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95" w:rsidRPr="00DA5D95" w:rsidRDefault="00DA5D95" w:rsidP="00DA5D95">
      <w:pPr>
        <w:spacing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</w:rPr>
      </w:pPr>
    </w:p>
    <w:p w:rsidR="00DA5D95" w:rsidRPr="00DA5D95" w:rsidRDefault="00DA5D95" w:rsidP="00DA5D95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2E74B5"/>
          <w:sz w:val="40"/>
          <w:szCs w:val="40"/>
          <w:u w:val="single"/>
        </w:rPr>
      </w:pPr>
      <w:r w:rsidRPr="00DA5D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D742AD" wp14:editId="5925B333">
            <wp:simplePos x="0" y="0"/>
            <wp:positionH relativeFrom="column">
              <wp:posOffset>2952750</wp:posOffset>
            </wp:positionH>
            <wp:positionV relativeFrom="paragraph">
              <wp:posOffset>-123825</wp:posOffset>
            </wp:positionV>
            <wp:extent cx="695325" cy="628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D95" w:rsidRPr="00DA5D95" w:rsidRDefault="00DA5D95" w:rsidP="00DA5D95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</w:p>
    <w:p w:rsidR="00DA5D95" w:rsidRDefault="00896862" w:rsidP="00DA5D95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Ассоциация</w:t>
      </w:r>
      <w:r w:rsidR="00DA5D95" w:rsidRPr="00DA5D95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 xml:space="preserve"> организаций жилищно-коммунального хозяйства Орловской области.</w:t>
      </w:r>
    </w:p>
    <w:p w:rsidR="00E7225B" w:rsidRPr="00DA5D95" w:rsidRDefault="00E7225B" w:rsidP="00DA5D95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</w:p>
    <w:p w:rsidR="00016C7E" w:rsidRDefault="00F96CFF" w:rsidP="00DA5D95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bookmarkStart w:id="0" w:name="_GoBack"/>
      <w:r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ИНФОРМАЦИОННЫЙ БЮЛЛЕТЕНЬ №6</w:t>
      </w:r>
    </w:p>
    <w:p w:rsidR="00E7225B" w:rsidRDefault="00E7225B" w:rsidP="00E7225B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июнь</w:t>
      </w:r>
      <w:r w:rsidRPr="00DA5D95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 xml:space="preserve"> 2017 г.</w:t>
      </w:r>
    </w:p>
    <w:bookmarkEnd w:id="0"/>
    <w:p w:rsidR="00942B9F" w:rsidRPr="00942B9F" w:rsidRDefault="00942B9F" w:rsidP="00942B9F">
      <w:pPr>
        <w:spacing w:line="256" w:lineRule="auto"/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</w:pPr>
      <w:r w:rsidRPr="00942B9F"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  <w:t>Содержание:</w:t>
      </w:r>
    </w:p>
    <w:p w:rsidR="00942B9F" w:rsidRPr="00942B9F" w:rsidRDefault="00942B9F" w:rsidP="00942B9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  <w:lang w:eastAsia="ru-RU"/>
        </w:rPr>
      </w:pPr>
      <w:r w:rsidRPr="00942B9F"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  <w:t>- Юридический практикум</w:t>
      </w:r>
    </w:p>
    <w:p w:rsidR="00942B9F" w:rsidRPr="00942B9F" w:rsidRDefault="00942B9F" w:rsidP="00942B9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  <w:lang w:eastAsia="ru-RU"/>
        </w:rPr>
      </w:pPr>
      <w:r w:rsidRPr="00942B9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  <w:lang w:eastAsia="ru-RU"/>
        </w:rPr>
        <w:t>Как заключить соглашение о признании и погашении задолженности по оплате коммунальных услуг</w:t>
      </w:r>
    </w:p>
    <w:p w:rsidR="00942B9F" w:rsidRPr="00942B9F" w:rsidRDefault="00942B9F" w:rsidP="00942B9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</w:pPr>
      <w:r w:rsidRPr="00942B9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  <w:lang w:eastAsia="ru-RU"/>
        </w:rPr>
        <w:t>-</w:t>
      </w:r>
      <w:r w:rsidRPr="00942B9F"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  <w:t xml:space="preserve"> Юридический практикум</w:t>
      </w:r>
    </w:p>
    <w:p w:rsidR="00942B9F" w:rsidRDefault="00942B9F" w:rsidP="00942B9F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</w:pPr>
      <w:r w:rsidRPr="00942B9F"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  <w:t>Порядок взыскания задолженности за ЖКУ в суде</w:t>
      </w:r>
    </w:p>
    <w:p w:rsidR="00ED2C07" w:rsidRPr="00942B9F" w:rsidRDefault="00ED2C07" w:rsidP="00942B9F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color w:val="1F4E79" w:themeColor="accent1" w:themeShade="80"/>
          <w:sz w:val="40"/>
          <w:szCs w:val="40"/>
          <w:u w:val="single"/>
        </w:rPr>
        <w:t>------------------------------------------------------------------------------</w:t>
      </w:r>
    </w:p>
    <w:p w:rsidR="00016C7E" w:rsidRPr="00016C7E" w:rsidRDefault="00016C7E" w:rsidP="00016C7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016C7E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Юридический практикум</w:t>
      </w:r>
    </w:p>
    <w:p w:rsidR="00016C7E" w:rsidRPr="00016C7E" w:rsidRDefault="00016C7E" w:rsidP="00016C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Как заключить соглашение о признании и погашении задолженности по оплате коммунальных услуг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Если у потребителя возникла задолженность по оплате коммунальных услуг, исполнитель (УО, ТСЖ, ЖК, ЖСК или РСО) вправе заключить с ним соглашение о признании и погашении долга. Это позволит избежать потребителю </w:t>
      </w:r>
      <w:hyperlink r:id="rId8" w:anchor="/document/16/30548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ограничения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9" w:anchor="/document/16/30584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приостановки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услуг, а исполнителю – недопонимания и споров с должником.</w:t>
      </w:r>
    </w:p>
    <w:p w:rsidR="00016C7E" w:rsidRPr="00016C7E" w:rsidRDefault="00016C7E" w:rsidP="00016C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Следует также отметить, что данное соглашение не только устанавливает обязанность потребителя-должника в досудебном порядке оплатить сложившуюся задолженность, но и установить факт признания долга. </w:t>
      </w:r>
      <w:r w:rsidRPr="00016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Вопросу совершения обязанным лицом действий, свидетельствующих о признании долга, посвящены ст. 203 ГК РФ и постановление Пленума ВС РФ и Пленума ВАС РФ от 12, 15 ноября 2001 г. N 15/18 "О некоторых вопросах, связанных с применением норм Гражданского кодекса Российской Федерации об исковой давности".</w:t>
      </w:r>
    </w:p>
    <w:p w:rsidR="00016C7E" w:rsidRPr="00016C7E" w:rsidRDefault="00016C7E" w:rsidP="00016C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ст. 203 ГК РФ совершение таких действий прерывает течение срока исковой давности. После перерыва течение срока исковой давности начинается заново; время, истекшее до перерыва, не засчитывается в новый срок.</w:t>
      </w:r>
    </w:p>
    <w:p w:rsidR="00016C7E" w:rsidRPr="00016C7E" w:rsidRDefault="00016C7E" w:rsidP="00016C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6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Должник должен совершить эти действия лично либо через представителей. Лица, не имеющие полномочий на признание долга, не могут совершать действия, предусмотренные ст. 203 ГК РФ.</w:t>
      </w:r>
    </w:p>
    <w:p w:rsidR="00016C7E" w:rsidRPr="00016C7E" w:rsidRDefault="00016C7E" w:rsidP="0001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Внимание:</w:t>
      </w: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настоящей рекомендации не распространяются на случай, когда договор предоставления коммунальных услуг содержит особые условия заключения соглашения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 регламентирует правила, по которым нужно заключать соглашение о погашении задолженности. Однако их может предусматривать договор, содержащий условия о предоставлении коммунальных услуг. Если он устанавливает особый порядок заключения, то необходимо руководствоваться положениями договора.</w:t>
      </w:r>
    </w:p>
    <w:p w:rsidR="00016C7E" w:rsidRPr="00016C7E" w:rsidRDefault="00016C7E" w:rsidP="00016C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убедить потребителя заключить соглашение о признании и погашении задолженности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Известите потребителя о плюсах соглашения. Так, благодаря соглашению он избежит ограничения и приостановки коммунальных услуг и сможет погасить долг в удобном для себя порядке.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укажите </w:t>
      </w:r>
      <w:hyperlink r:id="rId10" w:anchor="/document/16/36267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негативные последствия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несвоевременного внесения платы за ЖКУ.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сообщение доведите до потребителя любым удобным способом:</w:t>
      </w:r>
    </w:p>
    <w:p w:rsidR="00016C7E" w:rsidRPr="00016C7E" w:rsidRDefault="00016C7E" w:rsidP="00016C7E">
      <w:pPr>
        <w:numPr>
          <w:ilvl w:val="0"/>
          <w:numId w:val="12"/>
        </w:num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почте, в том числе в тексте </w:t>
      </w:r>
      <w:hyperlink r:id="rId11" w:anchor="/document/118/44223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уведомления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долге за ЖКУ;</w:t>
      </w:r>
    </w:p>
    <w:p w:rsidR="00016C7E" w:rsidRPr="00016C7E" w:rsidRDefault="00016C7E" w:rsidP="00016C7E">
      <w:pPr>
        <w:numPr>
          <w:ilvl w:val="0"/>
          <w:numId w:val="12"/>
        </w:num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016C7E" w:rsidRPr="00016C7E" w:rsidRDefault="00016C7E" w:rsidP="00016C7E">
      <w:pPr>
        <w:numPr>
          <w:ilvl w:val="0"/>
          <w:numId w:val="12"/>
        </w:num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почте;</w:t>
      </w:r>
    </w:p>
    <w:p w:rsidR="00016C7E" w:rsidRPr="00016C7E" w:rsidRDefault="00016C7E" w:rsidP="00016C7E">
      <w:pPr>
        <w:numPr>
          <w:ilvl w:val="0"/>
          <w:numId w:val="12"/>
        </w:num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 у исполнителя.</w:t>
      </w:r>
    </w:p>
    <w:p w:rsidR="00016C7E" w:rsidRPr="00016C7E" w:rsidRDefault="00016C7E" w:rsidP="0001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направляете сообщение по почте или по e-</w:t>
      </w:r>
      <w:proofErr w:type="spellStart"/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стоит приложить </w:t>
      </w:r>
      <w:hyperlink r:id="rId12" w:anchor="/document/118/43983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бланк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 погашении задолженности. Это увеличит шансы на то, что потребитель решит заключить соглашение.</w:t>
      </w:r>
    </w:p>
    <w:p w:rsidR="00016C7E" w:rsidRPr="00016C7E" w:rsidRDefault="00016C7E" w:rsidP="00016C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условия нужно предусмотреть в соглашении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Согласуйте с потребителем порядок погашения долга – </w:t>
      </w:r>
      <w:hyperlink r:id="rId13" w:anchor="/document/118/43982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единовременно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hyperlink r:id="rId14" w:anchor="/document/118/43983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рассрочку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потребитель готов за один раз погасить весь долг, предусмотрите его сумму и дату выплаты.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договорились о рассрочке, согласуйте </w:t>
      </w:r>
      <w:hyperlink r:id="rId15" w:anchor="/document/118/51474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график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погашения задолженности – количество и размер платежей, а также даты их внесения.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 порядка погашения долга предусмотрите:</w:t>
      </w:r>
    </w:p>
    <w:p w:rsidR="00016C7E" w:rsidRPr="00016C7E" w:rsidRDefault="00016C7E" w:rsidP="00016C7E">
      <w:pPr>
        <w:numPr>
          <w:ilvl w:val="0"/>
          <w:numId w:val="13"/>
        </w:num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соглашения;</w:t>
      </w:r>
    </w:p>
    <w:p w:rsidR="00016C7E" w:rsidRPr="00016C7E" w:rsidRDefault="00016C7E" w:rsidP="00016C7E">
      <w:pPr>
        <w:numPr>
          <w:ilvl w:val="0"/>
          <w:numId w:val="13"/>
        </w:num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на случай, если потребитель нарушит принятые обязательства;</w:t>
      </w:r>
    </w:p>
    <w:p w:rsidR="00016C7E" w:rsidRPr="00016C7E" w:rsidRDefault="00016C7E" w:rsidP="00016C7E">
      <w:pPr>
        <w:numPr>
          <w:ilvl w:val="0"/>
          <w:numId w:val="13"/>
        </w:num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сторон.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Проследите за тем, чтобы потребитель подписал соглашение.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имени организации-исполнителя документ подписывает руководитель или представитель по доверенности. Такую доверенность вы можете выдать, например, главному бухгалтеру.</w:t>
      </w:r>
    </w:p>
    <w:p w:rsidR="00016C7E" w:rsidRPr="00016C7E" w:rsidRDefault="00016C7E" w:rsidP="00016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Пример процедуры заключения соглашения о признании и погашении задолженности</w:t>
      </w:r>
    </w:p>
    <w:p w:rsidR="00016C7E" w:rsidRPr="00016C7E" w:rsidRDefault="00016C7E" w:rsidP="0001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имеет </w:t>
      </w:r>
      <w:hyperlink r:id="rId16" w:anchor="/document/16/36792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задолженность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достаточную для того, чтобы УО ограничила или приостановила коммунальную услугу.</w:t>
      </w:r>
    </w:p>
    <w:p w:rsidR="00016C7E" w:rsidRPr="00016C7E" w:rsidRDefault="00016C7E" w:rsidP="0001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направила потребителю </w:t>
      </w:r>
      <w:hyperlink r:id="rId17" w:anchor="/document/118/44223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долге и пригласила на личный прием к заместителю генерального директора, чтобы заключить соглашение о погашении задолженности. Бланк соглашения специалисты УО подготовили заранее.</w:t>
      </w:r>
    </w:p>
    <w:p w:rsidR="00016C7E" w:rsidRPr="00016C7E" w:rsidRDefault="00016C7E" w:rsidP="0001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встречи потребитель и замдиректора оговорили детали соглашения и предусмотрели график погашения задолженности. Затем стороны подписали соглашение и приняли его к исполнению.</w:t>
      </w:r>
    </w:p>
    <w:p w:rsidR="00016C7E" w:rsidRPr="00016C7E" w:rsidRDefault="00016C7E" w:rsidP="0001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7E" w:rsidRPr="00016C7E" w:rsidRDefault="00016C7E" w:rsidP="0001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ли условия соглашения о погашении задолженности по оплате коммунальных услуг быть одинаковыми для всех потребителей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не обязательно.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соглашения исполнитель вправе применить индивидуальный подход. Это увеличит шансы на то, что потребитель исполнит свои обязательства надлежащим образом.</w:t>
      </w:r>
    </w:p>
    <w:p w:rsidR="00016C7E" w:rsidRPr="00016C7E" w:rsidRDefault="00016C7E" w:rsidP="0001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Ситуация:</w:t>
      </w: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ли ограничить или приостановить коммунальную услугу, если потребитель не выполняет соглашение о погашении задолженности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можно, если </w:t>
      </w:r>
      <w:hyperlink r:id="rId18" w:anchor="/document/16/36792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размер долга достаточен для ограничения или приостановки услуги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запрещает ограничивать и приостанавливать услуги, если стороны не только заключили соглашение о погашении задолженности, но и исполняют принятые обязательства (</w:t>
      </w:r>
      <w:hyperlink r:id="rId19" w:anchor="/document/99/902280037/XA00M9O2NH/" w:history="1">
        <w:r w:rsidRPr="00016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118 Правил № 354</w:t>
        </w:r>
      </w:hyperlink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потребитель нарушает условия соглашения, то тот факт, что вы его заключили, не препятствует ограничению или приостановке.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eastAsia="ru-RU"/>
        </w:rPr>
        <w:t>Шаблоны</w:t>
      </w:r>
      <w:r w:rsidRPr="00016C7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: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-Уведомление о необходимости погашения задолженности за ЖКУ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16C7E" w:rsidRPr="00016C7E" w:rsidTr="007836AE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016C7E" w:rsidRPr="00016C7E" w:rsidTr="007836AE">
        <w:trPr>
          <w:trHeight w:val="55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016C7E" w:rsidRPr="00016C7E" w:rsidTr="007836AE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016C7E">
              <w:rPr>
                <w:rFonts w:ascii="Arial" w:eastAsia="Times New Roman" w:hAnsi="Arial" w:cs="Arial"/>
                <w:sz w:val="15"/>
                <w:szCs w:val="15"/>
              </w:rPr>
              <w:t>название организации</w:t>
            </w:r>
          </w:p>
        </w:tc>
      </w:tr>
    </w:tbl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Адрес: ________________________________________, тел.: __ (___) _______________</w:t>
      </w: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6"/>
      </w:tblGrid>
      <w:tr w:rsidR="00016C7E" w:rsidRPr="00016C7E" w:rsidTr="007836AE">
        <w:trPr>
          <w:trHeight w:val="834"/>
        </w:trPr>
        <w:tc>
          <w:tcPr>
            <w:tcW w:w="4644" w:type="dxa"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Собственнику квартиры № 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Адрес: ___________________________________</w:t>
            </w:r>
          </w:p>
        </w:tc>
      </w:tr>
    </w:tbl>
    <w:p w:rsidR="00016C7E" w:rsidRPr="00016C7E" w:rsidRDefault="00016C7E" w:rsidP="00016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Исх. № ____</w:t>
      </w:r>
    </w:p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16C7E">
        <w:rPr>
          <w:rFonts w:ascii="Times New Roman" w:eastAsia="Calibri" w:hAnsi="Times New Roman" w:cs="Times New Roman"/>
          <w:bCs/>
          <w:sz w:val="24"/>
          <w:szCs w:val="24"/>
        </w:rPr>
        <w:t>УВЕДОМЛЕНИЕ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C7E" w:rsidRPr="00016C7E" w:rsidTr="007836AE">
        <w:trPr>
          <w:trHeight w:val="302"/>
        </w:trPr>
        <w:tc>
          <w:tcPr>
            <w:tcW w:w="4785" w:type="dxa"/>
            <w:hideMark/>
          </w:tcPr>
          <w:p w:rsidR="00016C7E" w:rsidRPr="00016C7E" w:rsidRDefault="00016C7E" w:rsidP="00016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г. ___________________</w:t>
            </w:r>
          </w:p>
        </w:tc>
        <w:tc>
          <w:tcPr>
            <w:tcW w:w="4786" w:type="dxa"/>
            <w:hideMark/>
          </w:tcPr>
          <w:p w:rsidR="00016C7E" w:rsidRPr="00016C7E" w:rsidRDefault="00016C7E" w:rsidP="00016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</w:t>
            </w:r>
            <w:r w:rsidRPr="00016C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16C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</w:t>
            </w:r>
            <w:r w:rsidRPr="00016C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16C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Доводим до Вашего сведения, что Ваша задолженность по оплате за жилое помещение и</w:t>
      </w:r>
      <w:r w:rsidRPr="00016C7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6C7E">
        <w:rPr>
          <w:rFonts w:ascii="Times New Roman" w:eastAsia="Calibri" w:hAnsi="Times New Roman" w:cs="Times New Roman"/>
          <w:sz w:val="24"/>
          <w:szCs w:val="24"/>
        </w:rPr>
        <w:t>предоставленные коммунальные услуги по состоянию на __ ___________ 20__ года составляет ___ ___ (_______________________) руб. __ коп.</w:t>
      </w:r>
    </w:p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Напоминаем, что для обслуживания Вашего многоквартирного дома нами заключены договоры с</w:t>
      </w:r>
      <w:r w:rsidRPr="00016C7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6C7E">
        <w:rPr>
          <w:rFonts w:ascii="Times New Roman" w:eastAsia="Calibri" w:hAnsi="Times New Roman" w:cs="Times New Roman"/>
          <w:sz w:val="24"/>
          <w:szCs w:val="24"/>
        </w:rPr>
        <w:t>ресурсоснабжающими, подрядными и другими ресурсными организациями. Образование долга по</w:t>
      </w:r>
      <w:r w:rsidRPr="00016C7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6C7E">
        <w:rPr>
          <w:rFonts w:ascii="Times New Roman" w:eastAsia="Calibri" w:hAnsi="Times New Roman" w:cs="Times New Roman"/>
          <w:sz w:val="24"/>
          <w:szCs w:val="24"/>
        </w:rPr>
        <w:t>договорным обязательствам приводит к нехватке денежных средств для оплаты работ и услуг по</w:t>
      </w:r>
      <w:r w:rsidRPr="00016C7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6C7E">
        <w:rPr>
          <w:rFonts w:ascii="Times New Roman" w:eastAsia="Calibri" w:hAnsi="Times New Roman" w:cs="Times New Roman"/>
          <w:sz w:val="24"/>
          <w:szCs w:val="24"/>
        </w:rPr>
        <w:t>указанным договорам, начислению пеней, предъявлению штрафных санкций и убыткам.</w:t>
      </w:r>
    </w:p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Обращаем Ваше внимание, что в соответствии с частью 14 статьи 155 Жилищного кодекса РФ 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</w:t>
      </w:r>
      <w:r w:rsidRPr="00016C7E">
        <w:rPr>
          <w:rFonts w:ascii="Times New Roman" w:eastAsia="Calibri" w:hAnsi="Times New Roman" w:cs="Times New Roman"/>
          <w:sz w:val="24"/>
          <w:szCs w:val="24"/>
        </w:rPr>
        <w:lastRenderedPageBreak/>
        <w:t>ЦБ РФ, действующей на момент оплаты, от не выплаченных в срок сумм за</w:t>
      </w:r>
      <w:r w:rsidRPr="00016C7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6C7E">
        <w:rPr>
          <w:rFonts w:ascii="Times New Roman" w:eastAsia="Calibri" w:hAnsi="Times New Roman" w:cs="Times New Roman"/>
          <w:sz w:val="24"/>
          <w:szCs w:val="24"/>
        </w:rPr>
        <w:t>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Сообщаем, что для выяснения причины неуплаты и обсуждения путей погашения задолженности</w:t>
      </w:r>
      <w:r w:rsidRPr="00016C7E">
        <w:rPr>
          <w:rFonts w:ascii="Times New Roman" w:eastAsia="Calibri" w:hAnsi="Times New Roman" w:cs="Times New Roman"/>
          <w:spacing w:val="540"/>
          <w:sz w:val="24"/>
          <w:szCs w:val="24"/>
        </w:rPr>
        <w:t xml:space="preserve"> </w:t>
      </w:r>
      <w:r w:rsidRPr="00016C7E">
        <w:rPr>
          <w:rFonts w:ascii="Times New Roman" w:eastAsia="Calibri" w:hAnsi="Times New Roman" w:cs="Times New Roman"/>
          <w:sz w:val="24"/>
          <w:szCs w:val="24"/>
        </w:rPr>
        <w:t>Вы</w:t>
      </w:r>
      <w:r w:rsidRPr="00016C7E">
        <w:rPr>
          <w:rFonts w:ascii="Times New Roman" w:eastAsia="Calibri" w:hAnsi="Times New Roman" w:cs="Times New Roman"/>
          <w:spacing w:val="540"/>
          <w:sz w:val="24"/>
          <w:szCs w:val="24"/>
        </w:rPr>
        <w:t xml:space="preserve"> </w:t>
      </w:r>
      <w:r w:rsidRPr="00016C7E">
        <w:rPr>
          <w:rFonts w:ascii="Times New Roman" w:eastAsia="Calibri" w:hAnsi="Times New Roman" w:cs="Times New Roman"/>
          <w:sz w:val="24"/>
          <w:szCs w:val="24"/>
        </w:rPr>
        <w:t>можете</w:t>
      </w:r>
      <w:r w:rsidRPr="00016C7E">
        <w:rPr>
          <w:rFonts w:ascii="Times New Roman" w:eastAsia="Calibri" w:hAnsi="Times New Roman" w:cs="Times New Roman"/>
          <w:spacing w:val="480"/>
          <w:sz w:val="24"/>
          <w:szCs w:val="24"/>
        </w:rPr>
        <w:t xml:space="preserve"> </w:t>
      </w:r>
      <w:r w:rsidRPr="00016C7E">
        <w:rPr>
          <w:rFonts w:ascii="Times New Roman" w:eastAsia="Calibri" w:hAnsi="Times New Roman" w:cs="Times New Roman"/>
          <w:sz w:val="24"/>
          <w:szCs w:val="24"/>
        </w:rPr>
        <w:t>обратиться</w:t>
      </w:r>
      <w:r w:rsidRPr="00016C7E">
        <w:rPr>
          <w:rFonts w:ascii="Times New Roman" w:eastAsia="Calibri" w:hAnsi="Times New Roman" w:cs="Times New Roman"/>
          <w:spacing w:val="500"/>
          <w:sz w:val="24"/>
          <w:szCs w:val="24"/>
        </w:rPr>
        <w:t xml:space="preserve"> </w:t>
      </w:r>
      <w:r w:rsidRPr="00016C7E">
        <w:rPr>
          <w:rFonts w:ascii="Times New Roman" w:eastAsia="Calibri" w:hAnsi="Times New Roman" w:cs="Times New Roman"/>
          <w:sz w:val="24"/>
          <w:szCs w:val="24"/>
        </w:rPr>
        <w:t>по</w:t>
      </w:r>
      <w:r w:rsidRPr="00016C7E">
        <w:rPr>
          <w:rFonts w:ascii="Times New Roman" w:eastAsia="Calibri" w:hAnsi="Times New Roman" w:cs="Times New Roman"/>
          <w:spacing w:val="540"/>
          <w:sz w:val="24"/>
          <w:szCs w:val="24"/>
        </w:rPr>
        <w:t xml:space="preserve"> </w:t>
      </w:r>
      <w:r w:rsidRPr="00016C7E">
        <w:rPr>
          <w:rFonts w:ascii="Times New Roman" w:eastAsia="Calibri" w:hAnsi="Times New Roman" w:cs="Times New Roman"/>
          <w:sz w:val="24"/>
          <w:szCs w:val="24"/>
        </w:rPr>
        <w:t>адресу: ____________________________________, ежедневно с _</w:t>
      </w:r>
      <w:proofErr w:type="gramStart"/>
      <w:r w:rsidRPr="00016C7E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016C7E">
        <w:rPr>
          <w:rFonts w:ascii="Times New Roman" w:eastAsia="Calibri" w:hAnsi="Times New Roman" w:cs="Times New Roman"/>
          <w:sz w:val="24"/>
          <w:szCs w:val="24"/>
        </w:rPr>
        <w:t>_ до __.__ либо по телефону __ (___) _______________.</w:t>
      </w:r>
    </w:p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В случае если задолженность не будет погашена в течение __ (_______________) дней со</w:t>
      </w:r>
      <w:r w:rsidRPr="00016C7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6C7E">
        <w:rPr>
          <w:rFonts w:ascii="Times New Roman" w:eastAsia="Calibri" w:hAnsi="Times New Roman" w:cs="Times New Roman"/>
          <w:sz w:val="24"/>
          <w:szCs w:val="24"/>
        </w:rPr>
        <w:t>дня получения Вами настоящего уведомления, мы будем вынуждены обратиться в судебные органы для взыскания задолженности.</w:t>
      </w:r>
    </w:p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6C7E">
        <w:rPr>
          <w:rFonts w:ascii="Times New Roman" w:eastAsia="Calibri" w:hAnsi="Times New Roman" w:cs="Times New Roman"/>
          <w:b/>
          <w:i/>
          <w:sz w:val="24"/>
          <w:szCs w:val="24"/>
        </w:rPr>
        <w:t>Убедительно просим погасить задолженность.</w:t>
      </w:r>
    </w:p>
    <w:p w:rsidR="00016C7E" w:rsidRPr="00016C7E" w:rsidRDefault="00016C7E" w:rsidP="00016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405"/>
        <w:gridCol w:w="334"/>
        <w:gridCol w:w="5973"/>
      </w:tblGrid>
      <w:tr w:rsidR="00016C7E" w:rsidRPr="00016C7E" w:rsidTr="007836AE">
        <w:trPr>
          <w:trHeight w:val="342"/>
        </w:trPr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dxa"/>
          </w:tcPr>
          <w:p w:rsidR="00016C7E" w:rsidRPr="00016C7E" w:rsidRDefault="00016C7E" w:rsidP="00016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6C7E" w:rsidRPr="00016C7E" w:rsidTr="007836AE">
        <w:trPr>
          <w:trHeight w:val="203"/>
        </w:trPr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C7E" w:rsidRPr="00016C7E" w:rsidRDefault="00016C7E" w:rsidP="00016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4" w:type="dxa"/>
          </w:tcPr>
          <w:p w:rsidR="00016C7E" w:rsidRPr="00016C7E" w:rsidRDefault="00016C7E" w:rsidP="00016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C7E" w:rsidRPr="00016C7E" w:rsidRDefault="00016C7E" w:rsidP="00016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6C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Ф.И.О.</w:t>
            </w:r>
          </w:p>
        </w:tc>
      </w:tr>
    </w:tbl>
    <w:p w:rsidR="00016C7E" w:rsidRPr="00016C7E" w:rsidRDefault="00016C7E" w:rsidP="00016C7E">
      <w:pPr>
        <w:spacing w:after="200" w:line="276" w:lineRule="auto"/>
        <w:rPr>
          <w:rFonts w:ascii="Calibri" w:eastAsia="Calibri" w:hAnsi="Calibri" w:cs="Times New Roman"/>
        </w:rPr>
      </w:pP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-Соглашение о признании и погашении задолженности по оплате коммунальных услуг в рассрочку</w:t>
      </w:r>
    </w:p>
    <w:p w:rsidR="00016C7E" w:rsidRPr="00016C7E" w:rsidRDefault="00016C7E" w:rsidP="00016C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C7E">
        <w:rPr>
          <w:rFonts w:ascii="Times New Roman" w:eastAsia="Calibri" w:hAnsi="Times New Roman" w:cs="Times New Roman"/>
          <w:b/>
          <w:sz w:val="24"/>
          <w:szCs w:val="24"/>
        </w:rPr>
        <w:t>СОГЛАШЕНИЕ</w:t>
      </w:r>
      <w:r w:rsidRPr="00016C7E">
        <w:rPr>
          <w:rFonts w:ascii="Times New Roman" w:eastAsia="Calibri" w:hAnsi="Times New Roman" w:cs="Times New Roman"/>
          <w:b/>
          <w:sz w:val="24"/>
          <w:szCs w:val="24"/>
        </w:rPr>
        <w:br/>
        <w:t>о погашении задолженности</w:t>
      </w:r>
      <w:r w:rsidRPr="00016C7E">
        <w:rPr>
          <w:rFonts w:ascii="Times New Roman" w:eastAsia="Calibri" w:hAnsi="Times New Roman" w:cs="Times New Roman"/>
          <w:b/>
          <w:sz w:val="24"/>
          <w:szCs w:val="24"/>
        </w:rPr>
        <w:br/>
        <w:t>по оплате коммунальных услуг</w:t>
      </w:r>
    </w:p>
    <w:p w:rsidR="00016C7E" w:rsidRPr="00016C7E" w:rsidRDefault="00016C7E" w:rsidP="0001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C7E" w:rsidRPr="00016C7E" w:rsidTr="007836AE">
        <w:trPr>
          <w:trHeight w:val="342"/>
        </w:trPr>
        <w:tc>
          <w:tcPr>
            <w:tcW w:w="4785" w:type="dxa"/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</w:t>
            </w:r>
          </w:p>
        </w:tc>
        <w:tc>
          <w:tcPr>
            <w:tcW w:w="4786" w:type="dxa"/>
            <w:hideMark/>
          </w:tcPr>
          <w:p w:rsidR="00016C7E" w:rsidRPr="00016C7E" w:rsidRDefault="00016C7E" w:rsidP="0001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0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16C7E" w:rsidRPr="00016C7E" w:rsidRDefault="00016C7E" w:rsidP="00016C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_____________________________________, далее именуем__ «Потребитель», паспорт серии ____ № ______, выданный __.__.____ _______________________________________________________, проживающий по адресу: _____________________________________________________________, с одной стороны и __________________________________________________________________, именуем__ в дальнейшем «Исполнитель», в лице ________________________________________</w:t>
      </w:r>
      <w:r w:rsidRPr="00016C7E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____________________________, </w:t>
      </w:r>
      <w:proofErr w:type="spellStart"/>
      <w:r w:rsidRPr="00016C7E">
        <w:rPr>
          <w:rFonts w:ascii="Times New Roman" w:eastAsia="Calibri" w:hAnsi="Times New Roman" w:cs="Times New Roman"/>
          <w:sz w:val="24"/>
          <w:szCs w:val="24"/>
        </w:rPr>
        <w:t>действующ</w:t>
      </w:r>
      <w:proofErr w:type="spellEnd"/>
      <w:r w:rsidRPr="00016C7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6C7E">
        <w:rPr>
          <w:rFonts w:ascii="Times New Roman" w:eastAsia="Calibri" w:hAnsi="Times New Roman" w:cs="Times New Roman"/>
          <w:sz w:val="24"/>
          <w:szCs w:val="24"/>
        </w:rPr>
        <w:t>____ на основании ___________, с другой стороны заключили настоящее соглашение (далее – Соглашение) о нижеследующем: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1. Потребитель признаёт сумму долга, в размере _______</w:t>
      </w:r>
      <w:proofErr w:type="spellStart"/>
      <w:r w:rsidRPr="00016C7E">
        <w:rPr>
          <w:rFonts w:ascii="Times New Roman" w:eastAsia="Calibri" w:hAnsi="Times New Roman" w:cs="Times New Roman"/>
          <w:sz w:val="24"/>
          <w:szCs w:val="24"/>
        </w:rPr>
        <w:t>р.__коп</w:t>
      </w:r>
      <w:proofErr w:type="spellEnd"/>
      <w:r w:rsidRPr="00016C7E">
        <w:rPr>
          <w:rFonts w:ascii="Times New Roman" w:eastAsia="Calibri" w:hAnsi="Times New Roman" w:cs="Times New Roman"/>
          <w:sz w:val="24"/>
          <w:szCs w:val="24"/>
        </w:rPr>
        <w:t>, образовавшийся по состоянию на _</w:t>
      </w:r>
      <w:proofErr w:type="gramStart"/>
      <w:r w:rsidRPr="00016C7E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016C7E">
        <w:rPr>
          <w:rFonts w:ascii="Times New Roman" w:eastAsia="Calibri" w:hAnsi="Times New Roman" w:cs="Times New Roman"/>
          <w:sz w:val="24"/>
          <w:szCs w:val="24"/>
        </w:rPr>
        <w:t>_.____г. в связи с неуплатой (не полной оплатой) жилищно-коммунальных услуг, оказанных Исполнителем на основании акта сверки расчетов за ЖКУ по состоянию на «__» ___________ 20_____ года (прилагается к настоящему Соглашению)  принимает на себя обязательства: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1.1. Погасить имеющуюся задолженность по оплате коммунальных услуг по лицевому счету № __________ в размере ___ ____ (_______________________) руб. __ коп. в течение __ (______) ________________ с даты заключения настоящего Соглашения на основании переданных Исполнителем Потребителю долговых платежных документов (квитанций) и графика погашения задолженности.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lastRenderedPageBreak/>
        <w:t>Плата вносится _____________________________________________________________________</w:t>
      </w:r>
      <w:r w:rsidRPr="00016C7E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При этом первый платеж должен быть внесен в течение _________________________ с даты заключения Соглашения.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1.2. Своевременно и в полном размере оплачивать ежемесячные текущие платежи по оплате жилищно-коммунальных услуг, а также задолженность в порядке, установленном настоящим Соглашением.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1.3. Если Потребитель частично оплачивает коммунальные услуги и услуги по содержанию и ремонту жилого помещения, то Исполнитель делит полученную плату между всеми указанными в платежном документе видами коммунальных услуг и платой за содержание и ремонт жилого помещения пропорционально размеру каждой платы, указанной в платежном документе.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1.4. При возникновении у Потребителя ситуации, когда он не может осуществить платеж в порядке, определенном в настоящем Соглашении (нахождение в больнице, командировка и т. п.), он (его законный представитель) обязан письменно уведомить об этом Исполнителя с указанием причин невнесения платы и срока, по истечении которого исполнение настоящего Соглашения будет возобновлено, но не более __ (___________) __________________.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1.5. Потребитель вправе досрочно погасить долг в полном объеме.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– предоставить Потребителю рассрочку по погашению задолженности по оплате жилищно-коммунальных услуг на условиях Соглашения;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– не производить начисление и взыскание пеней в период предоставления рассрочки;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– предоставить Потребителю платежные документы, формируемые в соответствии с настоящим Соглашением;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– осуществлять контроль внесения Потребителем платы в счет погашения имеющейся задолженности.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3. В случае неисполнения Потребителем своих обязательств по настоящему Соглашению (за исключением случаев, установленных п. 1.4 Соглашения) Исполнитель вправе расторгнуть Соглашение в одностороннем порядке, уведомив об этом Потребителя.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4. В случае наступления обстоятельств, указанных в пункте 3 настоящего Соглашения, Потребитель обязан в течение месяца со дня расторжения Соглашения погасить текущий платеж и остаток задолженности, указанной в пункте 1 Соглашения.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5. Неисполнение Потребителем обязательства, указанного в пункте 4 настоящего Соглашения, дает Исполнителю право обратиться в суд с требованием о взыскании суммы задолженности, имеющейся на день подачи искового заявления, с начислением пеней за весь период несвоевременно и не полностью внесенной платы </w:t>
      </w:r>
      <w:proofErr w:type="gramStart"/>
      <w:r w:rsidRPr="00016C7E">
        <w:rPr>
          <w:rFonts w:ascii="Times New Roman" w:eastAsia="Calibri" w:hAnsi="Times New Roman" w:cs="Times New Roman"/>
          <w:sz w:val="24"/>
          <w:szCs w:val="24"/>
        </w:rPr>
        <w:t>за  жилищно</w:t>
      </w:r>
      <w:proofErr w:type="gramEnd"/>
      <w:r w:rsidRPr="00016C7E">
        <w:rPr>
          <w:rFonts w:ascii="Times New Roman" w:eastAsia="Calibri" w:hAnsi="Times New Roman" w:cs="Times New Roman"/>
          <w:sz w:val="24"/>
          <w:szCs w:val="24"/>
        </w:rPr>
        <w:t>-коммунальные услуги.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6. Соглашение вступает в силу с «___» ___________ 20___ года и действует до момента полного исполнения сторонами своих обязательств.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7. Настоящее Соглашение составлено в 2 (двух) экземплярах, имеющих одинаковую юридическую силу: один – для Потребителя, второй – для Исполнителя.</w:t>
      </w:r>
    </w:p>
    <w:p w:rsidR="00016C7E" w:rsidRPr="00016C7E" w:rsidRDefault="00016C7E" w:rsidP="00016C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Адреса, реквизиты и подписи сторон</w:t>
      </w:r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75" w:type="dxa"/>
        <w:tblLook w:val="04A0" w:firstRow="1" w:lastRow="0" w:firstColumn="1" w:lastColumn="0" w:noHBand="0" w:noVBand="1"/>
      </w:tblPr>
      <w:tblGrid>
        <w:gridCol w:w="1731"/>
        <w:gridCol w:w="69"/>
        <w:gridCol w:w="3116"/>
        <w:gridCol w:w="101"/>
        <w:gridCol w:w="1730"/>
        <w:gridCol w:w="50"/>
        <w:gridCol w:w="2678"/>
      </w:tblGrid>
      <w:tr w:rsidR="00016C7E" w:rsidRPr="00016C7E" w:rsidTr="007836AE">
        <w:tc>
          <w:tcPr>
            <w:tcW w:w="4721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Потребитель: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 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Паспорт серии ____ № 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выдан 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_____________________________________</w:t>
            </w:r>
            <w:proofErr w:type="gramStart"/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_.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Адрес</w:t>
            </w:r>
            <w:proofErr w:type="gramEnd"/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: ________________________________,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______________________________________,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Телефон: __ (___) ________</w:t>
            </w:r>
          </w:p>
        </w:tc>
        <w:tc>
          <w:tcPr>
            <w:tcW w:w="1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ИНН 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КПП 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р/с 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АКБ 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к/с 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БИК 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Адрес: __________________________</w:t>
            </w:r>
            <w:proofErr w:type="gramStart"/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_,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</w:t>
            </w:r>
            <w:proofErr w:type="gramEnd"/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Телефон: __ (___) ________</w:t>
            </w:r>
          </w:p>
        </w:tc>
      </w:tr>
      <w:tr w:rsidR="00016C7E" w:rsidRPr="00016C7E" w:rsidTr="007836AE"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6C7E" w:rsidRPr="00016C7E" w:rsidTr="007836AE"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016C7E">
              <w:rPr>
                <w:rFonts w:ascii="Arial" w:eastAsia="Calibri" w:hAnsi="Arial" w:cs="Arial"/>
                <w:sz w:val="15"/>
                <w:szCs w:val="15"/>
              </w:rPr>
              <w:t>подпись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016C7E">
              <w:rPr>
                <w:rFonts w:ascii="Arial" w:eastAsia="Calibri" w:hAnsi="Arial" w:cs="Arial"/>
                <w:sz w:val="15"/>
                <w:szCs w:val="15"/>
              </w:rPr>
              <w:t>Ф.И.О.</w:t>
            </w:r>
          </w:p>
        </w:tc>
        <w:tc>
          <w:tcPr>
            <w:tcW w:w="0" w:type="auto"/>
            <w:vMerge/>
            <w:vAlign w:val="center"/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016C7E">
              <w:rPr>
                <w:rFonts w:ascii="Arial" w:eastAsia="Calibri" w:hAnsi="Arial" w:cs="Arial"/>
                <w:sz w:val="15"/>
                <w:szCs w:val="15"/>
              </w:rPr>
              <w:t>подпись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016C7E">
              <w:rPr>
                <w:rFonts w:ascii="Arial" w:eastAsia="Calibri" w:hAnsi="Arial" w:cs="Arial"/>
                <w:sz w:val="15"/>
                <w:szCs w:val="15"/>
              </w:rPr>
              <w:t>Ф.И.О.</w:t>
            </w:r>
          </w:p>
        </w:tc>
      </w:tr>
    </w:tbl>
    <w:p w:rsidR="00016C7E" w:rsidRPr="00016C7E" w:rsidRDefault="00016C7E" w:rsidP="00016C7E">
      <w:pPr>
        <w:tabs>
          <w:tab w:val="left" w:pos="51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6C7E">
        <w:rPr>
          <w:rFonts w:ascii="Arial" w:eastAsia="Times New Roman" w:hAnsi="Arial" w:cs="Arial"/>
          <w:sz w:val="20"/>
          <w:szCs w:val="20"/>
          <w:lang w:eastAsia="ru-RU"/>
        </w:rPr>
        <w:t>М.П.</w:t>
      </w:r>
    </w:p>
    <w:p w:rsidR="00016C7E" w:rsidRPr="00016C7E" w:rsidRDefault="00016C7E" w:rsidP="00016C7E">
      <w:pPr>
        <w:tabs>
          <w:tab w:val="left" w:pos="51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6C7E" w:rsidRPr="00016C7E" w:rsidRDefault="00016C7E" w:rsidP="00016C7E">
      <w:pPr>
        <w:tabs>
          <w:tab w:val="left" w:pos="51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6C7E" w:rsidRPr="00016C7E" w:rsidRDefault="00016C7E" w:rsidP="00016C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016C7E">
        <w:rPr>
          <w:rFonts w:ascii="Times New Roman" w:eastAsia="Calibri" w:hAnsi="Times New Roman" w:cs="Times New Roman"/>
          <w:sz w:val="24"/>
          <w:szCs w:val="24"/>
        </w:rPr>
        <w:br/>
        <w:t>к Соглашению</w:t>
      </w:r>
      <w:r w:rsidRPr="00016C7E">
        <w:rPr>
          <w:rFonts w:ascii="Times New Roman" w:eastAsia="Calibri" w:hAnsi="Times New Roman" w:cs="Times New Roman"/>
          <w:sz w:val="24"/>
          <w:szCs w:val="24"/>
        </w:rPr>
        <w:br/>
        <w:t>о погашении задолженности</w:t>
      </w:r>
      <w:r w:rsidRPr="00016C7E">
        <w:rPr>
          <w:rFonts w:ascii="Times New Roman" w:eastAsia="Calibri" w:hAnsi="Times New Roman" w:cs="Times New Roman"/>
          <w:sz w:val="24"/>
          <w:szCs w:val="24"/>
        </w:rPr>
        <w:br/>
        <w:t>от «__» ______________ 20__ г.</w:t>
      </w:r>
    </w:p>
    <w:p w:rsidR="00016C7E" w:rsidRPr="00016C7E" w:rsidRDefault="00016C7E" w:rsidP="00016C7E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C7E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  <w:r w:rsidRPr="00016C7E">
        <w:rPr>
          <w:rFonts w:ascii="Times New Roman" w:eastAsia="Calibri" w:hAnsi="Times New Roman" w:cs="Times New Roman"/>
          <w:b/>
          <w:sz w:val="24"/>
          <w:szCs w:val="24"/>
        </w:rPr>
        <w:br/>
        <w:t>погашения задолженности</w:t>
      </w:r>
      <w:r w:rsidRPr="00016C7E">
        <w:rPr>
          <w:rFonts w:ascii="Times New Roman" w:eastAsia="Calibri" w:hAnsi="Times New Roman" w:cs="Times New Roman"/>
          <w:b/>
          <w:sz w:val="24"/>
          <w:szCs w:val="24"/>
        </w:rPr>
        <w:br/>
        <w:t>по оплате коммунальных услуг</w:t>
      </w:r>
    </w:p>
    <w:p w:rsidR="00016C7E" w:rsidRPr="00016C7E" w:rsidRDefault="00016C7E" w:rsidP="00016C7E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045"/>
        <w:gridCol w:w="3686"/>
      </w:tblGrid>
      <w:tr w:rsidR="00016C7E" w:rsidRPr="00016C7E" w:rsidTr="007836A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платежа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внесения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(руб.)</w:t>
            </w:r>
          </w:p>
        </w:tc>
      </w:tr>
      <w:tr w:rsidR="00016C7E" w:rsidRPr="00016C7E" w:rsidTr="007836A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C7E" w:rsidRPr="00016C7E" w:rsidTr="007836A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C7E" w:rsidRPr="00016C7E" w:rsidTr="007836A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C7E" w:rsidRPr="00016C7E" w:rsidTr="007836AE">
        <w:trPr>
          <w:trHeight w:val="324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 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__ 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C7E" w:rsidRPr="00016C7E" w:rsidRDefault="00016C7E" w:rsidP="0001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1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Адреса, реквизиты и подписи сторон</w:t>
      </w:r>
    </w:p>
    <w:tbl>
      <w:tblPr>
        <w:tblW w:w="9475" w:type="dxa"/>
        <w:tblLook w:val="04A0" w:firstRow="1" w:lastRow="0" w:firstColumn="1" w:lastColumn="0" w:noHBand="0" w:noVBand="1"/>
      </w:tblPr>
      <w:tblGrid>
        <w:gridCol w:w="1837"/>
        <w:gridCol w:w="65"/>
        <w:gridCol w:w="2902"/>
        <w:gridCol w:w="248"/>
        <w:gridCol w:w="1730"/>
        <w:gridCol w:w="50"/>
        <w:gridCol w:w="2643"/>
      </w:tblGrid>
      <w:tr w:rsidR="00016C7E" w:rsidRPr="00016C7E" w:rsidTr="007836AE">
        <w:tc>
          <w:tcPr>
            <w:tcW w:w="4553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Потребитель: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 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Паспорт серии ____ № 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выдан 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_____________________________________</w:t>
            </w:r>
            <w:proofErr w:type="gramStart"/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_.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Адрес</w:t>
            </w:r>
            <w:proofErr w:type="gramEnd"/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Телефон: 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 (___) ______________</w:t>
            </w:r>
          </w:p>
        </w:tc>
        <w:tc>
          <w:tcPr>
            <w:tcW w:w="298" w:type="dxa"/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ИНН 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КПП 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р/с 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АКБ 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к/с _________________________________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БИК 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Адрес: ____________________________</w:t>
            </w:r>
            <w:proofErr w:type="gramStart"/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_,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</w:t>
            </w:r>
            <w:proofErr w:type="gramEnd"/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Телефон: __ (___) ______________</w:t>
            </w:r>
          </w:p>
        </w:tc>
      </w:tr>
      <w:tr w:rsidR="00016C7E" w:rsidRPr="00016C7E" w:rsidTr="007836AE"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C7E" w:rsidRPr="00016C7E" w:rsidTr="007836AE"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/>
            <w:vAlign w:val="center"/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7E" w:rsidRPr="00016C7E" w:rsidRDefault="00016C7E" w:rsidP="00016C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016C7E" w:rsidRPr="00016C7E" w:rsidRDefault="00016C7E" w:rsidP="0001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6C7E" w:rsidRPr="00016C7E" w:rsidRDefault="00016C7E" w:rsidP="00016C7E">
      <w:pPr>
        <w:tabs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dfasqggywy"/>
      <w:bookmarkStart w:id="2" w:name="dfasf04sww"/>
      <w:bookmarkStart w:id="3" w:name="dfascp5nlc"/>
      <w:bookmarkEnd w:id="1"/>
      <w:bookmarkEnd w:id="2"/>
      <w:bookmarkEnd w:id="3"/>
      <w:r w:rsidRPr="00016C7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16C7E" w:rsidRPr="00016C7E" w:rsidRDefault="00016C7E" w:rsidP="00016C7E">
      <w:pPr>
        <w:tabs>
          <w:tab w:val="left" w:pos="51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01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Соглашение о единовременном погашении задолженности по оплате коммунальных услуг</w:t>
      </w:r>
    </w:p>
    <w:p w:rsidR="00016C7E" w:rsidRPr="00016C7E" w:rsidRDefault="00016C7E" w:rsidP="00016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СОГЛАШЕНИЕ </w:t>
      </w: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О ПРИЗНАНИИ И ПОГАШЕНИИ ДОЛГА</w:t>
      </w:r>
    </w:p>
    <w:p w:rsidR="00016C7E" w:rsidRPr="00016C7E" w:rsidRDefault="00016C7E" w:rsidP="00016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«__»__________20__ г.</w:t>
      </w: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  Ф. И. О.___________________________, паспорт серия № , выданный кем, дата, код подразделения, зарегистрированный по адресу…, фактически проживающий… ______________ , в дальнейшем именуемый как «Должник» и ООО «___» в лице директора Ф.И.О. действующий на основании устава, в дальнейшем именуемый как Кредитор подписали настоящее Соглашение в том, что Должник признаёт сумму долга, в размере _______</w:t>
      </w:r>
      <w:proofErr w:type="spellStart"/>
      <w:r w:rsidRPr="00016C7E">
        <w:rPr>
          <w:rFonts w:ascii="Times New Roman" w:eastAsia="Calibri" w:hAnsi="Times New Roman" w:cs="Times New Roman"/>
          <w:sz w:val="24"/>
          <w:szCs w:val="24"/>
        </w:rPr>
        <w:t>р.__коп</w:t>
      </w:r>
      <w:proofErr w:type="spellEnd"/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, образовавшийся по состоянию на __.__.____г. в связи с неуплатой (не полной оплатой) жилищно-коммунальных услуг, оказанных «Кредитором» в период с __.__.___г. по __.__.___г. согласно Акта сверки, прилагаемого к настоящему Акту и обязуется в срок до __.__.____г. произвести погашение долга. </w:t>
      </w:r>
    </w:p>
    <w:p w:rsidR="00016C7E" w:rsidRPr="00016C7E" w:rsidRDefault="00016C7E" w:rsidP="0001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Неисполнение Должником обязательства, указанного в настоящем соглашении, дает Исполнителю право обратиться в суд с требованием о взыскании суммы задолженности, имеющейся на день подачи искового заявления, с начислением пеней за весь период несвоевременно и не полностью внесенной платы за  жилищно-коммунальные услуги в размере, установленном </w:t>
      </w:r>
      <w:hyperlink r:id="rId20" w:history="1">
        <w:r w:rsidRPr="00016C7E">
          <w:rPr>
            <w:rFonts w:ascii="Times New Roman" w:eastAsia="Calibri" w:hAnsi="Times New Roman" w:cs="Times New Roman"/>
            <w:sz w:val="24"/>
            <w:szCs w:val="24"/>
          </w:rPr>
          <w:t>частью 14 статьи 155</w:t>
        </w:r>
      </w:hyperlink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Жилищного кодекса Российской Федерации (в размере одной трёхсотой ставки рефинансирования Центрального банка Российской Федерации,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включительно) с учётом изменений, внесённых Федеральным законом РФ от 03.11.2015 г. №307-ФЗ. В соответствии со ст. 4 данного Федерального закона начиная </w:t>
      </w:r>
      <w:r w:rsidRPr="00016C7E">
        <w:rPr>
          <w:rFonts w:ascii="Times New Roman" w:eastAsia="Calibri" w:hAnsi="Times New Roman" w:cs="Times New Roman"/>
          <w:sz w:val="24"/>
          <w:szCs w:val="24"/>
          <w:u w:val="single"/>
        </w:rPr>
        <w:t>с девяносто первого дня</w:t>
      </w: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, следующего за днем наступления установленного срока оплаты, по день фактической оплаты пени уплачиваются в размере </w:t>
      </w:r>
      <w:r w:rsidRPr="00016C7E">
        <w:rPr>
          <w:rFonts w:ascii="Times New Roman" w:eastAsia="Calibri" w:hAnsi="Times New Roman" w:cs="Times New Roman"/>
          <w:sz w:val="24"/>
          <w:szCs w:val="24"/>
          <w:u w:val="single"/>
        </w:rPr>
        <w:t>одной сто тридцатой</w:t>
      </w: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    В случае невыполнения указанных в настоящем Соглашении обязательств Должник признаёт законность действий Кредитора по введению в отношении Должника режима ограничения или прекращения подачи коммунальных ресурсов, по которым образовалась задолженность, в соответствии с положением п. п.114, 119 Постановления Правительства РФ от 06.05.2011 г. №354 «О </w:t>
      </w:r>
      <w:r w:rsidRPr="00016C7E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предоставлении коммунальных услуг собственникам и пользователям помещений в многоквартирных домах и жилых домов»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- Акт сверки расчётов от _</w:t>
      </w:r>
      <w:proofErr w:type="gramStart"/>
      <w:r w:rsidRPr="00016C7E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016C7E">
        <w:rPr>
          <w:rFonts w:ascii="Times New Roman" w:eastAsia="Calibri" w:hAnsi="Times New Roman" w:cs="Times New Roman"/>
          <w:sz w:val="24"/>
          <w:szCs w:val="24"/>
        </w:rPr>
        <w:t>_.____г. на __лист.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016C7E" w:rsidRPr="00016C7E" w:rsidRDefault="00016C7E" w:rsidP="00016C7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Должник                                                                                      Кредитор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01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Соглашение о единовременном погашении задолженности по оплате коммунальных услуг с юридическим лицом.</w:t>
      </w: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СОГЛАШЕНИЕ </w:t>
      </w: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О ПРИЗНАНИИ И ПОГАШЕНИИ ДОЛГА</w:t>
      </w:r>
    </w:p>
    <w:p w:rsidR="00016C7E" w:rsidRPr="00016C7E" w:rsidRDefault="00016C7E" w:rsidP="00016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«__»__________20__г.</w:t>
      </w:r>
    </w:p>
    <w:p w:rsidR="00016C7E" w:rsidRPr="00016C7E" w:rsidRDefault="00016C7E" w:rsidP="00016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   Мы, нижеподписавшиеся: (полное наименование юридического лица), в лице (Ф.И.О. руководителя), действующего на основании (Устава или по доверенности №__ от __.__.____ г. в дальнейшем именуемый как «Должник» и ООО «___» в лице директора Ф.И.О. действующий на основании устава, в дальнейшем именуемый как «Кредитор» подписали настоящее Соглашение в том, что Должник признаёт сумму долга, в размере _______</w:t>
      </w:r>
      <w:proofErr w:type="spellStart"/>
      <w:r w:rsidRPr="00016C7E">
        <w:rPr>
          <w:rFonts w:ascii="Times New Roman" w:eastAsia="Calibri" w:hAnsi="Times New Roman" w:cs="Times New Roman"/>
          <w:sz w:val="24"/>
          <w:szCs w:val="24"/>
        </w:rPr>
        <w:t>р.__коп</w:t>
      </w:r>
      <w:proofErr w:type="spellEnd"/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, образовавшийся по состоянию на __.__.____г. в связи с неуплатой (не полной оплатой) коммунальных услуг по (отоплению, водоснабжению, водоотведению) объектов должника, расположенных по адресу__________________,  оказанных Кредитором в период с __.__.___г. по __.__.___г. согласно Акта сверки, прилагаемого к настоящему Акту и обязуется в срок до __.__.____г. произвести погашение долга. </w:t>
      </w:r>
    </w:p>
    <w:p w:rsidR="00016C7E" w:rsidRPr="00016C7E" w:rsidRDefault="00016C7E" w:rsidP="0001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Неисполнение Должником обязательства, указанного в настоящем Соглашении, дает Исполнителю право обратиться в суд с требованием о взыскании суммы задолженности, имеющейся на день подачи искового заявления, с начислением пеней за весь период несвоевременно и не полностью внесенной платы за жилищно-коммунальные услуги в размере</w:t>
      </w:r>
    </w:p>
    <w:p w:rsidR="00016C7E" w:rsidRPr="00016C7E" w:rsidRDefault="00016C7E" w:rsidP="0001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установленном Федеральным законом РФ от 03.11.2015 г. №307-ФЗ.) 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    В случае невыполнения указанных в настоящем Соглашении обязательств Должник признаёт законность действий Кредитора по введению в отношении Должника режима ограничения или прекращения подачи коммунальных ресурсов, по которым образовалась задолженность, в соответствии с действующим законодательством.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- Акт сверки расчётов от _</w:t>
      </w:r>
      <w:proofErr w:type="gramStart"/>
      <w:r w:rsidRPr="00016C7E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016C7E">
        <w:rPr>
          <w:rFonts w:ascii="Times New Roman" w:eastAsia="Calibri" w:hAnsi="Times New Roman" w:cs="Times New Roman"/>
          <w:sz w:val="24"/>
          <w:szCs w:val="24"/>
        </w:rPr>
        <w:t>_.____г. на __лист.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Должник                                                                                      Кредитор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--------------------------------------------------------------------------------------------------------------------------</w:t>
      </w: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-Соглашение о признании и погашении задолженности по оплате коммунальных услуг в рассрочку с юридическим лицом.</w:t>
      </w: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СОГЛАШЕНИЕ </w:t>
      </w: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О ПРИЗНАНИИ И ПОГАШЕНИИ ДОЛГА</w:t>
      </w:r>
    </w:p>
    <w:p w:rsidR="00016C7E" w:rsidRPr="00016C7E" w:rsidRDefault="00016C7E" w:rsidP="00016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«__»__________20__г.</w:t>
      </w:r>
    </w:p>
    <w:p w:rsidR="00016C7E" w:rsidRPr="00016C7E" w:rsidRDefault="00016C7E" w:rsidP="00016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   Мы, нижеподписавшиеся: (полное наименование юридического лица), в лице (Ф.И.О. руководителя), действующего на основании (Устава или по доверенности №__ от __.__.____ г. в дальнейшем именуемый как «Должник» и ООО «___» в лице директора Ф.И.О. действующий на основании устава, в дальнейшем именуемый как «Кредитор» подписали настоящее Соглашение в том, что Должник признаёт сумму долга, в размере _______</w:t>
      </w:r>
      <w:proofErr w:type="spellStart"/>
      <w:r w:rsidRPr="00016C7E">
        <w:rPr>
          <w:rFonts w:ascii="Times New Roman" w:eastAsia="Calibri" w:hAnsi="Times New Roman" w:cs="Times New Roman"/>
          <w:sz w:val="24"/>
          <w:szCs w:val="24"/>
        </w:rPr>
        <w:t>р.__коп</w:t>
      </w:r>
      <w:proofErr w:type="spellEnd"/>
      <w:r w:rsidRPr="00016C7E">
        <w:rPr>
          <w:rFonts w:ascii="Times New Roman" w:eastAsia="Calibri" w:hAnsi="Times New Roman" w:cs="Times New Roman"/>
          <w:sz w:val="24"/>
          <w:szCs w:val="24"/>
        </w:rPr>
        <w:t>, образовавшийся по состоянию на __.__.____г. в связи с неуплатой (не полной оплатой) коммунальных услуг по (отоплению, водоснабжению, водоотведению) объектов должника, расположенных по адресу__________________,  оказанных Кредитором в период с __.__.___г. по __.__.___г. согласно Акта сверки, прилагаемого к настоящему Акту и обязуется в срок до __.__.____г. произвести погашение долга, или оплачивать задолженность равными суммами в течение …. месяцев в срок до …. числа каждого месяца.</w:t>
      </w:r>
    </w:p>
    <w:p w:rsidR="00016C7E" w:rsidRPr="00016C7E" w:rsidRDefault="00016C7E" w:rsidP="0001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</w:rPr>
        <w:t>Неисполнение Должником</w:t>
      </w: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обязательства, указанного в настоящем Соглашении, дает Исполнителю право обратиться в суд с требованием о взыскании суммы задолженности, имеющейся на день подачи искового заявления, с начислением пеней за весь период несвоевременно и не полностью внесенной платы </w:t>
      </w:r>
      <w:r w:rsidRPr="00016C7E">
        <w:rPr>
          <w:rFonts w:ascii="Times New Roman" w:eastAsia="Calibri" w:hAnsi="Times New Roman" w:cs="Times New Roman"/>
        </w:rPr>
        <w:t>за жилищно-коммунальные услуги в размере</w:t>
      </w:r>
    </w:p>
    <w:p w:rsidR="00016C7E" w:rsidRPr="00016C7E" w:rsidRDefault="00016C7E" w:rsidP="0001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установленном Федеральным законом РФ от 03.11.2015 г. №307-ФЗ.) </w:t>
      </w:r>
    </w:p>
    <w:p w:rsidR="00016C7E" w:rsidRPr="00016C7E" w:rsidRDefault="00016C7E" w:rsidP="00016C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 xml:space="preserve">     В случае невыполнения указанных в настоящем Соглашении обязательств Должник признаёт законность действий Кредитора по введению в отношении Должника режима ограничения или прекращения подачи коммунальных ресурсов, по которым образовалась задолженность, в соответствии с действующим законодательством.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- Акт сверки расчётов от _</w:t>
      </w:r>
      <w:proofErr w:type="gramStart"/>
      <w:r w:rsidRPr="00016C7E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016C7E">
        <w:rPr>
          <w:rFonts w:ascii="Times New Roman" w:eastAsia="Calibri" w:hAnsi="Times New Roman" w:cs="Times New Roman"/>
          <w:sz w:val="24"/>
          <w:szCs w:val="24"/>
        </w:rPr>
        <w:t>_.____г. на __лист.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- График погашения задолженности на __лист.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Должник                                                                                      Кредитор</w:t>
      </w: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--------------------------------------------------------------------------------------------------------------------------</w:t>
      </w:r>
    </w:p>
    <w:p w:rsidR="00016C7E" w:rsidRPr="00016C7E" w:rsidRDefault="00016C7E" w:rsidP="00016C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016C7E">
        <w:rPr>
          <w:rFonts w:ascii="Times New Roman" w:eastAsia="Calibri" w:hAnsi="Times New Roman" w:cs="Times New Roman"/>
          <w:sz w:val="24"/>
          <w:szCs w:val="24"/>
        </w:rPr>
        <w:br/>
        <w:t>к Соглашению</w:t>
      </w:r>
      <w:r w:rsidRPr="00016C7E">
        <w:rPr>
          <w:rFonts w:ascii="Times New Roman" w:eastAsia="Calibri" w:hAnsi="Times New Roman" w:cs="Times New Roman"/>
          <w:sz w:val="24"/>
          <w:szCs w:val="24"/>
        </w:rPr>
        <w:br/>
        <w:t>о погашении задолженности</w:t>
      </w:r>
      <w:r w:rsidRPr="00016C7E">
        <w:rPr>
          <w:rFonts w:ascii="Times New Roman" w:eastAsia="Calibri" w:hAnsi="Times New Roman" w:cs="Times New Roman"/>
          <w:sz w:val="24"/>
          <w:szCs w:val="24"/>
        </w:rPr>
        <w:br/>
        <w:t>от «__» ______________ 20__ г.</w:t>
      </w:r>
    </w:p>
    <w:p w:rsidR="00016C7E" w:rsidRPr="00016C7E" w:rsidRDefault="00016C7E" w:rsidP="00016C7E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C7E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  <w:r w:rsidRPr="00016C7E">
        <w:rPr>
          <w:rFonts w:ascii="Times New Roman" w:eastAsia="Calibri" w:hAnsi="Times New Roman" w:cs="Times New Roman"/>
          <w:b/>
          <w:sz w:val="24"/>
          <w:szCs w:val="24"/>
        </w:rPr>
        <w:br/>
        <w:t>погашения задолженности</w:t>
      </w:r>
      <w:r w:rsidRPr="00016C7E">
        <w:rPr>
          <w:rFonts w:ascii="Times New Roman" w:eastAsia="Calibri" w:hAnsi="Times New Roman" w:cs="Times New Roman"/>
          <w:b/>
          <w:sz w:val="24"/>
          <w:szCs w:val="24"/>
        </w:rPr>
        <w:br/>
        <w:t>по оплате коммунальных услуг</w:t>
      </w:r>
    </w:p>
    <w:p w:rsidR="00016C7E" w:rsidRPr="00016C7E" w:rsidRDefault="00016C7E" w:rsidP="00016C7E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045"/>
        <w:gridCol w:w="3686"/>
      </w:tblGrid>
      <w:tr w:rsidR="00016C7E" w:rsidRPr="00016C7E" w:rsidTr="007836A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платежа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внесения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(руб.)</w:t>
            </w:r>
          </w:p>
        </w:tc>
      </w:tr>
      <w:tr w:rsidR="00016C7E" w:rsidRPr="00016C7E" w:rsidTr="007836A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C7E" w:rsidRPr="00016C7E" w:rsidTr="007836A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C7E" w:rsidRPr="00016C7E" w:rsidTr="007836A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C7E" w:rsidRPr="00016C7E" w:rsidTr="007836AE">
        <w:trPr>
          <w:trHeight w:val="324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Итого: 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 ___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__ </w:t>
            </w:r>
            <w:r w:rsidRPr="00016C7E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016C7E" w:rsidRPr="00016C7E" w:rsidRDefault="00016C7E" w:rsidP="00016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C7E" w:rsidRPr="00016C7E" w:rsidRDefault="00016C7E" w:rsidP="0001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16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Адреса, реквизиты и подписи сторон</w:t>
      </w:r>
    </w:p>
    <w:p w:rsidR="00016C7E" w:rsidRPr="00016C7E" w:rsidRDefault="00016C7E" w:rsidP="00016C7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016C7E" w:rsidRPr="00016C7E" w:rsidRDefault="00016C7E" w:rsidP="0001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7E">
        <w:rPr>
          <w:rFonts w:ascii="Times New Roman" w:eastAsia="Calibri" w:hAnsi="Times New Roman" w:cs="Times New Roman"/>
          <w:sz w:val="24"/>
          <w:szCs w:val="24"/>
        </w:rPr>
        <w:t>Должник                                                                                      Кредитор</w:t>
      </w:r>
    </w:p>
    <w:p w:rsidR="00016C7E" w:rsidRPr="00016C7E" w:rsidRDefault="00016C7E" w:rsidP="00016C7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016C7E" w:rsidRPr="00016C7E" w:rsidRDefault="00016C7E" w:rsidP="0001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6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--------------------------------------------------------------------------------------------------------</w:t>
      </w:r>
    </w:p>
    <w:tbl>
      <w:tblPr>
        <w:tblW w:w="9475" w:type="dxa"/>
        <w:tblLook w:val="04A0" w:firstRow="1" w:lastRow="0" w:firstColumn="1" w:lastColumn="0" w:noHBand="0" w:noVBand="1"/>
      </w:tblPr>
      <w:tblGrid>
        <w:gridCol w:w="1837"/>
        <w:gridCol w:w="65"/>
        <w:gridCol w:w="2902"/>
        <w:gridCol w:w="248"/>
        <w:gridCol w:w="1730"/>
        <w:gridCol w:w="50"/>
        <w:gridCol w:w="2643"/>
      </w:tblGrid>
      <w:tr w:rsidR="00016C7E" w:rsidRPr="00016C7E" w:rsidTr="007836AE">
        <w:tc>
          <w:tcPr>
            <w:tcW w:w="18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6C7E" w:rsidRPr="00016C7E" w:rsidRDefault="00016C7E" w:rsidP="00016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C7E" w:rsidRPr="00016C7E" w:rsidRDefault="00016C7E" w:rsidP="00016C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6C7E" w:rsidRPr="00016C7E" w:rsidRDefault="00016C7E" w:rsidP="00016C7E">
      <w:pPr>
        <w:tabs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7E" w:rsidRDefault="00016C7E" w:rsidP="00DA5D95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</w:p>
    <w:p w:rsidR="00016C7E" w:rsidRPr="00DA5D95" w:rsidRDefault="00016C7E" w:rsidP="00016C7E">
      <w:pPr>
        <w:spacing w:line="256" w:lineRule="auto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</w:p>
    <w:p w:rsidR="00DA5D95" w:rsidRPr="00942B9F" w:rsidRDefault="00DA5D95" w:rsidP="00942B9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 w:rsidRPr="00942B9F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Юридический практикум</w:t>
      </w:r>
    </w:p>
    <w:p w:rsidR="00896862" w:rsidRDefault="0004048A" w:rsidP="00DA5D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Порядок взыска</w:t>
      </w:r>
      <w:r w:rsidR="00896862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ния задолженности за ЖКУ в суде</w:t>
      </w:r>
    </w:p>
    <w:p w:rsidR="00BC2AC0" w:rsidRPr="00BC2AC0" w:rsidRDefault="00BC2AC0" w:rsidP="00BC2A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Как определить, в какой суд нужно обратиться, чтобы взыскать задолженность за ЖКУ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взыскать долг за ЖКУ, заявителю (УО, ТСЖ, ЖК, ЖСК) нужно определить, в какой конкретно суд обратиться со своими требованиями. Если ошибиться с выбором суда, то придется тратить время и деньги на обращение в надлежащий суд.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заявители придерживаются подхода: если должник – гражданин, то нужно обращаться в суд общей юрисдикции; если юридическое лицо, то в арбитражный суд. Однако такой подход не всегда верен.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полностью обезопасить себя от ошибок при выборе суда, проверьте не только статус должника, но и ряд иных моментов.</w:t>
      </w:r>
    </w:p>
    <w:p w:rsidR="00BC2AC0" w:rsidRPr="00BC2AC0" w:rsidRDefault="00BC2AC0" w:rsidP="00BC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истец в одном исковом заявлении соединил два требования, одно из которых подведомственно суду общей юрисдикции, а другое – арбитражному суду. В какой суд нужно подавать такое исковое заявление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общей юрисдикции.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 должен рассмотреть дело, если одновременно выполняются три условия:</w:t>
      </w:r>
    </w:p>
    <w:p w:rsidR="00BC2AC0" w:rsidRPr="00BC2AC0" w:rsidRDefault="00BC2AC0" w:rsidP="00BC2AC0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содержит несколько связанных между собой требований;</w:t>
      </w:r>
    </w:p>
    <w:p w:rsidR="00BC2AC0" w:rsidRPr="00BC2AC0" w:rsidRDefault="00BC2AC0" w:rsidP="00BC2AC0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требование подведомственно суду общей юрисдикции, другое – арбитражному суду;</w:t>
      </w:r>
    </w:p>
    <w:p w:rsidR="00BC2AC0" w:rsidRPr="00BC2AC0" w:rsidRDefault="00BC2AC0" w:rsidP="00BC2AC0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разделить требования невозможно.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правила установлены в </w:t>
      </w:r>
      <w:hyperlink r:id="rId21" w:anchor="/document/99/901832805/XA00MAE2NF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 4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 22 Гражданского процессуального кодекса РФ.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Должник – гражданин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за какое помещение гражданин не оплатил ЖКУ – за жилое или нежилое.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речь идет о </w:t>
      </w: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жилом помещении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для взыскания долга обратитесь в суд общей юрисдикции по месту жительства гражданина. Такой спор не связан с предпринимательской и иной экономической деятельностью. А значит, арбитражный суд рассматривать дело не вправе (</w:t>
      </w:r>
      <w:hyperlink r:id="rId22" w:anchor="/document/99/901821334/XA00M7G2N5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 27 АПК РФ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долг возник за </w:t>
      </w: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нежилое помещение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установите, зарегистрирован гражданин в качестве индивидуального предпринимателя или нет.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быстрый способ проверить статус гражданина – воспользоваться сервисом «Риски бизнеса» на сайте ФНС России. Зайдите на </w:t>
      </w:r>
      <w:hyperlink r:id="rId23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страницу сервиса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выберите вкладку «Индивидуальный предприниматель» и введите данные должника – Ф. И. О., место жительства, ИНН. Если сервис выдаст в отношении гражданина электронную выписку из Единого государственного реестра индивидуальных предпринимателей, то это значит, что должник зарегистрирован как предприниматель. Если же сервис выписок не найдет, то статуса предпринимателя у гражданина нет.</w:t>
      </w:r>
    </w:p>
    <w:p w:rsidR="00BC2AC0" w:rsidRPr="00BC2AC0" w:rsidRDefault="00BC2AC0" w:rsidP="00BC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Совет: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если изначально вы знаете, что у должника есть статус индивидуального предпринимателя, то все равно проверьте это на </w:t>
      </w:r>
      <w:hyperlink r:id="rId24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странице сервиса ФНС России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Дело в том, что на момент, когда вы намерены обратиться в суд, </w:t>
      </w:r>
      <w:hyperlink r:id="rId25" w:anchor="/document/16/36993/umd17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регистрация гражданина в качестве предпринимателя может уже закончиться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AC0" w:rsidRPr="00BC2AC0" w:rsidRDefault="00BC2AC0" w:rsidP="00BC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Внимание: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договору, который вы заключили с гражданином, нельзя с точностью определить, зарегистрирован ли гражданин в качестве индивидуального предпринимателя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Неважно, указали стороны свой статус в договоре или нет. Например, если вы подписали договор управления МКД с индивидуальным предпринимателем, то не имеет значения, указывает ли договор на статус предпринимателя. Главное – тот факт, что гражданин на момент вашего обращения в суд зарегистрирован в качестве предпринимателя. Такая позиция изложена в </w:t>
      </w:r>
      <w:hyperlink r:id="rId26" w:anchor="/document/96/456046270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определении Судебной коллегии по экономическим спорам Верховного суда РФ от 24 января 2017 г. № 308-ЭС16-15109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выяснилось, что гражданин зарегистрирован в качестве предпринимателя, </w:t>
      </w:r>
      <w:hyperlink r:id="rId27" w:anchor="/document/16/37270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обратитесь в арбитражный суд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месту жительства должника. В этом случае стороны и характер спора отвечают требованиям </w:t>
      </w:r>
      <w:hyperlink r:id="rId28" w:anchor="/document/99/901821334/XA00M7G2N5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 27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Арбитражного процессуального кодекса РФ.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статуса предпринимателя у гражданина нет, подайте документы в суд общей юрисдикции.</w:t>
      </w:r>
    </w:p>
    <w:p w:rsidR="00BC2AC0" w:rsidRPr="00BC2AC0" w:rsidRDefault="00BC2AC0" w:rsidP="00BC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Ситуация: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суде взыскивать долг за ЖКУ, если гражданин утратил статус индивидуального предпринимателя, но спор связан с его прошлой предпринимательской деятельностью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общей юрисдикции, даже если спор касается периода, когда гражданин еще имел статус индивидуального предпринимателя.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 РФ и ВАС РФ разъяснили: с момента, когда закончилась регистрация гражданина в качестве индивидуального предпринимателя, дела с участием такого гражданина подведомственны судам общей юрисдикции. Исключение составляют случаи, когда до прекращения статуса предпринимателя такие дела принял к производству арбитражный суд с соблюдением правил о подведомственности.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разъяснения приведены в </w:t>
      </w:r>
      <w:hyperlink r:id="rId29" w:anchor="/document/96/9027922/ZAP2GTI3O8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5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13 постановления от 1 июля 1996 г. Пленума Верховного суда РФ № 6, Пленума ВАС РФ № 8 «О некоторых вопросах, связанных с применением части первой Гражданского кодекса Российской Федерации».</w:t>
      </w:r>
    </w:p>
    <w:p w:rsidR="00BC2AC0" w:rsidRPr="00BC2AC0" w:rsidRDefault="00BC2AC0" w:rsidP="00BC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суд общей юрисдикции отказался рассматривать дело о взыскании долга за ЖКУ. Основание – дело подведомственно арбитражному суду. Должен ли арбитражный суд принять заявление, если вывод суда общей юрисдикции неправильный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должен. Такие дела рассматривают арбитражные суды.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ситуации, когда суд общей юрисдикции ошибочно отказывает в рассмотрении дела со ссылкой на </w:t>
      </w:r>
      <w:r w:rsidR="00752D08"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подведомственность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спора. В этих случаях заявитель может обратиться в арбитражный суд, который уже не вправе отказать в рассмотрении спора. А если последует второй отказ, то его можно успешно обжаловать в вышестоящем арбитражном суде.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при «двойном» отказе заявитель лишен права на судебную защиту. А это противоречит </w:t>
      </w:r>
      <w:hyperlink r:id="rId30" w:anchor="/document/99/9004937/XA00MD22NV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 46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 РФ и </w:t>
      </w:r>
      <w:hyperlink r:id="rId31" w:anchor="/document/99/1000003045/XA00M9K2N6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 6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Конвенции о защите прав человека и основных свобод. Эти нормы предоставляют всем заинтересованным лицам право на доступ к правосудию.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арбитражный суд не вправе ставить под сомнение вывод суда общей юрисдикции о том, что дело неподведомственно. Споры о подведомственности между судами не допускаются.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правовая позиция содержится в </w:t>
      </w:r>
      <w:hyperlink r:id="rId32" w:anchor="/document/96/499028753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постановлении Президиума ВАС РФ от 26 марта 2013 г. № 15480/12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Должник – юридическое лицо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за какое помещение юридическое лицо не оплатило ЖКУ – за жилое или нежилое.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долг возник за </w:t>
      </w: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нежилое помещение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hyperlink r:id="rId33" w:anchor="/document/16/37270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обратитесь в арбитражный суд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юридического лица. Его форма и вид роли не играют – спор в любом случае связан с экономической деятельностью организации (</w:t>
      </w:r>
      <w:hyperlink r:id="rId34" w:anchor="/document/99/901821334/XA00M7G2N5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 27 АПК РФ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речь идет о </w:t>
      </w: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жилом помещении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для взыскания долга обратитесь в суд общей юрисдикции по месту нахождения должника. Основное назначение жилого помещения – проживание граждан (</w:t>
      </w:r>
      <w:hyperlink r:id="rId35" w:anchor="/document/99/901919946/XA00MDO2NS/" w:history="1">
        <w:r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 17 ЖК РФ</w:t>
        </w:r>
      </w:hyperlink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Даже тот факт, что собственник жилого помещения – организация, не влияет на характер спора. Этот спор не связан с предпринимательской и иной экономической деятельностью юридического лица.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2. В каком порядке обратиться в арбитражный суд, чтобы взыскать задолженность за ЖКУ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Чтобы взыскать задолженность за ЖКУ, заявитель (УО, ТСЖ, ЖК, ЖСК) решил </w:t>
      </w:r>
      <w:hyperlink r:id="rId36" w:anchor="/document/16/36993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обратиться в арбитражный суд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Теперь нужно определить, в каком порядке это сделать – в приказном или в исковом.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 у приказного порядка. Это означает, что с требованиями, по которым суд может выдать судебный приказ, нельзя сразу обратиться в порядке искового производства.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Поэтому сначала нужно выяснить, может ли суд рассмотреть требование в порядке приказного производства. Если да, то надо </w:t>
      </w:r>
      <w:hyperlink r:id="rId37" w:anchor="/document/16/36940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составить заявление о выдаче судебного приказа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если нет – исковое заявление.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Взыскивать долг за ЖКУ в приказном порядке нужно, если одновременно выполняются три условия:</w:t>
      </w:r>
    </w:p>
    <w:p w:rsidR="00BC2AC0" w:rsidRPr="00BC2AC0" w:rsidRDefault="000104EC" w:rsidP="00BC2AC0">
      <w:pPr>
        <w:numPr>
          <w:ilvl w:val="0"/>
          <w:numId w:val="3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anchor="/document/16/37270/umd15/" w:history="1">
        <w:r w:rsidR="00BC2AC0"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размер требований не превышает 400 тыс. руб.</w:t>
        </w:r>
      </w:hyperlink>
      <w:r w:rsidR="00BC2AC0"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AC0" w:rsidRPr="00BC2AC0" w:rsidRDefault="000104EC" w:rsidP="00BC2AC0">
      <w:pPr>
        <w:numPr>
          <w:ilvl w:val="0"/>
          <w:numId w:val="3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anchor="/document/16/37270/umd21/" w:history="1">
        <w:r w:rsidR="00BC2AC0"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отсутствует спор о праве</w:t>
        </w:r>
      </w:hyperlink>
      <w:r w:rsidR="00BC2AC0"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AC0" w:rsidRPr="00BC2AC0" w:rsidRDefault="000104EC" w:rsidP="00BC2AC0">
      <w:pPr>
        <w:numPr>
          <w:ilvl w:val="0"/>
          <w:numId w:val="3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anchor="/document/16/37270/umd28/" w:history="1">
        <w:r w:rsidR="00BC2AC0" w:rsidRPr="00BC2A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должник проживает или находится на территории России</w:t>
        </w:r>
      </w:hyperlink>
      <w:r w:rsidR="00BC2AC0"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хотя бы одно из условий не соблюдается, в суд нужно обратиться в порядке искового производства. Это же надо сделать, если ранее суд отказал в вынесении судебного приказа или уже вынесенный приказ отменен.</w:t>
      </w:r>
    </w:p>
    <w:p w:rsidR="00BC2AC0" w:rsidRPr="00D0475A" w:rsidRDefault="00BC2AC0" w:rsidP="00BC2A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D047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Условие 1 – размер требований не превышает 400 тыс. руб.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 выдает судебный приказ, если требования взыскателя (</w:t>
      </w:r>
      <w:hyperlink r:id="rId41" w:anchor="/document/99/901821334/XA00RVC2PE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 1 ст. 229.2 АПК РФ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BC2AC0" w:rsidRPr="00BC2AC0" w:rsidRDefault="00BC2AC0" w:rsidP="00BC2AC0">
      <w:pPr>
        <w:numPr>
          <w:ilvl w:val="0"/>
          <w:numId w:val="4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вытекают из неисполнения или ненадлежащего исполнения договора;</w:t>
      </w:r>
    </w:p>
    <w:p w:rsidR="00BC2AC0" w:rsidRPr="00BC2AC0" w:rsidRDefault="00BC2AC0" w:rsidP="00BC2AC0">
      <w:pPr>
        <w:numPr>
          <w:ilvl w:val="0"/>
          <w:numId w:val="4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 на документах, устанавливающих денежные обязательства;</w:t>
      </w:r>
    </w:p>
    <w:p w:rsidR="00BC2AC0" w:rsidRPr="00BC2AC0" w:rsidRDefault="00BC2AC0" w:rsidP="00BC2AC0">
      <w:pPr>
        <w:numPr>
          <w:ilvl w:val="0"/>
          <w:numId w:val="4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превышают 400 тыс. руб.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делам о взыскании долга за ЖКУ основное значение имеет третий критерий – размер требований. Первые два критерия выполняются автоматически. Так, на возможность взыскать долг по оплате коммунальных услуг в порядке приказного производства указал Верховный суд РФ в </w:t>
      </w:r>
      <w:hyperlink r:id="rId42" w:anchor="/document/96/456033815/ZAP1VKQ3ER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пункте 11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Пленума от 27 декабря 2016 г. № 62 «О 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 (далее – Постановление № 62).</w:t>
      </w:r>
    </w:p>
    <w:p w:rsidR="00BC2AC0" w:rsidRPr="00BC2AC0" w:rsidRDefault="00BC2AC0" w:rsidP="00BC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ли в приказном производстве взыскать не только задолженность за ЖКУ, но и пени за просрочку внесения платы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7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Да, можно.</w:t>
      </w: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 общая сумма денежных требований не должна превышать 400 тыс. руб.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Такие разъяснения содержатся в </w:t>
      </w:r>
      <w:hyperlink r:id="rId43" w:anchor="/document/96/456033815/ZAP20UO3GB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пункте 5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№ 62.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заявитель хочет взыскать пени по </w:t>
      </w:r>
      <w:hyperlink r:id="rId44" w:anchor="/document/99/901919946/XA00M4K2MO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 14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 155 Жилищного кодекса РФ, к заявлению о вынесении судебного приказа нужно приложить их расчет. При этом из расчета суду должно быть понятно, за какие периоды взыскиваются пени, по какой ставке взыскатель их рассчитал и какова их общая сумма. В противном случае суд вернет заявление о выдаче судебного приказа.</w:t>
      </w:r>
    </w:p>
    <w:p w:rsidR="00BC2AC0" w:rsidRPr="00BC2AC0" w:rsidRDefault="00BC2AC0" w:rsidP="00BC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ли в приказном производстве взыскать долг, по которому истек срок исковой давности</w:t>
      </w:r>
    </w:p>
    <w:p w:rsidR="00D0475A" w:rsidRPr="00D0475A" w:rsidRDefault="00BC2AC0" w:rsidP="00D047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Да, можно</w:t>
      </w: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C2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75A" w:rsidRPr="00D04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475A" w:rsidRPr="00D04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по себе факт того, что срок исковой давности истек, не препятствует суду вынести судебный приказ. Но если должник сошлется в своих возражениях на истечение срока давности, судья отменит приказ.</w:t>
      </w:r>
    </w:p>
    <w:p w:rsidR="00BC2AC0" w:rsidRPr="00D0475A" w:rsidRDefault="00BC2AC0" w:rsidP="00BC2A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D047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Условие 2 – отсутствует спор о праве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которые вы представляете в суд, не должны свидетельствовать о том, что должник каким-либо образом возражал относительно ваших требований. Кроме того, к заявлению о вынесении судебного приказа приложите расчет суммы долга. При этом из расчета суду должно быть понятно, за какие периоды взыскивается долг и как вы его рассчитали. В противном случае суд вернет заявление о выдаче судебного приказа.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 требование считается бесспорным в двух случаях:</w:t>
      </w:r>
    </w:p>
    <w:p w:rsidR="00BC2AC0" w:rsidRPr="00BC2AC0" w:rsidRDefault="00BC2AC0" w:rsidP="00BC2AC0">
      <w:pPr>
        <w:numPr>
          <w:ilvl w:val="0"/>
          <w:numId w:val="5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взыскатель подтвердил его письменными доказательствами, достоверность которых не вызывает сомнений;</w:t>
      </w:r>
    </w:p>
    <w:p w:rsidR="00BC2AC0" w:rsidRPr="00BC2AC0" w:rsidRDefault="00BC2AC0" w:rsidP="00BC2AC0">
      <w:pPr>
        <w:numPr>
          <w:ilvl w:val="0"/>
          <w:numId w:val="5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 признает это требование.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Такие правила содержатся в </w:t>
      </w:r>
      <w:hyperlink r:id="rId45" w:anchor="/document/96/456033815/ZAP207C3EV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пункте 3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№ 62.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Верховный суд РФ установил презумпцию бесспорности требований взыскателя. Считается, что должник признает требование, если иное не вытекает из представленных в суд документов. Должник не согласен с заявленным требованием, если он прислал возражения о том, что сделка, из которой возникло требование, недействительна, либо если он оспаривает размер заявленных требований (</w:t>
      </w:r>
      <w:hyperlink r:id="rId46" w:anchor="/document/96/456033815/ZAP1E7A32D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 4 Постановления № 62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BC2AC0" w:rsidRPr="00B0621D" w:rsidRDefault="00BC2AC0" w:rsidP="00BC2A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B062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Условие 3 – должник проживает или находится на территории России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должник – гражданин, то он должен проживать в России. Если вы взыскиваете долг с организации, то она должна быть зарегистрирована на территории Российской Федерации.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же условие о месте жительства и или месте нахождения не выполняется, необходимо составить исковое заявление (</w:t>
      </w:r>
      <w:hyperlink r:id="rId47" w:anchor="/document/99/901821334/XA00MAS2NE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 2 ч. 3 ст. 229.4 АПК РФ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BC2AC0" w:rsidRPr="00BC2AC0" w:rsidRDefault="00BC2AC0" w:rsidP="00BC2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BC2A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ли в одном заявлении на выдачу судебного приказа о взыскании долга за ЖКУ указать несколько должников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общему правилу заявление о выдаче судебного приказа необходимо оформить на каждого должника за ЖКУ в отдельности.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Исключение – когда должники несут солидарную ответственность. В частности, если помещение принадлежит должникам на праве общей совместной собственности или если в помещении зарегистрированы члены семьи собственника, ограниченные судом в дееспособности (</w:t>
      </w:r>
      <w:hyperlink r:id="rId48" w:anchor="/document/99/901919946/XA00MCA2N0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 3 ст. 31 ЖК РФ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В этих случаях в отношении солидарных должников разрешено оформить одно заявление. Такая позиция приведена в </w:t>
      </w:r>
      <w:hyperlink r:id="rId49" w:anchor="/document/96/456033815/ZAP204U3G1/" w:history="1">
        <w:r w:rsidRPr="00BC2AC0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пункте 6</w:t>
        </w:r>
      </w:hyperlink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Постановления № 62.</w:t>
      </w:r>
    </w:p>
    <w:p w:rsidR="00BC2AC0" w:rsidRDefault="00BC2AC0" w:rsidP="00BC2AC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же помещение принадлежит должникам на праве общей долевой собственности, то заявление о вынесении судебного приказа нужно оформить на каждого долевого собственника в отдельности (</w:t>
      </w:r>
      <w:proofErr w:type="spellStart"/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 HYPERLINK "http://mini.1umd.ru/" \l "/document/96/456033815/ZAP23AK3GP/" </w:instrText>
      </w: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BC2AC0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u-RU"/>
        </w:rPr>
        <w:t>абз</w:t>
      </w:r>
      <w:proofErr w:type="spellEnd"/>
      <w:r w:rsidRPr="00BC2AC0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u-RU"/>
        </w:rPr>
        <w:t>. 2 п. 6 Постановления № 62</w:t>
      </w: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BC2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3. Как составить заявление о выдаче судебного приказа, чтобы взыскать задолженность за ЖКУ в арбитражном суде</w:t>
      </w:r>
    </w:p>
    <w:p w:rsidR="00BC2AC0" w:rsidRPr="00747B7B" w:rsidRDefault="00BC2AC0" w:rsidP="0074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Взыскатель задолженности за жилищно-коммунальные услуги (УО, ТСЖ, ЖК, ЖСК) выяснил, что </w:t>
      </w:r>
      <w:hyperlink r:id="rId50" w:anchor="/document/16/36993/" w:history="1">
        <w:r w:rsidRPr="00747B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спор относится к компетенции арбитражных судов</w:t>
        </w:r>
      </w:hyperlink>
      <w:r w:rsidRPr="007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51" w:anchor="/document/16/37270/" w:history="1">
        <w:r w:rsidRPr="00747B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суд будет разрешать дело в порядке приказного производства</w:t>
        </w:r>
      </w:hyperlink>
      <w:r w:rsidRPr="007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нужно </w:t>
      </w:r>
      <w:hyperlink r:id="rId52" w:anchor="/document/16/36940/umd61/" w:history="1">
        <w:r w:rsidRPr="00747B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правильно составить заявление о выдаче судебного приказа</w:t>
        </w:r>
      </w:hyperlink>
      <w:r w:rsidRPr="007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53" w:anchor="/document/16/36940/umd77/" w:history="1">
        <w:r w:rsidRPr="00747B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приложить к нему все необходимые документы</w:t>
        </w:r>
      </w:hyperlink>
      <w:r w:rsidRPr="00747B7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суд посчитает, что документов недостаточно, то </w:t>
      </w:r>
      <w:hyperlink r:id="rId54" w:anchor="/document/16/36940/umd82/" w:history="1">
        <w:r w:rsidRPr="00747B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откажет в выдаче судебного приказа</w:t>
        </w:r>
      </w:hyperlink>
      <w:r w:rsidRPr="00747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сведения должно содержать заявление о выдаче судебного приказа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судебного приказа составьте </w:t>
      </w:r>
      <w:hyperlink r:id="rId55" w:anchor="/document/118/51646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 письменном виде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документе укажите шесть видов сведений (</w:t>
      </w:r>
      <w:hyperlink r:id="rId56" w:anchor="/document/99/901821334/XA00MM42OM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 2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наименование арбитражного суда, в который вы обращаетесь (</w:t>
      </w:r>
      <w:hyperlink r:id="rId57" w:anchor="/document/99/901821334/XA00RSA2P6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 ч. 2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Например, если вы </w:t>
      </w:r>
      <w:hyperlink r:id="rId58" w:anchor="/document/16/37271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подаете заявление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Москвы, то в качестве наименования укажите «Арбитражный суд города Москвы», а не «Московский арбитражный суд».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вашей организации, ее место нахождения, ИНН, ОГРН, банковские реквизиты (</w:t>
      </w:r>
      <w:hyperlink r:id="rId59" w:anchor="/document/99/901821334/XA00RTC2PB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2 ч. 2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должника, его место жительства или место нахождения, ИНН, банковские реквизиты (</w:t>
      </w:r>
      <w:hyperlink r:id="rId60" w:anchor="/document/99/901821334/XA00MHK2O6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3 ч. 2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должник – организация, укажите также ее ОГРН.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гражданина-должника закон предписывает дополнительно указать дату и место рождения, место работы. Однако, если эти сведения вам не известны, вы можете их не предусматривать. Если таких данных не будет в судебном приказе, судебный пристав все равно возбудит исполнительное производство. Это разъяснил Пленум Верховного суда РФ в </w:t>
      </w:r>
      <w:hyperlink r:id="rId61" w:anchor="/document/96/456033815/ZAP28M63HN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 38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от 27 декабря 2016 г. № 62 «О некоторых вопросах применения судами положений Гражданского процессуального кодекса Российской Федерации и Арбитражного процессуального кодекса Российской Федерации о приказном производстве» (далее – Постановление № 62).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требования и обстоятельства, на которых они основаны (</w:t>
      </w:r>
      <w:hyperlink r:id="rId62" w:anchor="/document/99/901821334/XA00MI62O9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4 ч. 2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Укажите, что вы намерены взыскать денежные средства в виде долга за ЖКУ. Требования к должнику в общем виде приведите в шапке заявления. Например, «Заявление о выдаче судебного приказа о взыскании долга за ЖКУ». Полные требования укажите в просительной части заявления. </w:t>
      </w:r>
      <w:proofErr w:type="gramStart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«Прошу взыскать с должника 100 000 руб. долга по оплате жилищно-коммунальных услуг».</w:t>
      </w:r>
    </w:p>
    <w:p w:rsidR="00BC2AC0" w:rsidRPr="00A81579" w:rsidRDefault="00BC2AC0" w:rsidP="00A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ли в заявлении о выдаче судебного приказа попросить суд пересчитать сумму пеней на дату выдачи приказа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нельзя.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требований необходимо указать в твердой денежной сумме. Эту сумму суд не пересчитывает на дату выдачи приказа либо на дату фактического исполнения денежного обязательства.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разъяснения содержатся в </w:t>
      </w:r>
      <w:hyperlink r:id="rId63" w:anchor="/document/96/456033815/ZAP25L43FQ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5 Постановления № 62.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также фактические обстоятельства, которые подтверждают вашу позицию по делу. В частности, укажите на юридические факты, которые:</w:t>
      </w:r>
    </w:p>
    <w:p w:rsidR="00BC2AC0" w:rsidRPr="00A81579" w:rsidRDefault="00BC2AC0" w:rsidP="00A81579">
      <w:pPr>
        <w:numPr>
          <w:ilvl w:val="0"/>
          <w:numId w:val="6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свидетельствуют о том, что у вас возникло защищаемое субъективное право. Например, вы и должник заключили договор, предусматривающий положения о внесении платы за содержание жилого помещения;</w:t>
      </w:r>
    </w:p>
    <w:p w:rsidR="00BC2AC0" w:rsidRPr="00A81579" w:rsidRDefault="00BC2AC0" w:rsidP="00A81579">
      <w:pPr>
        <w:numPr>
          <w:ilvl w:val="0"/>
          <w:numId w:val="6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 на то, что ваши права нарушены (должник не заплатил за ЖКУ);</w:t>
      </w:r>
    </w:p>
    <w:p w:rsidR="00BC2AC0" w:rsidRPr="00A81579" w:rsidRDefault="00BC2AC0" w:rsidP="00A81579">
      <w:pPr>
        <w:numPr>
          <w:ilvl w:val="0"/>
          <w:numId w:val="6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обосновывают причины нарушения ваших прав. Например, должник прислал письмо, в котором указал, что сейчас у него нет возможности погасить долг, так как все деньги он потратил на переезд сотрудников в новый офис.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подтверждают обоснованность ваших требований (</w:t>
      </w:r>
      <w:hyperlink r:id="rId64" w:anchor="/document/99/901821334/XA00MIO2OC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5 ч. 2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Например, сошлитесь на то, что ваша позиция основана на договоре управления МКД и актах проверки приборов учета.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hyperlink r:id="rId65" w:anchor="/document/16/36940/dfashmevtc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прилагаемых документов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6" w:anchor="/document/99/901821334/XA00MJA2OF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6 ч. 2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этом укажите, </w:t>
      </w:r>
      <w:hyperlink r:id="rId67" w:anchor="/document/16/36940/dfas5wwkug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какие документы вы представили в оригинале, а какие в копиях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подписывает руководитель управляющей МКД организации или представитель по доверенности.</w:t>
      </w:r>
    </w:p>
    <w:p w:rsidR="00BC2AC0" w:rsidRPr="00A81579" w:rsidRDefault="00BC2AC0" w:rsidP="00BC2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Какие документы нужно приложить к заявлению о выдаче </w:t>
      </w:r>
      <w:r w:rsidRPr="00A8157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судебного приказа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о выдаче судебного приказа приложите шесть групп документов.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Pr="00A81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Документы, которые подтверждают, что возникло обязательство и наступил срок его исполнения (</w:t>
      </w:r>
      <w:hyperlink r:id="rId68" w:anchor="/document/99/901821334/XA00MIO2OC/" w:history="1">
        <w:r w:rsidRPr="00A81579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п. 5 ч. 2 ст. 229.3 АПК РФ</w:t>
        </w:r>
      </w:hyperlink>
      <w:r w:rsidRPr="00A81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hyperlink r:id="rId69" w:anchor="/document/96/456033815/ZAP27FG3HQ/" w:history="1">
        <w:proofErr w:type="spellStart"/>
        <w:r w:rsidRPr="00A81579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абз</w:t>
        </w:r>
        <w:proofErr w:type="spellEnd"/>
        <w:r w:rsidRPr="00A81579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 3 п. 15 Постановления № 62</w:t>
        </w:r>
      </w:hyperlink>
      <w:r w:rsidRPr="00A81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В качестве таких документов представьте, например, договор управления МКД и акты проверки приборов учета.</w:t>
      </w:r>
    </w:p>
    <w:p w:rsidR="00BC2AC0" w:rsidRPr="00A81579" w:rsidRDefault="00BC2AC0" w:rsidP="00A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Совет:</w:t>
      </w:r>
      <w:r w:rsidRPr="00A81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 заявлению о выдаче судебного приказа приложите все имеющиеся у вас доказательства, которые подтверждают обоснованность заявленных требований. Впоследствии представить дополнительные документы в суд не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получится. Этим приказное производство отличается от искового, где истец в момент обращения в суд может приложить к иску лишь часть доказательств.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подтверждают, что вы направили должнику копию заявления о выдаче судебного приказа и копии иных документов, которые у должника отсутствуют (</w:t>
      </w:r>
      <w:hyperlink r:id="rId70" w:anchor="/document/99/901821334/XA00MKE2OL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 4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1" w:anchor="/document/96/456033815/ZAP21BO3DR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15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 поскольку в приказном производстве суды рассматривают только бесспорные требования, то предполагается, что у должника уже есть все документы, кроме самого заявления о выдаче судебного приказа.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заявления можно направить должнику по почте заказным письмом с уведомлением о вручении. Этот способ отправки – оптимальный. Но также можно использовать и иные способы доставки (ценное письмо с описью вложения, вручение копий документов адресату лично под подпись и т. д.).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документов, которые подтверждают, что взыскатель направил копию заявления должнику, выступают почтовая квитанция об отправке, уведомление о вручении и т. д.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об оплате госпошлины (</w:t>
      </w:r>
      <w:hyperlink r:id="rId72" w:anchor="/document/99/901821334/XA00MKE2OL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 4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внести госпошлину в размере 50 процентов от той, что нужно заплатить при подаче иска с аналогичным требованием (</w:t>
      </w:r>
      <w:hyperlink r:id="rId73" w:anchor="/document/99/901765862/XA00RRA2OQ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 4.1 п. 1 ст. 333.21 НК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Госпошлину нужно заплатить по месту нахождения арбитражного суда в наличной или безналичной форме (</w:t>
      </w:r>
      <w:proofErr w:type="spellStart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"http://mini.1umd.ru/" \l "/document/99/901765862/XA00MBK2NI/" </w:instrTex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815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абз</w:t>
      </w:r>
      <w:proofErr w:type="spellEnd"/>
      <w:r w:rsidRPr="00A815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 1 п. 3 ст. 333.18 НК РФ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оплатили госпошлину в наличной форме, факт оплаты подтвердите квитанцией, которую выдал банк или иной орган, где производилась оплата (</w:t>
      </w:r>
      <w:proofErr w:type="spellStart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"http://mini.1umd.ru/" \l "/document/99/901765862/ZAP2FVK3M5/" </w:instrTex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815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абз</w:t>
      </w:r>
      <w:proofErr w:type="spellEnd"/>
      <w:r w:rsidRPr="00A815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 3 п. 3 ст. 333.18 НК РФ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госпошлины в безналичной форме подтвердите платежным поручением об исполнении с отметкой банка или территориального органа Казначейства России (</w:t>
      </w:r>
      <w:proofErr w:type="spellStart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"http://mini.1umd.ru/" \l "/document/99/901765862/ZAP2FAC3LD/" </w:instrTex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815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абз</w:t>
      </w:r>
      <w:proofErr w:type="spellEnd"/>
      <w:r w:rsidRPr="00A815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 2 п. 3 ст. 333.18 НК РФ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об исполнении – надпись сотрудника банка или иного органа, которая скреплена круглой печатью организации. Ее могут проставить как на лицевой стороне платежного поручения, так и на оборотной. Если такой отметки на платежном поручении не будет, суд может посчитать, что госпошлина не оплачена.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документа об оплате госпошлины к заявлению о выдаче судебного приказа можно приложить:</w:t>
      </w:r>
    </w:p>
    <w:p w:rsidR="00BC2AC0" w:rsidRPr="00A81579" w:rsidRDefault="00BC2AC0" w:rsidP="00A81579">
      <w:pPr>
        <w:numPr>
          <w:ilvl w:val="0"/>
          <w:numId w:val="7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который подтверждает право взыскателя на льготу по оплате госпошлины;</w:t>
      </w:r>
    </w:p>
    <w:p w:rsidR="00BC2AC0" w:rsidRPr="00A81579" w:rsidRDefault="00BC2AC0" w:rsidP="00A81579">
      <w:pPr>
        <w:numPr>
          <w:ilvl w:val="0"/>
          <w:numId w:val="7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предоставить отсрочку, рассрочку, уменьшить размер госпошлины, освободить от ее оплаты (</w:t>
      </w:r>
      <w:hyperlink r:id="rId74" w:anchor="/document/96/456033815/ZAP227G3D2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17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 Если суд удовлетворяет такое ходатайство, он указывает об этом в судебном приказе. Если суд отклоняет ходатайство, он возвращает заявление взыскателю.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который подтверждает полномочия представителя на подписание заявления (</w:t>
      </w:r>
      <w:hyperlink r:id="rId75" w:anchor="/document/99/901821334/XA00MJS2OI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 3 ст. 229.3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подписал руководитель управляющей МКД организации, то представьте документы, которые подтверждают его статус, – приказ о назначении на должность, решение об избрании и т. п.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подпись поставил представитель, то приложите копию доверенности. Такую копию удостоверьте нотариально или печатью вашей организации.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должна действовать на дату подписания заявления. Представитель вправе подписать и подать в суд заявление о вынесении судебного приказа даже в том 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случае, когда доверенность предусматривает лишь право подать исковое заявление (</w:t>
      </w:r>
      <w:hyperlink r:id="rId76" w:anchor="/document/96/456033815/ZAP2D1G3JE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14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</w:t>
      </w:r>
      <w:proofErr w:type="spellStart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взыскателя в качестве юридического лица (</w:t>
      </w:r>
      <w:hyperlink r:id="rId77" w:anchor="/document/96/456033815/ZAP21BO3DR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15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юридических лиц (ЕГРЮЛ) или Единого государственного реестра индивидуальных предпринимателей (ЕГРИП) в отношении взыскателя и должника (</w:t>
      </w:r>
      <w:hyperlink r:id="rId78" w:anchor="/document/96/456033815/ZAP21BO3DR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15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выписки нужно получить не ранее чем за 30 дней до дня обращения в арбитражный суд.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Выписками взыскатель подтверждает арбитражному суду место нахождения или место жительства себя и должника, а в отношении должника – индивидуального предпринимателя также то, что у него есть такой статус.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выписки из ЕГРЮЛ или ЕГРИП можно представить иной документ, который подтверждает указанные выше сведения:</w:t>
      </w:r>
    </w:p>
    <w:p w:rsidR="00BC2AC0" w:rsidRPr="00A81579" w:rsidRDefault="00BC2AC0" w:rsidP="00A81579">
      <w:pPr>
        <w:numPr>
          <w:ilvl w:val="0"/>
          <w:numId w:val="8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распечатку страницы сайта ФНС России с информацией о взыскателе или должнике. Нужную информацию можно найти с помощью </w:t>
      </w:r>
      <w:hyperlink r:id="rId79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сервиса «Проверь себя и контрагента»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Распечатанную страницу сайта заверьте подписью взыскателя или его представителя;</w:t>
      </w:r>
    </w:p>
    <w:p w:rsidR="00BC2AC0" w:rsidRPr="00A81579" w:rsidRDefault="00BC2AC0" w:rsidP="00A81579">
      <w:pPr>
        <w:numPr>
          <w:ilvl w:val="0"/>
          <w:numId w:val="8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распечатку сведений, полученных с помощью </w:t>
      </w:r>
      <w:hyperlink r:id="rId80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сервиса «Доступ к ЕГРЮЛ и ЕГРИП»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 документ нужно заверить подписью лица, который имеет право пользоваться сервисом;</w:t>
      </w:r>
    </w:p>
    <w:p w:rsidR="00BC2AC0" w:rsidRPr="00A81579" w:rsidRDefault="00BC2AC0" w:rsidP="00A81579">
      <w:pPr>
        <w:numPr>
          <w:ilvl w:val="0"/>
          <w:numId w:val="8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который подтверждает отсутствие сведений о месте нахождения или месте жительства должника в ЕГРЮЛ либо в ЕГРИП.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разъяснения содержатся в </w:t>
      </w:r>
      <w:hyperlink r:id="rId81" w:anchor="/document/96/902266526/ZAP1SL239S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ВАС РФ от 17 февраля 2011 г. № 12 «О некоторых вопросах применения Арбитражного процессуального кодекса Российской Федерации в редакции Федерального закона от 27 июля 2010 г. № 228-ФЗ "О внесении изменений в Арбитражный процессуальный кодекс Российской Федерации"».</w:t>
      </w:r>
    </w:p>
    <w:p w:rsidR="00BC2AC0" w:rsidRPr="00A81579" w:rsidRDefault="00BC2AC0" w:rsidP="00A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ли к заявлению о выдаче судебного приказа прикладывать доказательства того, что должник согласен с заявленными требованиями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нужно.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приложить доказательства того, что долг действительно существует.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 РФ установил презумпцию бесспорности требований взыскателя. Считается, что должник признает требование, если иное не вытекает из представленных в суд документов.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правила содержатся в </w:t>
      </w:r>
      <w:hyperlink r:id="rId82" w:anchor="/document/96/456033815/ZAP1E7A32D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 62.</w:t>
      </w:r>
    </w:p>
    <w:p w:rsidR="00BC2AC0" w:rsidRPr="00A81579" w:rsidRDefault="00BC2AC0" w:rsidP="00A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Ситуация: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ли к заявлению о выдаче судебного приказа прикладывать копию претензии должнику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нужно.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подать заявление о вынесении судебного приказа, не нужно направлять должнику претензию и соблюдать обязательный досудебный порядок урегулирования спора. А если судья отменит вынесенный судебный приказ, то перед тем, как подать исковое заявление по этому требованию, взыскателю также не нужно соблюдать обязательный досудебный порядок.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разъяснения содержатся в </w:t>
      </w:r>
      <w:hyperlink r:id="rId83" w:anchor="/document/96/456033815/ZAP21O43D4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7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 62.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заверить прилагаемые к заявлению документы</w:t>
      </w:r>
    </w:p>
    <w:p w:rsidR="00BC2AC0" w:rsidRPr="00A81579" w:rsidRDefault="000104EC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anchor="/document/16/36940/umd61/" w:history="1">
        <w:r w:rsidR="00BC2AC0"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Заявление о выдаче судебного приказа</w:t>
        </w:r>
      </w:hyperlink>
      <w:r w:rsidR="00BC2AC0"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5" w:anchor="/document/16/36940/umd8/" w:history="1">
        <w:r w:rsidR="00BC2AC0"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 об оплате госпошлины</w:t>
        </w:r>
      </w:hyperlink>
      <w:r w:rsidR="00BC2AC0"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представить в арбитражный суд в оригинале. Все иные документы вы вправе подать как в оригинале, так и в надлежащим образом заверенных копиях.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вы можете заверить самостоятельно либо у нотариуса.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имени управляющей МКД организации копии заверяет ее руководитель или уполномоченное должностное лицо – заместитель директора, главный бухгалтер, начальник отдела кадров и т. д. Подпись должностного лица скрепите печатью организации.</w:t>
      </w:r>
    </w:p>
    <w:p w:rsidR="00BC2AC0" w:rsidRPr="00A81579" w:rsidRDefault="00BC2AC0" w:rsidP="00A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Внимание: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представитель по доверенности не вправе заверить ее копию самостоятельно. Копию доверенности должна заверить управляющая МКД организация либо нотариус.</w:t>
      </w:r>
    </w:p>
    <w:p w:rsidR="00BC2AC0" w:rsidRPr="00BC2AC0" w:rsidRDefault="00BC2AC0" w:rsidP="00BC2A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A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нужно учесть, чтобы суд не вернул заявление о выдаче судебного приказа и не отказал в его принятии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нарушить порядок подачи заявления о вынесении судебного приказа, то последствия будут такие же, как и в исковом производстве. В частности, если недостатки можно устранить, судья вернет заявление; если нельзя – суд откажет в принятии.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риск возврата и отказа, р</w:t>
      </w:r>
      <w:r w:rsidR="00A25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азберитесь, в каких случаях суд-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сделать, и заранее предотвратите возможные причины.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Арбитражный суд </w:t>
      </w: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возвращает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судебного приказа в каждом из десяти случаев.</w:t>
      </w:r>
    </w:p>
    <w:p w:rsidR="00BC2AC0" w:rsidRPr="00434E8B" w:rsidRDefault="00434E8B" w:rsidP="0043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BC2AC0" w:rsidRPr="00434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Взыскатель нарушил требования к форме и содержанию заявления либо не приложил все необходимые документы (</w:t>
      </w:r>
      <w:proofErr w:type="spellStart"/>
      <w:r w:rsidR="00BC2AC0" w:rsidRPr="00434E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C2AC0" w:rsidRPr="00434E8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"http://mini.1umd.ru/" \l "/document/99/901821334/XA00MLI2OR/" </w:instrText>
      </w:r>
      <w:r w:rsidR="00BC2AC0" w:rsidRPr="00434E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C2AC0" w:rsidRPr="00434E8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абз</w:t>
      </w:r>
      <w:proofErr w:type="spellEnd"/>
      <w:r w:rsidR="00BC2AC0" w:rsidRPr="00434E8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 1 ч. 1 ст. 229.4 АПК РФ</w:t>
      </w:r>
      <w:r w:rsidR="00BC2AC0" w:rsidRPr="00434E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34E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5829" w:rsidRPr="0043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Взыскатель обратился не в тот суд, то есть нарушил правила подсудности (</w:t>
      </w:r>
      <w:hyperlink r:id="rId86" w:anchor="/document/99/901821334/XA00MM42OU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 ч. 1 ст. 229.4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Взыскатель не представил документы, которые подтверждают его требования (</w:t>
      </w:r>
      <w:hyperlink r:id="rId87" w:anchor="/document/99/901821334/XA00MMM2P1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2 ч. 1 ст. 229.4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отклонил ходатайство взыскателя предоставить ему отсрочку или рассрочку по оплате госпошлины, уменьшить ее размер либо освободить от ее оплаты (</w:t>
      </w:r>
      <w:hyperlink r:id="rId88" w:anchor="/document/99/901821334/XA00RVS2PG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3 ч. 1 ст. 229.4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Взыскатель заявил требования к нескольким должникам, которые отвечают не солидарно, а в долевом порядке (</w:t>
      </w:r>
      <w:hyperlink r:id="rId89" w:anchor="/document/96/456033815/ZAP1S9U36V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20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Взыскатель попросил вернуть ему заявление о выдаче судебного приказа (</w:t>
      </w:r>
      <w:hyperlink r:id="rId90" w:anchor="/document/99/901821334/XA00S4G2PM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4 ч. 1 ст. 229.4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хочет взыскать деньги в размере, который превышает сумму, подтверждаемую приложенными документами (</w:t>
      </w:r>
      <w:hyperlink r:id="rId91" w:anchor="/document/96/456033815/ZAP1VT83DR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 4 п. 20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Арбитражный суд, суд общей юрисдикции или третейский суд уже рассматривает дело по спору между теми же лицами, о том же предмете и по тем же основаниям (</w:t>
      </w:r>
      <w:hyperlink r:id="rId92" w:anchor="/document/96/456033815/ZAP26RC3GP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 5 п. 20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нужно заявлять в деле о банкротстве должника (</w:t>
      </w:r>
      <w:hyperlink r:id="rId93" w:anchor="/document/96/456033815/ZAP26RC3GP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 5 п. 20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договорились разрешить спор </w:t>
      </w:r>
      <w:proofErr w:type="gramStart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третейском суде</w:t>
      </w:r>
      <w:proofErr w:type="gramEnd"/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любая из сторон не позднее дня своего первого заявления по существу спора заявит возражения против рассмотрения дела в арбитражном суде. Исключение – арбитражный суд установил, что соглашение сторон недействительно, утратило силу или его нельзя исполнить (</w:t>
      </w:r>
      <w:hyperlink r:id="rId94" w:anchor="/document/96/456033815/ZAP26RC3GP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 5 п. 20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434E8B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арбитражный суд вернет заявление о выдаче судебного приказа, потребуется устранить указанные судом недостатки и снова подать заявление (</w:t>
      </w:r>
      <w:hyperlink r:id="rId95" w:anchor="/document/99/901821334/XA00S322PV/" w:history="1">
        <w:r w:rsidRPr="00434E8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ч. 2 ст. 229.4 АПК РФ</w:t>
        </w:r>
      </w:hyperlink>
      <w:r w:rsidRPr="0043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Арбитражный суд </w:t>
      </w: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отказывает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принятии заявления о выдаче судебного приказа в тех случаях, когда он отказывает в принятии искового заявления, а также еще в трех случаях. Всего случаев семь.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Арбитражный суд не может рассмотреть заявление (</w:t>
      </w:r>
      <w:hyperlink r:id="rId96" w:anchor="/document/99/901821334/XA00RRQ2P2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 ч. 1 ст. 127.1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означает, что дело неподведомственно арбитражным судам. В таком случае заявителю нужно обращаться со своим требованием в суд общей юрисдикции или иной уполномоченный орган.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уже рассмотрел тождественный спор и вынес судебный акт (</w:t>
      </w:r>
      <w:hyperlink r:id="rId97" w:anchor="/document/99/901821334/XA00RSS2P7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2 ч. 1 ст. 127.1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арбитражный суд, суд общей юрисдикции или компетентный иностранный суд уже рассмотрели спор между теми же лицами, о том же предмете и по тем же основаниям, то повторно обращаться в суд с заявлением нельзя. Такой недостаток нельзя исправить. Можно лишь попытаться оспорить судебный акт по ранее рассмотренному делу.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ранее уже отказал в принятии заявления о выдаче судебного приказа (</w:t>
      </w:r>
      <w:hyperlink r:id="rId98" w:anchor="/document/99/901821334/XA00RSS2P7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2 ч. 1 ст. 127.1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суд уже не принял заявление, то повторно подавать его нельзя. Но можно обжаловать определение суда об отказе в принятии заявления о выдаче судебного приказа.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Третейский суд уже рассмотрел тождественный спор и вынес решение. Исключение составляют случаи, когда арбитражный суд отменил это решение или отказал в выдаче исполнительного листа на принудительное исполнение решения (</w:t>
      </w:r>
      <w:hyperlink r:id="rId99" w:anchor="/document/99/901821334/XA00MFC2NR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3 ч. 1 ст. 127.1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третейский суд уже рассмотрел спор между теми же лицами, о том же предмете и по тем же основаниям, то повторно обращаться в суд нельзя. В таком случае нужно оспаривать решение третейского суда или заявить возражения, если оппонент захочет получить исполнительный лист на принудительное исполнение такого решения.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Взыскатель обратился с требованием, которое суд не может рассмотреть в порядке приказного производства (</w:t>
      </w:r>
      <w:hyperlink r:id="rId100" w:anchor="/document/99/901821334/XA00MAA2NB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 ч. 3 ст. 229.4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1" w:anchor="/document/96/456033815/ZAP21R03FB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 2 п. 21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Должник – физическое лицо проживает или должник – организация находится за пределами Российской Федерации (</w:t>
      </w:r>
      <w:hyperlink r:id="rId102" w:anchor="/document/99/901821334/XA00MAS2NE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2 ч. 3 ст. 229.4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заявления и приложенных к нему документов усматривается спор о праве (</w:t>
      </w:r>
      <w:hyperlink r:id="rId103" w:anchor="/document/99/901821334/XA00MD62NO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3 ч. 3 ст. 229.4 АПК РФ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том числе затрагиваются права и законные интересы иных лиц, кроме взыскателя и должника (</w:t>
      </w:r>
      <w:hyperlink r:id="rId104" w:anchor="/document/96/456033815/ZAP1V7039J/" w:history="1">
        <w:r w:rsidRPr="00A8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 3 п. 21 Постановления № 62</w:t>
        </w:r>
      </w:hyperlink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случаях, когда по материалам дела суду не очевидно, что требования взыскателя бесспорные и их в любом случае нужно удовлетворить. Тем самым суд дает понять, что требования надо разрешать в ином судебном порядке:</w:t>
      </w:r>
    </w:p>
    <w:p w:rsidR="00BC2AC0" w:rsidRPr="00A81579" w:rsidRDefault="00BC2AC0" w:rsidP="00A81579">
      <w:pPr>
        <w:numPr>
          <w:ilvl w:val="0"/>
          <w:numId w:val="9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упрощенном производстве – без судебных заседаний путем обмена доказательствами и пояснениями по ним;</w:t>
      </w:r>
    </w:p>
    <w:p w:rsidR="00BC2AC0" w:rsidRPr="00A81579" w:rsidRDefault="00BC2AC0" w:rsidP="00A81579">
      <w:pPr>
        <w:numPr>
          <w:ilvl w:val="0"/>
          <w:numId w:val="9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общим правилам искового производства – в судебном заседании, с участием сторон и других заинтересованных лиц.</w:t>
      </w:r>
    </w:p>
    <w:p w:rsidR="00BC2AC0" w:rsidRPr="00A81579" w:rsidRDefault="00BC2AC0" w:rsidP="00A8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суд откажет в принятии заявления о выдаче судебного приказа, повторно обратиться в суд будет уже нельзя. Потребуется обращаться в суд с заявлением в порядке искового производства.</w:t>
      </w:r>
    </w:p>
    <w:p w:rsidR="00BC2AC0" w:rsidRPr="00434E8B" w:rsidRDefault="00434E8B" w:rsidP="00434E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E8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Форма искового заявления</w:t>
      </w:r>
    </w:p>
    <w:tbl>
      <w:tblPr>
        <w:tblW w:w="643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3591"/>
      </w:tblGrid>
      <w:tr w:rsidR="00BC2AC0" w:rsidRPr="00BC2AC0" w:rsidTr="00BC2AC0">
        <w:trPr>
          <w:jc w:val="right"/>
        </w:trPr>
        <w:tc>
          <w:tcPr>
            <w:tcW w:w="2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2AC0">
              <w:rPr>
                <w:rFonts w:ascii="Arial" w:eastAsia="Times New Roman" w:hAnsi="Arial" w:cs="Arial"/>
                <w:sz w:val="20"/>
              </w:rPr>
              <w:t>В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C2AC0" w:rsidRPr="00BC2AC0" w:rsidTr="00BC2AC0">
        <w:trPr>
          <w:jc w:val="right"/>
        </w:trPr>
        <w:tc>
          <w:tcPr>
            <w:tcW w:w="2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2AC0">
              <w:rPr>
                <w:rFonts w:ascii="Arial" w:eastAsia="Times New Roman" w:hAnsi="Arial" w:cs="Arial"/>
                <w:sz w:val="20"/>
              </w:rPr>
              <w:t>Адрес суда: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</w:tr>
      <w:tr w:rsidR="00BC2AC0" w:rsidRPr="00BC2AC0" w:rsidTr="00BC2AC0">
        <w:trPr>
          <w:trHeight w:val="3071"/>
          <w:jc w:val="right"/>
        </w:trPr>
        <w:tc>
          <w:tcPr>
            <w:tcW w:w="2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2AC0">
              <w:rPr>
                <w:rFonts w:ascii="Arial" w:eastAsia="Times New Roman" w:hAnsi="Arial" w:cs="Arial"/>
                <w:sz w:val="20"/>
              </w:rPr>
              <w:t>Взыскатель: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>______ «______________________»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</w:rPr>
            </w:pPr>
            <w:r w:rsidRPr="00BC2AC0">
              <w:rPr>
                <w:rFonts w:ascii="Arial" w:eastAsia="Calibri" w:hAnsi="Arial" w:cs="Arial"/>
                <w:sz w:val="20"/>
              </w:rPr>
              <w:t xml:space="preserve">Адрес: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 xml:space="preserve">_________________________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br/>
              <w:t>_______________________________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</w:rPr>
            </w:pPr>
            <w:r w:rsidRPr="00BC2AC0">
              <w:rPr>
                <w:rFonts w:ascii="Arial" w:eastAsia="Calibri" w:hAnsi="Arial" w:cs="Arial"/>
                <w:sz w:val="20"/>
              </w:rPr>
              <w:t>ИНН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 xml:space="preserve"> __________________________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</w:rPr>
            </w:pPr>
            <w:r w:rsidRPr="00BC2AC0">
              <w:rPr>
                <w:rFonts w:ascii="Arial" w:eastAsia="Calibri" w:hAnsi="Arial" w:cs="Arial"/>
                <w:sz w:val="20"/>
              </w:rPr>
              <w:t xml:space="preserve">КПП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>___________________________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</w:rPr>
            </w:pPr>
            <w:r w:rsidRPr="00BC2AC0">
              <w:rPr>
                <w:rFonts w:ascii="Arial" w:eastAsia="Calibri" w:hAnsi="Arial" w:cs="Arial"/>
                <w:sz w:val="20"/>
              </w:rPr>
              <w:t>Р/с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 xml:space="preserve"> ____________________________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br/>
              <w:t>в _____________________________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C2AC0">
              <w:rPr>
                <w:rFonts w:ascii="Arial" w:eastAsia="Calibri" w:hAnsi="Arial" w:cs="Arial"/>
                <w:sz w:val="20"/>
              </w:rPr>
              <w:t>К/с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 xml:space="preserve"> ____________________________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br/>
            </w:r>
            <w:r w:rsidRPr="00BC2AC0">
              <w:rPr>
                <w:rFonts w:ascii="Arial" w:eastAsia="Calibri" w:hAnsi="Arial" w:cs="Arial"/>
                <w:sz w:val="20"/>
              </w:rPr>
              <w:t xml:space="preserve">БИК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>___________________________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br/>
            </w:r>
            <w:r w:rsidRPr="00BC2AC0">
              <w:rPr>
                <w:rFonts w:ascii="Arial" w:eastAsia="Calibri" w:hAnsi="Arial" w:cs="Arial"/>
                <w:sz w:val="20"/>
              </w:rPr>
              <w:t xml:space="preserve">ОГРН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>_________________________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br/>
            </w:r>
            <w:r w:rsidRPr="00BC2AC0">
              <w:rPr>
                <w:rFonts w:ascii="Arial" w:eastAsia="Calibri" w:hAnsi="Arial" w:cs="Arial"/>
                <w:sz w:val="20"/>
              </w:rPr>
              <w:t xml:space="preserve">Тел.: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>__________________________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br/>
            </w:r>
            <w:r w:rsidRPr="00BC2AC0">
              <w:rPr>
                <w:rFonts w:ascii="Arial" w:eastAsia="Calibri" w:hAnsi="Arial" w:cs="Arial"/>
                <w:sz w:val="20"/>
              </w:rPr>
              <w:t>E-</w:t>
            </w:r>
            <w:proofErr w:type="spellStart"/>
            <w:r w:rsidRPr="00BC2AC0">
              <w:rPr>
                <w:rFonts w:ascii="Arial" w:eastAsia="Calibri" w:hAnsi="Arial" w:cs="Arial"/>
                <w:sz w:val="20"/>
              </w:rPr>
              <w:t>mail</w:t>
            </w:r>
            <w:proofErr w:type="spellEnd"/>
            <w:r w:rsidRPr="00BC2AC0">
              <w:rPr>
                <w:rFonts w:ascii="Arial" w:eastAsia="Calibri" w:hAnsi="Arial" w:cs="Arial"/>
                <w:sz w:val="20"/>
              </w:rPr>
              <w:t>: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 xml:space="preserve"> _________________________</w:t>
            </w:r>
          </w:p>
        </w:tc>
      </w:tr>
      <w:tr w:rsidR="00BC2AC0" w:rsidRPr="00BC2AC0" w:rsidTr="00BC2AC0">
        <w:trPr>
          <w:jc w:val="right"/>
        </w:trPr>
        <w:tc>
          <w:tcPr>
            <w:tcW w:w="2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2AC0">
              <w:rPr>
                <w:rFonts w:ascii="Arial" w:eastAsia="Times New Roman" w:hAnsi="Arial" w:cs="Arial"/>
                <w:sz w:val="20"/>
              </w:rPr>
              <w:t>Должник: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</w:rPr>
            </w:pP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>_____ «_______________________»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</w:rPr>
            </w:pPr>
            <w:r w:rsidRPr="00BC2AC0">
              <w:rPr>
                <w:rFonts w:ascii="Arial" w:eastAsia="Times New Roman" w:hAnsi="Arial" w:cs="Arial"/>
                <w:sz w:val="20"/>
              </w:rPr>
              <w:t xml:space="preserve">Адрес: </w:t>
            </w:r>
            <w:r w:rsidRPr="00BC2AC0">
              <w:rPr>
                <w:rFonts w:ascii="Arial" w:eastAsia="Times New Roman" w:hAnsi="Arial" w:cs="Arial"/>
                <w:bCs/>
                <w:iCs/>
                <w:sz w:val="20"/>
              </w:rPr>
              <w:t>_________________________</w:t>
            </w:r>
            <w:r w:rsidRPr="00BC2AC0">
              <w:rPr>
                <w:rFonts w:ascii="Arial" w:eastAsia="Times New Roman" w:hAnsi="Arial" w:cs="Arial"/>
                <w:bCs/>
                <w:iCs/>
                <w:sz w:val="20"/>
              </w:rPr>
              <w:br/>
              <w:t>_______________________________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BC2AC0">
              <w:rPr>
                <w:rFonts w:ascii="Arial" w:eastAsia="Calibri" w:hAnsi="Arial" w:cs="Arial"/>
                <w:sz w:val="20"/>
              </w:rPr>
              <w:t>ИНН</w:t>
            </w:r>
            <w:r w:rsidRPr="00BC2AC0">
              <w:rPr>
                <w:rFonts w:ascii="Arial" w:eastAsia="Times New Roman" w:hAnsi="Arial" w:cs="Arial"/>
                <w:sz w:val="20"/>
              </w:rPr>
              <w:t xml:space="preserve"> __________________________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</w:rPr>
            </w:pPr>
            <w:r w:rsidRPr="00BC2AC0">
              <w:rPr>
                <w:rFonts w:ascii="Arial" w:eastAsia="Calibri" w:hAnsi="Arial" w:cs="Arial"/>
                <w:sz w:val="20"/>
              </w:rPr>
              <w:t xml:space="preserve">ОГРН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>_________________________</w:t>
            </w:r>
          </w:p>
          <w:p w:rsidR="00BC2AC0" w:rsidRPr="00BC2AC0" w:rsidRDefault="00BC2AC0" w:rsidP="00BC2A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2AC0">
              <w:rPr>
                <w:rFonts w:ascii="Arial" w:eastAsia="Calibri" w:hAnsi="Arial" w:cs="Arial"/>
                <w:sz w:val="20"/>
              </w:rPr>
              <w:t xml:space="preserve">Тел.: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>__________________________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br/>
            </w:r>
            <w:r w:rsidRPr="00BC2AC0">
              <w:rPr>
                <w:rFonts w:ascii="Arial" w:eastAsia="Calibri" w:hAnsi="Arial" w:cs="Arial"/>
                <w:sz w:val="20"/>
                <w:lang w:val="en-US"/>
              </w:rPr>
              <w:t>E</w:t>
            </w:r>
            <w:r w:rsidRPr="00BC2AC0">
              <w:rPr>
                <w:rFonts w:ascii="Arial" w:eastAsia="Calibri" w:hAnsi="Arial" w:cs="Arial"/>
                <w:sz w:val="20"/>
              </w:rPr>
              <w:t>-</w:t>
            </w:r>
            <w:r w:rsidRPr="00BC2AC0">
              <w:rPr>
                <w:rFonts w:ascii="Arial" w:eastAsia="Calibri" w:hAnsi="Arial" w:cs="Arial"/>
                <w:sz w:val="20"/>
                <w:lang w:val="en-US"/>
              </w:rPr>
              <w:t>mail</w:t>
            </w:r>
            <w:r w:rsidRPr="00BC2AC0">
              <w:rPr>
                <w:rFonts w:ascii="Arial" w:eastAsia="Calibri" w:hAnsi="Arial" w:cs="Arial"/>
                <w:sz w:val="20"/>
              </w:rPr>
              <w:t>: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</w:rPr>
              <w:t xml:space="preserve"> _________________________</w:t>
            </w:r>
          </w:p>
        </w:tc>
      </w:tr>
      <w:tr w:rsidR="00BC2AC0" w:rsidRPr="00BC2AC0" w:rsidTr="00BC2AC0">
        <w:trPr>
          <w:jc w:val="right"/>
        </w:trPr>
        <w:tc>
          <w:tcPr>
            <w:tcW w:w="643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AC0" w:rsidRPr="00BC2AC0" w:rsidRDefault="00BC2AC0" w:rsidP="00BC2AC0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BC2AC0">
              <w:rPr>
                <w:rFonts w:ascii="Arial" w:eastAsia="Calibri" w:hAnsi="Arial" w:cs="Arial"/>
                <w:sz w:val="20"/>
              </w:rPr>
              <w:t xml:space="preserve">Госпошлина: </w:t>
            </w:r>
            <w:r w:rsidRPr="00BC2AC0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______</w:t>
            </w:r>
            <w:r w:rsidRPr="00BC2AC0">
              <w:rPr>
                <w:rFonts w:ascii="Arial" w:eastAsia="Calibri" w:hAnsi="Arial" w:cs="Arial"/>
                <w:sz w:val="20"/>
              </w:rPr>
              <w:t xml:space="preserve"> руб.</w:t>
            </w:r>
          </w:p>
        </w:tc>
      </w:tr>
    </w:tbl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lang w:val="en-US"/>
        </w:rPr>
      </w:pP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lang w:val="en-US"/>
        </w:rPr>
      </w:pP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b/>
          <w:bCs/>
          <w:sz w:val="20"/>
        </w:rPr>
        <w:t>ЗАЯВЛЕНИЕ</w:t>
      </w:r>
      <w:r w:rsidRPr="00BC2AC0">
        <w:rPr>
          <w:rFonts w:ascii="Arial" w:eastAsia="Calibri" w:hAnsi="Arial" w:cs="Arial"/>
          <w:sz w:val="20"/>
        </w:rPr>
        <w:br/>
      </w:r>
      <w:r w:rsidRPr="00BC2AC0">
        <w:rPr>
          <w:rFonts w:ascii="Arial" w:eastAsia="Calibri" w:hAnsi="Arial" w:cs="Arial"/>
          <w:b/>
          <w:bCs/>
          <w:sz w:val="20"/>
        </w:rPr>
        <w:t>о выдаче судебного приказа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sz w:val="20"/>
          <w:lang w:val="en-US"/>
        </w:rPr>
      </w:pP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sz w:val="20"/>
          <w:lang w:val="en-US"/>
        </w:rPr>
      </w:pPr>
    </w:p>
    <w:p w:rsidR="00BC2AC0" w:rsidRPr="00BC2AC0" w:rsidRDefault="00BC2AC0" w:rsidP="00BC2AC0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 xml:space="preserve">Должник должен Взыскателю </w:t>
      </w:r>
      <w:r w:rsidRPr="00BC2AC0">
        <w:rPr>
          <w:rFonts w:ascii="Arial" w:eastAsia="Calibri" w:hAnsi="Arial" w:cs="Arial"/>
          <w:sz w:val="20"/>
          <w:lang w:val="en-US"/>
        </w:rPr>
        <w:t>_____________________________________</w:t>
      </w:r>
      <w:r w:rsidRPr="00BC2AC0">
        <w:rPr>
          <w:rFonts w:ascii="Arial" w:eastAsia="Calibri" w:hAnsi="Arial" w:cs="Arial"/>
          <w:sz w:val="20"/>
        </w:rPr>
        <w:t xml:space="preserve"> </w:t>
      </w:r>
      <w:r w:rsidRPr="00BC2AC0">
        <w:rPr>
          <w:rFonts w:ascii="Arial" w:eastAsia="Calibri" w:hAnsi="Arial" w:cs="Arial"/>
          <w:sz w:val="20"/>
          <w:lang w:val="en-US"/>
        </w:rPr>
        <w:t>___</w:t>
      </w:r>
      <w:r w:rsidRPr="00BC2AC0">
        <w:rPr>
          <w:rFonts w:ascii="Arial" w:eastAsia="Calibri" w:hAnsi="Arial" w:cs="Arial"/>
          <w:sz w:val="20"/>
        </w:rPr>
        <w:t> </w:t>
      </w:r>
      <w:r w:rsidRPr="00BC2AC0">
        <w:rPr>
          <w:rFonts w:ascii="Arial" w:eastAsia="Calibri" w:hAnsi="Arial" w:cs="Arial"/>
          <w:sz w:val="20"/>
          <w:lang w:val="en-US"/>
        </w:rPr>
        <w:t>____</w:t>
      </w:r>
      <w:r w:rsidRPr="00BC2AC0">
        <w:rPr>
          <w:rFonts w:ascii="Arial" w:eastAsia="Calibri" w:hAnsi="Arial" w:cs="Arial"/>
          <w:sz w:val="20"/>
        </w:rPr>
        <w:t xml:space="preserve"> руб.</w:t>
      </w:r>
    </w:p>
    <w:p w:rsidR="00BC2AC0" w:rsidRPr="00BC2AC0" w:rsidRDefault="00BC2AC0" w:rsidP="00BC2AC0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Обязательства Должника перед Взыскателем возникли на основании части 1 статьи 153 Жилищного кодекса РФ и ______________________________________________________________ (далее – Договор).</w:t>
      </w:r>
    </w:p>
    <w:p w:rsidR="00BC2AC0" w:rsidRPr="00BC2AC0" w:rsidRDefault="00BC2AC0" w:rsidP="00BC2AC0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Должнику на праве собственности принадлежит нежилое помещение, расположенное по адресу: ____________________________________________________.</w:t>
      </w:r>
    </w:p>
    <w:p w:rsidR="00BC2AC0" w:rsidRPr="00BC2AC0" w:rsidRDefault="00BC2AC0" w:rsidP="00BC2AC0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По условиям Договора собственник помещения в МКД обязан оплачивать жилищно-коммунальные услуги ежемесячно до ________ числа каждого месяца. Однако за период с __ ___________ 20__</w:t>
      </w:r>
      <w:r w:rsidRPr="00BC2AC0">
        <w:rPr>
          <w:rFonts w:ascii="Arial" w:eastAsia="Calibri" w:hAnsi="Arial" w:cs="Arial"/>
          <w:sz w:val="20"/>
          <w:lang w:val="en-US"/>
        </w:rPr>
        <w:t> </w:t>
      </w:r>
      <w:r w:rsidRPr="00BC2AC0">
        <w:rPr>
          <w:rFonts w:ascii="Arial" w:eastAsia="Calibri" w:hAnsi="Arial" w:cs="Arial"/>
          <w:sz w:val="20"/>
        </w:rPr>
        <w:t>г. по _____________________ собственником не производится оплата жилищно-коммунальных услуг.</w:t>
      </w:r>
    </w:p>
    <w:p w:rsidR="00BC2AC0" w:rsidRPr="00BC2AC0" w:rsidRDefault="00BC2AC0" w:rsidP="00BC2AC0">
      <w:pPr>
        <w:spacing w:after="200" w:line="276" w:lineRule="auto"/>
        <w:jc w:val="both"/>
        <w:rPr>
          <w:rFonts w:ascii="Arial" w:eastAsia="Calibri" w:hAnsi="Arial" w:cs="Arial"/>
          <w:sz w:val="20"/>
          <w:highlight w:val="green"/>
        </w:rPr>
      </w:pPr>
      <w:r w:rsidRPr="00BC2AC0">
        <w:rPr>
          <w:rFonts w:ascii="Arial" w:eastAsia="Calibri" w:hAnsi="Arial" w:cs="Arial"/>
          <w:sz w:val="20"/>
        </w:rPr>
        <w:t>Размер долга подтверждается прилагаемым расчетом размера задолженности и ___________________________________________________________________________________.</w:t>
      </w:r>
    </w:p>
    <w:p w:rsidR="00BC2AC0" w:rsidRPr="00BC2AC0" w:rsidRDefault="00BC2AC0" w:rsidP="00BC2AC0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На основании статей 229.1–229.6 Арбитражного процессуального кодекса РФ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ПРОШУ: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0"/>
        </w:rPr>
      </w:pPr>
    </w:p>
    <w:p w:rsidR="00BC2AC0" w:rsidRPr="00BC2AC0" w:rsidRDefault="00BC2AC0" w:rsidP="00BC2AC0">
      <w:pPr>
        <w:spacing w:after="0" w:line="240" w:lineRule="auto"/>
        <w:jc w:val="both"/>
        <w:rPr>
          <w:rFonts w:ascii="Arial" w:eastAsia="Calibri" w:hAnsi="Arial" w:cs="Arial"/>
          <w:b/>
          <w:i/>
          <w:color w:val="000000"/>
          <w:sz w:val="20"/>
        </w:rPr>
      </w:pPr>
      <w:r w:rsidRPr="00BC2AC0">
        <w:rPr>
          <w:rFonts w:ascii="Arial" w:eastAsia="Calibri" w:hAnsi="Arial" w:cs="Arial"/>
          <w:bCs/>
          <w:iCs/>
          <w:color w:val="000000"/>
          <w:sz w:val="20"/>
        </w:rPr>
        <w:lastRenderedPageBreak/>
        <w:t xml:space="preserve">1. Вынести судебный приказ о взыскании с Должника задолженности по оплате жилищно-коммунальных услуг в размере </w:t>
      </w:r>
      <w:r w:rsidRPr="00BC2AC0">
        <w:rPr>
          <w:rFonts w:ascii="Arial" w:eastAsia="Calibri" w:hAnsi="Arial" w:cs="Arial"/>
          <w:bCs/>
          <w:iCs/>
          <w:sz w:val="20"/>
        </w:rPr>
        <w:t>___ ____</w:t>
      </w:r>
      <w:r w:rsidRPr="00BC2AC0">
        <w:rPr>
          <w:rFonts w:ascii="Arial" w:eastAsia="Calibri" w:hAnsi="Arial" w:cs="Arial"/>
          <w:bCs/>
          <w:iCs/>
          <w:color w:val="000000"/>
          <w:sz w:val="20"/>
        </w:rPr>
        <w:t xml:space="preserve"> руб.</w:t>
      </w:r>
    </w:p>
    <w:p w:rsidR="00BC2AC0" w:rsidRPr="00BC2AC0" w:rsidRDefault="00BC2AC0" w:rsidP="00BC2AC0">
      <w:pPr>
        <w:spacing w:after="0" w:line="240" w:lineRule="auto"/>
        <w:jc w:val="both"/>
        <w:rPr>
          <w:rFonts w:ascii="Arial" w:eastAsia="Calibri" w:hAnsi="Arial" w:cs="Arial"/>
          <w:b/>
          <w:i/>
          <w:color w:val="000000"/>
          <w:sz w:val="20"/>
        </w:rPr>
      </w:pPr>
      <w:r w:rsidRPr="00BC2AC0">
        <w:rPr>
          <w:rFonts w:ascii="Arial" w:eastAsia="Calibri" w:hAnsi="Arial" w:cs="Arial"/>
          <w:bCs/>
          <w:iCs/>
          <w:color w:val="000000"/>
          <w:sz w:val="20"/>
        </w:rPr>
        <w:t>2. Выдать судебный приказ в сроки, установленные действующим законодательством РФ.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Приложения: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 xml:space="preserve">1. Копии документов, которые подтверждают обоснованность требований Взыскателя, – </w:t>
      </w:r>
      <w:r w:rsidRPr="00BC2AC0">
        <w:rPr>
          <w:rFonts w:ascii="Arial" w:eastAsia="Calibri" w:hAnsi="Arial" w:cs="Arial"/>
          <w:sz w:val="20"/>
        </w:rPr>
        <w:br/>
      </w:r>
      <w:r w:rsidRPr="00BC2AC0">
        <w:rPr>
          <w:rFonts w:ascii="Arial" w:eastAsia="Calibri" w:hAnsi="Arial" w:cs="Arial"/>
          <w:bCs/>
          <w:iCs/>
          <w:sz w:val="20"/>
        </w:rPr>
        <w:t>__</w:t>
      </w:r>
      <w:r w:rsidRPr="00BC2AC0">
        <w:rPr>
          <w:rFonts w:ascii="Arial" w:eastAsia="Calibri" w:hAnsi="Arial" w:cs="Arial"/>
          <w:sz w:val="20"/>
        </w:rPr>
        <w:t xml:space="preserve"> стр.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2. Документы, которые подтверждают, что Взыскатель направил Должнику копию заявления о</w:t>
      </w:r>
      <w:r w:rsidRPr="00BC2AC0">
        <w:rPr>
          <w:rFonts w:ascii="Arial" w:eastAsia="Calibri" w:hAnsi="Arial" w:cs="Arial"/>
          <w:sz w:val="20"/>
          <w:lang w:val="en-US"/>
        </w:rPr>
        <w:t> </w:t>
      </w:r>
      <w:r w:rsidRPr="00BC2AC0">
        <w:rPr>
          <w:rFonts w:ascii="Arial" w:eastAsia="Calibri" w:hAnsi="Arial" w:cs="Arial"/>
          <w:sz w:val="20"/>
        </w:rPr>
        <w:t>выдаче судебного приказа и иных документов, которые у Должника отсутствуют, – __ стр.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 xml:space="preserve">3. Оригинал документа об уплате госпошлины – </w:t>
      </w:r>
      <w:r w:rsidRPr="00BC2AC0">
        <w:rPr>
          <w:rFonts w:ascii="Arial" w:eastAsia="Calibri" w:hAnsi="Arial" w:cs="Arial"/>
          <w:bCs/>
          <w:iCs/>
          <w:sz w:val="20"/>
        </w:rPr>
        <w:t>__</w:t>
      </w:r>
      <w:r w:rsidRPr="00BC2AC0">
        <w:rPr>
          <w:rFonts w:ascii="Arial" w:eastAsia="Calibri" w:hAnsi="Arial" w:cs="Arial"/>
          <w:sz w:val="20"/>
        </w:rPr>
        <w:t xml:space="preserve"> стр.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 xml:space="preserve">4. Документ, который подтверждает полномочия на подписание заявления – </w:t>
      </w:r>
      <w:r w:rsidRPr="00BC2AC0">
        <w:rPr>
          <w:rFonts w:ascii="Arial" w:eastAsia="Calibri" w:hAnsi="Arial" w:cs="Arial"/>
          <w:bCs/>
          <w:iCs/>
          <w:sz w:val="20"/>
        </w:rPr>
        <w:t>__</w:t>
      </w:r>
      <w:r w:rsidRPr="00BC2AC0">
        <w:rPr>
          <w:rFonts w:ascii="Arial" w:eastAsia="Calibri" w:hAnsi="Arial" w:cs="Arial"/>
          <w:sz w:val="20"/>
        </w:rPr>
        <w:t xml:space="preserve"> стр.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5. Копия свидетельства о государственной регистрации юридического лица – __ стр.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6. Выписки из Единого государственного реестра _________________________ в отношении Взыскателя и</w:t>
      </w:r>
      <w:r w:rsidRPr="00BC2AC0">
        <w:rPr>
          <w:rFonts w:ascii="Arial" w:eastAsia="Calibri" w:hAnsi="Arial" w:cs="Arial"/>
          <w:sz w:val="20"/>
          <w:lang w:val="en-US"/>
        </w:rPr>
        <w:t> </w:t>
      </w:r>
      <w:r w:rsidRPr="00BC2AC0">
        <w:rPr>
          <w:rFonts w:ascii="Arial" w:eastAsia="Calibri" w:hAnsi="Arial" w:cs="Arial"/>
          <w:sz w:val="20"/>
        </w:rPr>
        <w:t>Должника – __ стр.</w:t>
      </w:r>
    </w:p>
    <w:p w:rsidR="00BC2AC0" w:rsidRPr="00BC2AC0" w:rsidRDefault="00BC2AC0" w:rsidP="00BC2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:rsidR="00BC2AC0" w:rsidRPr="00BC2AC0" w:rsidRDefault="00BC2AC0" w:rsidP="00BC2AC0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 w:rsidRPr="00BC2AC0">
        <w:rPr>
          <w:rFonts w:ascii="Arial" w:eastAsia="Calibri" w:hAnsi="Arial" w:cs="Arial"/>
          <w:sz w:val="20"/>
        </w:rPr>
        <w:t>Дата подачи заявления: «</w:t>
      </w:r>
      <w:r w:rsidRPr="00BC2AC0">
        <w:rPr>
          <w:rFonts w:ascii="Arial" w:eastAsia="Calibri" w:hAnsi="Arial" w:cs="Arial"/>
          <w:sz w:val="20"/>
          <w:lang w:val="en-US"/>
        </w:rPr>
        <w:t>__</w:t>
      </w:r>
      <w:r w:rsidRPr="00BC2AC0">
        <w:rPr>
          <w:rFonts w:ascii="Arial" w:eastAsia="Calibri" w:hAnsi="Arial" w:cs="Arial"/>
          <w:sz w:val="20"/>
        </w:rPr>
        <w:t xml:space="preserve">» </w:t>
      </w:r>
      <w:r w:rsidRPr="00BC2AC0">
        <w:rPr>
          <w:rFonts w:ascii="Arial" w:eastAsia="Calibri" w:hAnsi="Arial" w:cs="Arial"/>
          <w:sz w:val="20"/>
          <w:lang w:val="en-US"/>
        </w:rPr>
        <w:t>_____________</w:t>
      </w:r>
      <w:r w:rsidRPr="00BC2AC0">
        <w:rPr>
          <w:rFonts w:ascii="Arial" w:eastAsia="Calibri" w:hAnsi="Arial" w:cs="Arial"/>
          <w:sz w:val="20"/>
        </w:rPr>
        <w:t xml:space="preserve"> 20</w:t>
      </w:r>
      <w:r w:rsidRPr="00BC2AC0">
        <w:rPr>
          <w:rFonts w:ascii="Arial" w:eastAsia="Calibri" w:hAnsi="Arial" w:cs="Arial"/>
          <w:sz w:val="20"/>
          <w:lang w:val="en-US"/>
        </w:rPr>
        <w:t>__</w:t>
      </w:r>
      <w:r w:rsidRPr="00BC2AC0">
        <w:rPr>
          <w:rFonts w:ascii="Arial" w:eastAsia="Calibri" w:hAnsi="Arial" w:cs="Arial"/>
          <w:sz w:val="20"/>
        </w:rPr>
        <w:t xml:space="preserve"> г.</w:t>
      </w:r>
    </w:p>
    <w:p w:rsidR="00BC2AC0" w:rsidRPr="00BC2AC0" w:rsidRDefault="00BC2AC0" w:rsidP="00BC2AC0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1726"/>
        <w:gridCol w:w="258"/>
        <w:gridCol w:w="3651"/>
      </w:tblGrid>
      <w:tr w:rsidR="00BC2AC0" w:rsidRPr="00BC2AC0" w:rsidTr="00BC2AC0">
        <w:tc>
          <w:tcPr>
            <w:tcW w:w="3652" w:type="dxa"/>
            <w:tcBorders>
              <w:bottom w:val="single" w:sz="4" w:space="0" w:color="auto"/>
            </w:tcBorders>
          </w:tcPr>
          <w:p w:rsidR="00BC2AC0" w:rsidRPr="00BC2AC0" w:rsidRDefault="00BC2AC0" w:rsidP="00BC2A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84" w:type="dxa"/>
          </w:tcPr>
          <w:p w:rsidR="00BC2AC0" w:rsidRPr="00BC2AC0" w:rsidRDefault="00BC2AC0" w:rsidP="00BC2A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C2AC0" w:rsidRPr="00BC2AC0" w:rsidRDefault="00BC2AC0" w:rsidP="00BC2A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8" w:type="dxa"/>
          </w:tcPr>
          <w:p w:rsidR="00BC2AC0" w:rsidRPr="00BC2AC0" w:rsidRDefault="00BC2AC0" w:rsidP="00BC2A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BC2AC0" w:rsidRPr="00BC2AC0" w:rsidRDefault="00BC2AC0" w:rsidP="00BC2A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BC2AC0" w:rsidRPr="00BC2AC0" w:rsidTr="00BC2AC0">
        <w:tc>
          <w:tcPr>
            <w:tcW w:w="3652" w:type="dxa"/>
            <w:tcBorders>
              <w:top w:val="single" w:sz="4" w:space="0" w:color="auto"/>
            </w:tcBorders>
          </w:tcPr>
          <w:p w:rsidR="00BC2AC0" w:rsidRPr="00BC2AC0" w:rsidRDefault="00BC2AC0" w:rsidP="00BC2AC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BC2AC0">
              <w:rPr>
                <w:rFonts w:ascii="Arial" w:eastAsia="Calibri" w:hAnsi="Arial" w:cs="Arial"/>
                <w:sz w:val="15"/>
                <w:szCs w:val="15"/>
              </w:rPr>
              <w:t>должность</w:t>
            </w:r>
          </w:p>
        </w:tc>
        <w:tc>
          <w:tcPr>
            <w:tcW w:w="284" w:type="dxa"/>
          </w:tcPr>
          <w:p w:rsidR="00BC2AC0" w:rsidRPr="00BC2AC0" w:rsidRDefault="00BC2AC0" w:rsidP="00BC2AC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BC2AC0" w:rsidRPr="00BC2AC0" w:rsidRDefault="00BC2AC0" w:rsidP="00BC2AC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BC2AC0">
              <w:rPr>
                <w:rFonts w:ascii="Arial" w:eastAsia="Calibri" w:hAnsi="Arial" w:cs="Arial"/>
                <w:sz w:val="15"/>
                <w:szCs w:val="15"/>
              </w:rPr>
              <w:t>подпись</w:t>
            </w:r>
          </w:p>
        </w:tc>
        <w:tc>
          <w:tcPr>
            <w:tcW w:w="258" w:type="dxa"/>
          </w:tcPr>
          <w:p w:rsidR="00BC2AC0" w:rsidRPr="00BC2AC0" w:rsidRDefault="00BC2AC0" w:rsidP="00BC2AC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BC2AC0" w:rsidRPr="00BC2AC0" w:rsidRDefault="00BC2AC0" w:rsidP="00BC2AC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BC2AC0">
              <w:rPr>
                <w:rFonts w:ascii="Arial" w:eastAsia="Calibri" w:hAnsi="Arial" w:cs="Arial"/>
                <w:sz w:val="15"/>
                <w:szCs w:val="15"/>
              </w:rPr>
              <w:t>Ф.И.О.</w:t>
            </w:r>
          </w:p>
        </w:tc>
      </w:tr>
    </w:tbl>
    <w:p w:rsidR="00BC2AC0" w:rsidRPr="00BC2AC0" w:rsidRDefault="00BC2AC0" w:rsidP="00BC2AC0">
      <w:pPr>
        <w:pBdr>
          <w:bottom w:val="single" w:sz="6" w:space="1" w:color="auto"/>
        </w:pBdr>
        <w:spacing w:after="200" w:line="276" w:lineRule="auto"/>
        <w:jc w:val="both"/>
        <w:rPr>
          <w:rFonts w:ascii="Arial" w:eastAsia="Calibri" w:hAnsi="Arial" w:cs="Arial"/>
          <w:sz w:val="20"/>
        </w:rPr>
      </w:pPr>
    </w:p>
    <w:p w:rsidR="00F439A7" w:rsidRDefault="00F439A7" w:rsidP="00BC2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9A7" w:rsidRPr="00F439A7" w:rsidRDefault="00F439A7" w:rsidP="00F439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</w:pPr>
      <w:r w:rsidRPr="00F439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9A7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  <w:t xml:space="preserve">Настоящий Информационный бюллетень подготовлен Ассоциацией организаций жилищно-коммунального хозяйства для специалистов предприятий-членов этой некоммерческой организации </w:t>
      </w:r>
    </w:p>
    <w:p w:rsidR="00F439A7" w:rsidRPr="00F439A7" w:rsidRDefault="00F439A7" w:rsidP="00F439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</w:pPr>
      <w:r w:rsidRPr="00F439A7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  <w:t>с использованием публикаций электронных изданий ООО «МЦФР-пресс»</w:t>
      </w:r>
    </w:p>
    <w:p w:rsidR="00F439A7" w:rsidRPr="00F439A7" w:rsidRDefault="00F439A7" w:rsidP="00F439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</w:pPr>
    </w:p>
    <w:p w:rsidR="00F439A7" w:rsidRPr="00F439A7" w:rsidRDefault="00F439A7" w:rsidP="00F439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F439A7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г. Орёл</w:t>
      </w:r>
    </w:p>
    <w:p w:rsidR="00F439A7" w:rsidRDefault="00F439A7" w:rsidP="00F439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C00000"/>
        </w:rPr>
      </w:pPr>
      <w:r>
        <w:rPr>
          <w:rFonts w:ascii="Times New Roman" w:eastAsia="Calibri" w:hAnsi="Times New Roman" w:cs="Times New Roman"/>
          <w:b/>
          <w:color w:val="C00000"/>
        </w:rPr>
        <w:t xml:space="preserve">   июнь</w:t>
      </w:r>
    </w:p>
    <w:p w:rsidR="00F439A7" w:rsidRPr="00F439A7" w:rsidRDefault="00F439A7" w:rsidP="00F439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F439A7">
        <w:rPr>
          <w:rFonts w:ascii="Times New Roman" w:eastAsia="Calibri" w:hAnsi="Times New Roman" w:cs="Times New Roman"/>
          <w:b/>
          <w:color w:val="C00000"/>
        </w:rPr>
        <w:t xml:space="preserve"> 2017 г.</w:t>
      </w:r>
    </w:p>
    <w:p w:rsidR="00F439A7" w:rsidRPr="00F439A7" w:rsidRDefault="00F439A7" w:rsidP="00F439A7">
      <w:pPr>
        <w:spacing w:line="256" w:lineRule="auto"/>
        <w:rPr>
          <w:rFonts w:ascii="Calibri" w:eastAsia="Calibri" w:hAnsi="Calibri" w:cs="Times New Roman"/>
        </w:rPr>
      </w:pPr>
    </w:p>
    <w:p w:rsidR="00F439A7" w:rsidRPr="00BC2AC0" w:rsidRDefault="00F439A7" w:rsidP="00BC2A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39A7" w:rsidRPr="00BC2AC0" w:rsidSect="00DA5D95">
      <w:footerReference w:type="default" r:id="rId10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EC" w:rsidRDefault="000104EC" w:rsidP="00A25829">
      <w:pPr>
        <w:spacing w:after="0" w:line="240" w:lineRule="auto"/>
      </w:pPr>
      <w:r>
        <w:separator/>
      </w:r>
    </w:p>
  </w:endnote>
  <w:endnote w:type="continuationSeparator" w:id="0">
    <w:p w:rsidR="000104EC" w:rsidRDefault="000104EC" w:rsidP="00A2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662020"/>
      <w:docPartObj>
        <w:docPartGallery w:val="Page Numbers (Bottom of Page)"/>
        <w:docPartUnique/>
      </w:docPartObj>
    </w:sdtPr>
    <w:sdtEndPr/>
    <w:sdtContent>
      <w:p w:rsidR="00A25829" w:rsidRDefault="00A258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5B">
          <w:rPr>
            <w:noProof/>
          </w:rPr>
          <w:t>21</w:t>
        </w:r>
        <w:r>
          <w:fldChar w:fldCharType="end"/>
        </w:r>
      </w:p>
    </w:sdtContent>
  </w:sdt>
  <w:p w:rsidR="00A25829" w:rsidRDefault="00A258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EC" w:rsidRDefault="000104EC" w:rsidP="00A25829">
      <w:pPr>
        <w:spacing w:after="0" w:line="240" w:lineRule="auto"/>
      </w:pPr>
      <w:r>
        <w:separator/>
      </w:r>
    </w:p>
  </w:footnote>
  <w:footnote w:type="continuationSeparator" w:id="0">
    <w:p w:rsidR="000104EC" w:rsidRDefault="000104EC" w:rsidP="00A2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A38"/>
    <w:multiLevelType w:val="multilevel"/>
    <w:tmpl w:val="2566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A5FFA"/>
    <w:multiLevelType w:val="hybridMultilevel"/>
    <w:tmpl w:val="697C2C24"/>
    <w:lvl w:ilvl="0" w:tplc="65B43B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EAD"/>
    <w:multiLevelType w:val="multilevel"/>
    <w:tmpl w:val="100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F526D"/>
    <w:multiLevelType w:val="hybridMultilevel"/>
    <w:tmpl w:val="A8B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20A4"/>
    <w:multiLevelType w:val="multilevel"/>
    <w:tmpl w:val="E902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C6E8F"/>
    <w:multiLevelType w:val="multilevel"/>
    <w:tmpl w:val="5E50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412D8"/>
    <w:multiLevelType w:val="multilevel"/>
    <w:tmpl w:val="439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82B52"/>
    <w:multiLevelType w:val="multilevel"/>
    <w:tmpl w:val="274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B4311"/>
    <w:multiLevelType w:val="hybridMultilevel"/>
    <w:tmpl w:val="D12E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B60D0"/>
    <w:multiLevelType w:val="multilevel"/>
    <w:tmpl w:val="97DA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170E6"/>
    <w:multiLevelType w:val="multilevel"/>
    <w:tmpl w:val="0EC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607B5"/>
    <w:multiLevelType w:val="hybridMultilevel"/>
    <w:tmpl w:val="E1284D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15F"/>
    <w:multiLevelType w:val="hybridMultilevel"/>
    <w:tmpl w:val="0B18D8AA"/>
    <w:lvl w:ilvl="0" w:tplc="428E8CD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CB0D3B"/>
    <w:multiLevelType w:val="hybridMultilevel"/>
    <w:tmpl w:val="C558415C"/>
    <w:lvl w:ilvl="0" w:tplc="CA826D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C0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F0BB9"/>
    <w:multiLevelType w:val="multilevel"/>
    <w:tmpl w:val="D16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43B75"/>
    <w:multiLevelType w:val="multilevel"/>
    <w:tmpl w:val="60CE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15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87"/>
    <w:rsid w:val="000104EC"/>
    <w:rsid w:val="00016C7E"/>
    <w:rsid w:val="0004048A"/>
    <w:rsid w:val="000E2668"/>
    <w:rsid w:val="00116835"/>
    <w:rsid w:val="0025659C"/>
    <w:rsid w:val="00422A0C"/>
    <w:rsid w:val="00434E8B"/>
    <w:rsid w:val="00437FAC"/>
    <w:rsid w:val="00502445"/>
    <w:rsid w:val="00535976"/>
    <w:rsid w:val="00552C03"/>
    <w:rsid w:val="00585D87"/>
    <w:rsid w:val="00747B7B"/>
    <w:rsid w:val="00752D08"/>
    <w:rsid w:val="00774FAB"/>
    <w:rsid w:val="00896862"/>
    <w:rsid w:val="00942B9F"/>
    <w:rsid w:val="00A25829"/>
    <w:rsid w:val="00A56F83"/>
    <w:rsid w:val="00A81579"/>
    <w:rsid w:val="00B0621D"/>
    <w:rsid w:val="00BC2AC0"/>
    <w:rsid w:val="00CE2AD5"/>
    <w:rsid w:val="00D0475A"/>
    <w:rsid w:val="00DA5D95"/>
    <w:rsid w:val="00DC1B58"/>
    <w:rsid w:val="00E7225B"/>
    <w:rsid w:val="00ED2C07"/>
    <w:rsid w:val="00F439A7"/>
    <w:rsid w:val="00F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8A2E-BA97-4935-9692-C19DB5FC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829"/>
  </w:style>
  <w:style w:type="paragraph" w:styleId="a6">
    <w:name w:val="footer"/>
    <w:basedOn w:val="a"/>
    <w:link w:val="a7"/>
    <w:uiPriority w:val="99"/>
    <w:unhideWhenUsed/>
    <w:rsid w:val="00A2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ini.1umd.ru/" TargetMode="External"/><Relationship Id="rId21" Type="http://schemas.openxmlformats.org/officeDocument/2006/relationships/hyperlink" Target="http://mini.1umd.ru/" TargetMode="External"/><Relationship Id="rId42" Type="http://schemas.openxmlformats.org/officeDocument/2006/relationships/hyperlink" Target="http://mini.1umd.ru/" TargetMode="External"/><Relationship Id="rId47" Type="http://schemas.openxmlformats.org/officeDocument/2006/relationships/hyperlink" Target="http://mini.1umd.ru/" TargetMode="External"/><Relationship Id="rId63" Type="http://schemas.openxmlformats.org/officeDocument/2006/relationships/hyperlink" Target="http://mini.1umd.ru/" TargetMode="External"/><Relationship Id="rId68" Type="http://schemas.openxmlformats.org/officeDocument/2006/relationships/hyperlink" Target="http://mini.1umd.ru/" TargetMode="External"/><Relationship Id="rId84" Type="http://schemas.openxmlformats.org/officeDocument/2006/relationships/hyperlink" Target="http://mini.1umd.ru/" TargetMode="External"/><Relationship Id="rId89" Type="http://schemas.openxmlformats.org/officeDocument/2006/relationships/hyperlink" Target="http://mini.1umd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mini.1umd.ru/" TargetMode="External"/><Relationship Id="rId92" Type="http://schemas.openxmlformats.org/officeDocument/2006/relationships/hyperlink" Target="http://mini.1um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i.1umd.ru/" TargetMode="External"/><Relationship Id="rId29" Type="http://schemas.openxmlformats.org/officeDocument/2006/relationships/hyperlink" Target="http://mini.1umd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mini.1umd.ru/" TargetMode="External"/><Relationship Id="rId24" Type="http://schemas.openxmlformats.org/officeDocument/2006/relationships/hyperlink" Target="https://egrul.nalog.ru/" TargetMode="External"/><Relationship Id="rId32" Type="http://schemas.openxmlformats.org/officeDocument/2006/relationships/hyperlink" Target="http://mini.1umd.ru/" TargetMode="External"/><Relationship Id="rId37" Type="http://schemas.openxmlformats.org/officeDocument/2006/relationships/hyperlink" Target="http://mini.1umd.ru/" TargetMode="External"/><Relationship Id="rId40" Type="http://schemas.openxmlformats.org/officeDocument/2006/relationships/hyperlink" Target="http://mini.1umd.ru/" TargetMode="External"/><Relationship Id="rId45" Type="http://schemas.openxmlformats.org/officeDocument/2006/relationships/hyperlink" Target="http://mini.1umd.ru/" TargetMode="External"/><Relationship Id="rId53" Type="http://schemas.openxmlformats.org/officeDocument/2006/relationships/hyperlink" Target="http://mini.1umd.ru/" TargetMode="External"/><Relationship Id="rId58" Type="http://schemas.openxmlformats.org/officeDocument/2006/relationships/hyperlink" Target="http://mini.1umd.ru/" TargetMode="External"/><Relationship Id="rId66" Type="http://schemas.openxmlformats.org/officeDocument/2006/relationships/hyperlink" Target="http://mini.1umd.ru/" TargetMode="External"/><Relationship Id="rId74" Type="http://schemas.openxmlformats.org/officeDocument/2006/relationships/hyperlink" Target="http://mini.1umd.ru/" TargetMode="External"/><Relationship Id="rId79" Type="http://schemas.openxmlformats.org/officeDocument/2006/relationships/hyperlink" Target="https://egrul.nalog.ru/" TargetMode="External"/><Relationship Id="rId87" Type="http://schemas.openxmlformats.org/officeDocument/2006/relationships/hyperlink" Target="http://mini.1umd.ru/" TargetMode="External"/><Relationship Id="rId102" Type="http://schemas.openxmlformats.org/officeDocument/2006/relationships/hyperlink" Target="http://mini.1umd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mini.1umd.ru/" TargetMode="External"/><Relationship Id="rId82" Type="http://schemas.openxmlformats.org/officeDocument/2006/relationships/hyperlink" Target="http://mini.1umd.ru/" TargetMode="External"/><Relationship Id="rId90" Type="http://schemas.openxmlformats.org/officeDocument/2006/relationships/hyperlink" Target="http://mini.1umd.ru/" TargetMode="External"/><Relationship Id="rId95" Type="http://schemas.openxmlformats.org/officeDocument/2006/relationships/hyperlink" Target="http://mini.1umd.ru/" TargetMode="External"/><Relationship Id="rId19" Type="http://schemas.openxmlformats.org/officeDocument/2006/relationships/hyperlink" Target="http://mini.1umd.ru/" TargetMode="External"/><Relationship Id="rId14" Type="http://schemas.openxmlformats.org/officeDocument/2006/relationships/hyperlink" Target="http://mini.1umd.ru/" TargetMode="External"/><Relationship Id="rId22" Type="http://schemas.openxmlformats.org/officeDocument/2006/relationships/hyperlink" Target="http://mini.1umd.ru/" TargetMode="External"/><Relationship Id="rId27" Type="http://schemas.openxmlformats.org/officeDocument/2006/relationships/hyperlink" Target="http://mini.1umd.ru/" TargetMode="External"/><Relationship Id="rId30" Type="http://schemas.openxmlformats.org/officeDocument/2006/relationships/hyperlink" Target="http://mini.1umd.ru/" TargetMode="External"/><Relationship Id="rId35" Type="http://schemas.openxmlformats.org/officeDocument/2006/relationships/hyperlink" Target="http://mini.1umd.ru/" TargetMode="External"/><Relationship Id="rId43" Type="http://schemas.openxmlformats.org/officeDocument/2006/relationships/hyperlink" Target="http://mini.1umd.ru/" TargetMode="External"/><Relationship Id="rId48" Type="http://schemas.openxmlformats.org/officeDocument/2006/relationships/hyperlink" Target="http://mini.1umd.ru/" TargetMode="External"/><Relationship Id="rId56" Type="http://schemas.openxmlformats.org/officeDocument/2006/relationships/hyperlink" Target="http://mini.1umd.ru/" TargetMode="External"/><Relationship Id="rId64" Type="http://schemas.openxmlformats.org/officeDocument/2006/relationships/hyperlink" Target="http://mini.1umd.ru/" TargetMode="External"/><Relationship Id="rId69" Type="http://schemas.openxmlformats.org/officeDocument/2006/relationships/hyperlink" Target="http://mini.1umd.ru/" TargetMode="External"/><Relationship Id="rId77" Type="http://schemas.openxmlformats.org/officeDocument/2006/relationships/hyperlink" Target="http://mini.1umd.ru/" TargetMode="External"/><Relationship Id="rId100" Type="http://schemas.openxmlformats.org/officeDocument/2006/relationships/hyperlink" Target="http://mini.1umd.ru/" TargetMode="External"/><Relationship Id="rId105" Type="http://schemas.openxmlformats.org/officeDocument/2006/relationships/footer" Target="footer1.xml"/><Relationship Id="rId8" Type="http://schemas.openxmlformats.org/officeDocument/2006/relationships/hyperlink" Target="http://mini.1umd.ru/" TargetMode="External"/><Relationship Id="rId51" Type="http://schemas.openxmlformats.org/officeDocument/2006/relationships/hyperlink" Target="http://mini.1umd.ru/" TargetMode="External"/><Relationship Id="rId72" Type="http://schemas.openxmlformats.org/officeDocument/2006/relationships/hyperlink" Target="http://mini.1umd.ru/" TargetMode="External"/><Relationship Id="rId80" Type="http://schemas.openxmlformats.org/officeDocument/2006/relationships/hyperlink" Target="https://www.nalog.ru/rn77/service/egrip2/" TargetMode="External"/><Relationship Id="rId85" Type="http://schemas.openxmlformats.org/officeDocument/2006/relationships/hyperlink" Target="http://mini.1umd.ru/" TargetMode="External"/><Relationship Id="rId93" Type="http://schemas.openxmlformats.org/officeDocument/2006/relationships/hyperlink" Target="http://mini.1umd.ru/" TargetMode="External"/><Relationship Id="rId98" Type="http://schemas.openxmlformats.org/officeDocument/2006/relationships/hyperlink" Target="http://mini.1um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ini.1umd.ru/" TargetMode="External"/><Relationship Id="rId17" Type="http://schemas.openxmlformats.org/officeDocument/2006/relationships/hyperlink" Target="http://mini.1umd.ru/" TargetMode="External"/><Relationship Id="rId25" Type="http://schemas.openxmlformats.org/officeDocument/2006/relationships/hyperlink" Target="http://mini.1umd.ru/" TargetMode="External"/><Relationship Id="rId33" Type="http://schemas.openxmlformats.org/officeDocument/2006/relationships/hyperlink" Target="http://mini.1umd.ru/" TargetMode="External"/><Relationship Id="rId38" Type="http://schemas.openxmlformats.org/officeDocument/2006/relationships/hyperlink" Target="http://mini.1umd.ru/" TargetMode="External"/><Relationship Id="rId46" Type="http://schemas.openxmlformats.org/officeDocument/2006/relationships/hyperlink" Target="http://mini.1umd.ru/" TargetMode="External"/><Relationship Id="rId59" Type="http://schemas.openxmlformats.org/officeDocument/2006/relationships/hyperlink" Target="http://mini.1umd.ru/" TargetMode="External"/><Relationship Id="rId67" Type="http://schemas.openxmlformats.org/officeDocument/2006/relationships/hyperlink" Target="http://mini.1umd.ru/" TargetMode="External"/><Relationship Id="rId103" Type="http://schemas.openxmlformats.org/officeDocument/2006/relationships/hyperlink" Target="http://mini.1umd.ru/" TargetMode="External"/><Relationship Id="rId20" Type="http://schemas.openxmlformats.org/officeDocument/2006/relationships/hyperlink" Target="consultantplus://offline/ref=1569DE74B8746FB1E3C3FF12A64B1F0337DCD860CF8D81FFEB0FF25B0920F76BBB8A467EC0004B1AF6cEI" TargetMode="External"/><Relationship Id="rId41" Type="http://schemas.openxmlformats.org/officeDocument/2006/relationships/hyperlink" Target="http://mini.1umd.ru/" TargetMode="External"/><Relationship Id="rId54" Type="http://schemas.openxmlformats.org/officeDocument/2006/relationships/hyperlink" Target="http://mini.1umd.ru/" TargetMode="External"/><Relationship Id="rId62" Type="http://schemas.openxmlformats.org/officeDocument/2006/relationships/hyperlink" Target="http://mini.1umd.ru/" TargetMode="External"/><Relationship Id="rId70" Type="http://schemas.openxmlformats.org/officeDocument/2006/relationships/hyperlink" Target="http://mini.1umd.ru/" TargetMode="External"/><Relationship Id="rId75" Type="http://schemas.openxmlformats.org/officeDocument/2006/relationships/hyperlink" Target="http://mini.1umd.ru/" TargetMode="External"/><Relationship Id="rId83" Type="http://schemas.openxmlformats.org/officeDocument/2006/relationships/hyperlink" Target="http://mini.1umd.ru/" TargetMode="External"/><Relationship Id="rId88" Type="http://schemas.openxmlformats.org/officeDocument/2006/relationships/hyperlink" Target="http://mini.1umd.ru/" TargetMode="External"/><Relationship Id="rId91" Type="http://schemas.openxmlformats.org/officeDocument/2006/relationships/hyperlink" Target="http://mini.1umd.ru/" TargetMode="External"/><Relationship Id="rId96" Type="http://schemas.openxmlformats.org/officeDocument/2006/relationships/hyperlink" Target="http://mini.1um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ini.1umd.ru/" TargetMode="External"/><Relationship Id="rId23" Type="http://schemas.openxmlformats.org/officeDocument/2006/relationships/hyperlink" Target="https://egrul.nalog.ru/" TargetMode="External"/><Relationship Id="rId28" Type="http://schemas.openxmlformats.org/officeDocument/2006/relationships/hyperlink" Target="http://mini.1umd.ru/" TargetMode="External"/><Relationship Id="rId36" Type="http://schemas.openxmlformats.org/officeDocument/2006/relationships/hyperlink" Target="http://mini.1umd.ru/" TargetMode="External"/><Relationship Id="rId49" Type="http://schemas.openxmlformats.org/officeDocument/2006/relationships/hyperlink" Target="http://mini.1umd.ru/" TargetMode="External"/><Relationship Id="rId57" Type="http://schemas.openxmlformats.org/officeDocument/2006/relationships/hyperlink" Target="http://mini.1umd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mini.1umd.ru/" TargetMode="External"/><Relationship Id="rId31" Type="http://schemas.openxmlformats.org/officeDocument/2006/relationships/hyperlink" Target="http://mini.1umd.ru/" TargetMode="External"/><Relationship Id="rId44" Type="http://schemas.openxmlformats.org/officeDocument/2006/relationships/hyperlink" Target="http://mini.1umd.ru/" TargetMode="External"/><Relationship Id="rId52" Type="http://schemas.openxmlformats.org/officeDocument/2006/relationships/hyperlink" Target="http://mini.1umd.ru/" TargetMode="External"/><Relationship Id="rId60" Type="http://schemas.openxmlformats.org/officeDocument/2006/relationships/hyperlink" Target="http://mini.1umd.ru/" TargetMode="External"/><Relationship Id="rId65" Type="http://schemas.openxmlformats.org/officeDocument/2006/relationships/hyperlink" Target="http://mini.1umd.ru/" TargetMode="External"/><Relationship Id="rId73" Type="http://schemas.openxmlformats.org/officeDocument/2006/relationships/hyperlink" Target="http://mini.1umd.ru/" TargetMode="External"/><Relationship Id="rId78" Type="http://schemas.openxmlformats.org/officeDocument/2006/relationships/hyperlink" Target="http://mini.1umd.ru/" TargetMode="External"/><Relationship Id="rId81" Type="http://schemas.openxmlformats.org/officeDocument/2006/relationships/hyperlink" Target="http://mini.1umd.ru/" TargetMode="External"/><Relationship Id="rId86" Type="http://schemas.openxmlformats.org/officeDocument/2006/relationships/hyperlink" Target="http://mini.1umd.ru/" TargetMode="External"/><Relationship Id="rId94" Type="http://schemas.openxmlformats.org/officeDocument/2006/relationships/hyperlink" Target="http://mini.1umd.ru/" TargetMode="External"/><Relationship Id="rId99" Type="http://schemas.openxmlformats.org/officeDocument/2006/relationships/hyperlink" Target="http://mini.1umd.ru/" TargetMode="External"/><Relationship Id="rId101" Type="http://schemas.openxmlformats.org/officeDocument/2006/relationships/hyperlink" Target="http://mini.1um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i.1umd.ru/" TargetMode="External"/><Relationship Id="rId13" Type="http://schemas.openxmlformats.org/officeDocument/2006/relationships/hyperlink" Target="http://mini.1umd.ru/" TargetMode="External"/><Relationship Id="rId18" Type="http://schemas.openxmlformats.org/officeDocument/2006/relationships/hyperlink" Target="http://mini.1umd.ru/" TargetMode="External"/><Relationship Id="rId39" Type="http://schemas.openxmlformats.org/officeDocument/2006/relationships/hyperlink" Target="http://mini.1umd.ru/" TargetMode="External"/><Relationship Id="rId34" Type="http://schemas.openxmlformats.org/officeDocument/2006/relationships/hyperlink" Target="http://mini.1umd.ru/" TargetMode="External"/><Relationship Id="rId50" Type="http://schemas.openxmlformats.org/officeDocument/2006/relationships/hyperlink" Target="http://mini.1umd.ru/" TargetMode="External"/><Relationship Id="rId55" Type="http://schemas.openxmlformats.org/officeDocument/2006/relationships/hyperlink" Target="http://mini.1umd.ru/" TargetMode="External"/><Relationship Id="rId76" Type="http://schemas.openxmlformats.org/officeDocument/2006/relationships/hyperlink" Target="http://mini.1umd.ru/" TargetMode="External"/><Relationship Id="rId97" Type="http://schemas.openxmlformats.org/officeDocument/2006/relationships/hyperlink" Target="http://mini.1umd.ru/" TargetMode="External"/><Relationship Id="rId104" Type="http://schemas.openxmlformats.org/officeDocument/2006/relationships/hyperlink" Target="http://mini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8668</Words>
  <Characters>49408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18</cp:revision>
  <dcterms:created xsi:type="dcterms:W3CDTF">2017-06-06T09:22:00Z</dcterms:created>
  <dcterms:modified xsi:type="dcterms:W3CDTF">2017-06-30T09:13:00Z</dcterms:modified>
</cp:coreProperties>
</file>