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99C" w:rsidRDefault="00D3499C" w:rsidP="00D3499C">
      <w:pPr>
        <w:spacing w:after="0"/>
        <w:jc w:val="center"/>
        <w:rPr>
          <w:rFonts w:ascii="Times New Roman" w:hAnsi="Times New Roman"/>
          <w:b/>
          <w:color w:val="C00000"/>
          <w:sz w:val="40"/>
          <w:szCs w:val="40"/>
          <w:u w:val="single"/>
        </w:rPr>
      </w:pPr>
      <w:r>
        <w:rPr>
          <w:rFonts w:ascii="Times New Roman" w:hAnsi="Times New Roman"/>
          <w:b/>
          <w:noProof/>
          <w:color w:val="C00000"/>
          <w:sz w:val="40"/>
          <w:szCs w:val="40"/>
          <w:lang w:eastAsia="ru-RU"/>
        </w:rPr>
        <w:drawing>
          <wp:inline distT="0" distB="0" distL="0" distR="0" wp14:anchorId="48023278" wp14:editId="175709ED">
            <wp:extent cx="1095375" cy="1085850"/>
            <wp:effectExtent l="0" t="0" r="9525" b="0"/>
            <wp:docPr id="1" name="Рисунок 13"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a:ln>
                      <a:noFill/>
                    </a:ln>
                  </pic:spPr>
                </pic:pic>
              </a:graphicData>
            </a:graphic>
          </wp:inline>
        </w:drawing>
      </w:r>
    </w:p>
    <w:p w:rsidR="00D3499C" w:rsidRDefault="00D3499C" w:rsidP="00D3499C">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Информационный бюллетень</w:t>
      </w:r>
    </w:p>
    <w:p w:rsidR="00D3499C" w:rsidRDefault="00D3499C" w:rsidP="00D3499C">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 xml:space="preserve">№5 </w:t>
      </w:r>
    </w:p>
    <w:p w:rsidR="00D3499C" w:rsidRDefault="00D3499C" w:rsidP="00D3499C">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Регионального отраслевого объединения работодателей</w:t>
      </w:r>
    </w:p>
    <w:p w:rsidR="00D3499C" w:rsidRDefault="00D3499C" w:rsidP="00D3499C">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Ассоциации организаций жилищно-коммунального хозяйства Орловской области.</w:t>
      </w:r>
    </w:p>
    <w:p w:rsidR="00D3499C" w:rsidRDefault="00D3499C" w:rsidP="00D3499C">
      <w:pPr>
        <w:jc w:val="center"/>
        <w:rPr>
          <w:rFonts w:ascii="Times New Roman" w:hAnsi="Times New Roman"/>
          <w:b/>
          <w:color w:val="C00000"/>
          <w:sz w:val="40"/>
          <w:szCs w:val="40"/>
          <w:u w:val="single"/>
        </w:rPr>
      </w:pPr>
      <w:r>
        <w:rPr>
          <w:rFonts w:ascii="Times New Roman" w:hAnsi="Times New Roman"/>
          <w:b/>
          <w:color w:val="C00000"/>
          <w:sz w:val="40"/>
          <w:szCs w:val="40"/>
          <w:u w:val="single"/>
        </w:rPr>
        <w:t>май 2019 г.</w:t>
      </w:r>
    </w:p>
    <w:p w:rsidR="00D3499C" w:rsidRDefault="00D3499C" w:rsidP="00D3499C">
      <w:pPr>
        <w:rPr>
          <w:rFonts w:ascii="Times New Roman" w:hAnsi="Times New Roman"/>
          <w:b/>
          <w:color w:val="002060"/>
          <w:sz w:val="40"/>
          <w:szCs w:val="40"/>
          <w:u w:val="single"/>
        </w:rPr>
      </w:pPr>
      <w:r>
        <w:rPr>
          <w:rFonts w:ascii="Times New Roman" w:hAnsi="Times New Roman"/>
          <w:b/>
          <w:color w:val="002060"/>
          <w:sz w:val="40"/>
          <w:szCs w:val="40"/>
          <w:u w:val="single"/>
        </w:rPr>
        <w:t>Содержание:</w:t>
      </w:r>
    </w:p>
    <w:p w:rsidR="00D3499C" w:rsidRDefault="00D3499C" w:rsidP="00D3499C">
      <w:pPr>
        <w:numPr>
          <w:ilvl w:val="0"/>
          <w:numId w:val="1"/>
        </w:numPr>
        <w:spacing w:line="259" w:lineRule="auto"/>
        <w:contextualSpacing/>
        <w:rPr>
          <w:rFonts w:ascii="Times New Roman" w:eastAsiaTheme="minorHAnsi" w:hAnsi="Times New Roman"/>
          <w:b/>
          <w:color w:val="C00000"/>
          <w:sz w:val="40"/>
          <w:szCs w:val="40"/>
          <w:u w:val="single"/>
        </w:rPr>
      </w:pPr>
      <w:r>
        <w:rPr>
          <w:rFonts w:ascii="Times New Roman" w:eastAsiaTheme="minorHAnsi" w:hAnsi="Times New Roman"/>
          <w:b/>
          <w:color w:val="C00000"/>
          <w:sz w:val="40"/>
          <w:szCs w:val="40"/>
          <w:u w:val="single"/>
        </w:rPr>
        <w:t>Информация об отраслевых форумах и семинарах федерального уровня</w:t>
      </w:r>
    </w:p>
    <w:p w:rsidR="00D3499C" w:rsidRDefault="00D3499C" w:rsidP="00D3499C">
      <w:pPr>
        <w:spacing w:line="259" w:lineRule="auto"/>
        <w:ind w:left="928"/>
        <w:contextualSpacing/>
        <w:rPr>
          <w:rFonts w:ascii="Times New Roman" w:eastAsiaTheme="minorHAnsi" w:hAnsi="Times New Roman"/>
          <w:b/>
          <w:color w:val="002060"/>
          <w:sz w:val="32"/>
          <w:szCs w:val="32"/>
        </w:rPr>
      </w:pPr>
      <w:r w:rsidRPr="00D3499C">
        <w:rPr>
          <w:rFonts w:ascii="Times New Roman" w:eastAsiaTheme="minorHAnsi" w:hAnsi="Times New Roman"/>
          <w:b/>
          <w:color w:val="002060"/>
          <w:sz w:val="32"/>
          <w:szCs w:val="32"/>
        </w:rPr>
        <w:t>- О XIII Ежегодном всероссийском форуме «Система управления жилищным фондом», запланированным на 18-19 апреля 2019 года.</w:t>
      </w:r>
    </w:p>
    <w:p w:rsidR="00871C05" w:rsidRPr="00E8336F" w:rsidRDefault="00871C05" w:rsidP="00871C05">
      <w:pPr>
        <w:numPr>
          <w:ilvl w:val="0"/>
          <w:numId w:val="1"/>
        </w:numPr>
        <w:spacing w:line="259" w:lineRule="auto"/>
        <w:contextualSpacing/>
        <w:rPr>
          <w:rFonts w:ascii="Times New Roman" w:eastAsiaTheme="minorHAnsi" w:hAnsi="Times New Roman"/>
          <w:b/>
          <w:color w:val="C00000"/>
          <w:sz w:val="40"/>
          <w:szCs w:val="40"/>
          <w:u w:val="single"/>
        </w:rPr>
      </w:pPr>
      <w:r w:rsidRPr="00D90501">
        <w:rPr>
          <w:rFonts w:ascii="Times New Roman" w:hAnsi="Times New Roman"/>
          <w:b/>
          <w:color w:val="C00000"/>
          <w:sz w:val="40"/>
          <w:szCs w:val="40"/>
          <w:u w:val="single"/>
        </w:rPr>
        <w:t>Основные новости ЖКХ:</w:t>
      </w:r>
    </w:p>
    <w:p w:rsidR="00E8336F" w:rsidRPr="00E8336F" w:rsidRDefault="00E8336F" w:rsidP="00E8336F">
      <w:pPr>
        <w:spacing w:line="259" w:lineRule="auto"/>
        <w:ind w:left="928"/>
        <w:contextualSpacing/>
        <w:rPr>
          <w:rFonts w:ascii="Times New Roman" w:eastAsiaTheme="minorHAnsi" w:hAnsi="Times New Roman"/>
          <w:b/>
          <w:color w:val="002060"/>
          <w:sz w:val="32"/>
          <w:szCs w:val="32"/>
        </w:rPr>
      </w:pPr>
      <w:r w:rsidRPr="00E8336F">
        <w:rPr>
          <w:rFonts w:ascii="Times New Roman" w:eastAsiaTheme="minorHAnsi" w:hAnsi="Times New Roman"/>
          <w:b/>
          <w:color w:val="002060"/>
          <w:sz w:val="32"/>
          <w:szCs w:val="32"/>
        </w:rPr>
        <w:t>-Штрафы за грубое нарушение лицензионных требований увеличили</w:t>
      </w:r>
    </w:p>
    <w:p w:rsidR="00044041" w:rsidRDefault="00301F3D" w:rsidP="00044041">
      <w:pPr>
        <w:spacing w:line="259" w:lineRule="auto"/>
        <w:ind w:left="928"/>
        <w:contextualSpacing/>
        <w:rPr>
          <w:rFonts w:ascii="Times New Roman" w:eastAsiaTheme="minorHAnsi" w:hAnsi="Times New Roman"/>
          <w:b/>
          <w:color w:val="002060"/>
          <w:sz w:val="32"/>
          <w:szCs w:val="32"/>
        </w:rPr>
      </w:pPr>
      <w:r>
        <w:rPr>
          <w:rFonts w:ascii="Times New Roman" w:eastAsiaTheme="minorHAnsi" w:hAnsi="Times New Roman"/>
          <w:b/>
          <w:color w:val="002060"/>
          <w:sz w:val="32"/>
          <w:szCs w:val="32"/>
        </w:rPr>
        <w:t>-</w:t>
      </w:r>
      <w:r w:rsidRPr="00301F3D">
        <w:rPr>
          <w:rFonts w:ascii="Times New Roman" w:eastAsiaTheme="minorHAnsi" w:hAnsi="Times New Roman"/>
          <w:b/>
          <w:color w:val="002060"/>
          <w:sz w:val="32"/>
          <w:szCs w:val="32"/>
        </w:rPr>
        <w:t>Глава ФНС сообщил Путину срок отмены декларации по УСН</w:t>
      </w:r>
    </w:p>
    <w:p w:rsidR="00044041" w:rsidRPr="00301F3D" w:rsidRDefault="00044041" w:rsidP="00044041">
      <w:pPr>
        <w:spacing w:line="259" w:lineRule="auto"/>
        <w:ind w:left="928"/>
        <w:contextualSpacing/>
        <w:rPr>
          <w:rFonts w:ascii="Times New Roman" w:eastAsiaTheme="minorHAnsi" w:hAnsi="Times New Roman"/>
          <w:b/>
          <w:color w:val="002060"/>
          <w:sz w:val="32"/>
          <w:szCs w:val="32"/>
        </w:rPr>
      </w:pPr>
      <w:r w:rsidRPr="00044041">
        <w:rPr>
          <w:rFonts w:ascii="Times New Roman" w:eastAsia="Times New Roman" w:hAnsi="Times New Roman"/>
          <w:b/>
          <w:color w:val="002060"/>
          <w:sz w:val="36"/>
          <w:szCs w:val="36"/>
          <w:shd w:val="clear" w:color="auto" w:fill="FFFFFF"/>
          <w:lang w:eastAsia="ru-RU"/>
        </w:rPr>
        <w:t>-</w:t>
      </w:r>
      <w:r w:rsidRPr="00301F3D">
        <w:rPr>
          <w:rFonts w:ascii="Times New Roman" w:eastAsia="Times New Roman" w:hAnsi="Times New Roman"/>
          <w:b/>
          <w:color w:val="002060"/>
          <w:sz w:val="36"/>
          <w:szCs w:val="36"/>
          <w:shd w:val="clear" w:color="auto" w:fill="FFFFFF"/>
          <w:lang w:eastAsia="ru-RU"/>
        </w:rPr>
        <w:t xml:space="preserve">Новая форма </w:t>
      </w:r>
      <w:r w:rsidRPr="00044041">
        <w:rPr>
          <w:rFonts w:ascii="Times New Roman" w:eastAsia="Times New Roman" w:hAnsi="Times New Roman"/>
          <w:b/>
          <w:color w:val="002060"/>
          <w:sz w:val="36"/>
          <w:szCs w:val="36"/>
          <w:shd w:val="clear" w:color="auto" w:fill="FFFFFF"/>
          <w:lang w:eastAsia="ru-RU"/>
        </w:rPr>
        <w:t>запроса ФНС</w:t>
      </w:r>
    </w:p>
    <w:p w:rsidR="003C65F0" w:rsidRDefault="009A0E3F" w:rsidP="003C65F0">
      <w:pPr>
        <w:spacing w:line="259" w:lineRule="auto"/>
        <w:ind w:left="928"/>
        <w:contextualSpacing/>
        <w:rPr>
          <w:rFonts w:ascii="Times New Roman" w:eastAsiaTheme="minorHAnsi" w:hAnsi="Times New Roman"/>
          <w:b/>
          <w:color w:val="002060"/>
          <w:sz w:val="32"/>
          <w:szCs w:val="32"/>
        </w:rPr>
      </w:pPr>
      <w:r w:rsidRPr="009A0E3F">
        <w:rPr>
          <w:rFonts w:ascii="Times New Roman" w:eastAsiaTheme="minorHAnsi" w:hAnsi="Times New Roman"/>
          <w:b/>
          <w:color w:val="002060"/>
          <w:sz w:val="32"/>
          <w:szCs w:val="32"/>
        </w:rPr>
        <w:t>-Контролировать обработку персональных данных будут по новым правилам</w:t>
      </w:r>
    </w:p>
    <w:p w:rsidR="003C65F0" w:rsidRPr="003C65F0" w:rsidRDefault="003C65F0" w:rsidP="003C65F0">
      <w:pPr>
        <w:spacing w:line="259" w:lineRule="auto"/>
        <w:ind w:left="928"/>
        <w:contextualSpacing/>
        <w:rPr>
          <w:rFonts w:ascii="Times New Roman" w:eastAsiaTheme="minorHAnsi" w:hAnsi="Times New Roman"/>
          <w:b/>
          <w:color w:val="002060"/>
          <w:sz w:val="32"/>
          <w:szCs w:val="32"/>
        </w:rPr>
      </w:pPr>
      <w:r w:rsidRPr="003C65F0">
        <w:rPr>
          <w:rFonts w:ascii="Times New Roman" w:eastAsia="Times New Roman" w:hAnsi="Times New Roman"/>
          <w:b/>
          <w:color w:val="002060"/>
          <w:sz w:val="32"/>
          <w:szCs w:val="32"/>
          <w:shd w:val="clear" w:color="auto" w:fill="F2F2F2"/>
          <w:lang w:eastAsia="ru-RU"/>
        </w:rPr>
        <w:t xml:space="preserve">-Компаниям надо перечислять деньги на новые банковские счета Казначейства. </w:t>
      </w:r>
    </w:p>
    <w:p w:rsidR="00FA2A64" w:rsidRDefault="009A0E3F" w:rsidP="00FA2A64">
      <w:pPr>
        <w:spacing w:line="259" w:lineRule="auto"/>
        <w:ind w:left="928"/>
        <w:contextualSpacing/>
        <w:rPr>
          <w:rFonts w:ascii="Times New Roman" w:eastAsia="Times New Roman" w:hAnsi="Times New Roman"/>
          <w:b/>
          <w:bCs/>
          <w:color w:val="002060"/>
          <w:sz w:val="32"/>
          <w:szCs w:val="32"/>
          <w:lang w:eastAsia="ru-RU"/>
        </w:rPr>
      </w:pPr>
      <w:r w:rsidRPr="009A0E3F">
        <w:rPr>
          <w:rFonts w:ascii="Times New Roman" w:eastAsia="Times New Roman" w:hAnsi="Times New Roman"/>
          <w:b/>
          <w:bCs/>
          <w:color w:val="002060"/>
          <w:sz w:val="32"/>
          <w:szCs w:val="32"/>
          <w:lang w:eastAsia="ru-RU"/>
        </w:rPr>
        <w:t>-Минстрой корректирует правила изменения реестра лицензий</w:t>
      </w:r>
      <w:r w:rsidR="00FA2A64">
        <w:rPr>
          <w:rFonts w:ascii="Times New Roman" w:eastAsia="Times New Roman" w:hAnsi="Times New Roman"/>
          <w:b/>
          <w:bCs/>
          <w:color w:val="002060"/>
          <w:sz w:val="32"/>
          <w:szCs w:val="32"/>
          <w:lang w:eastAsia="ru-RU"/>
        </w:rPr>
        <w:t xml:space="preserve"> УО</w:t>
      </w:r>
    </w:p>
    <w:p w:rsidR="00FA2A64" w:rsidRPr="00152CC3" w:rsidRDefault="00FA2A64" w:rsidP="00FA2A64">
      <w:pPr>
        <w:spacing w:line="259" w:lineRule="auto"/>
        <w:ind w:left="928"/>
        <w:contextualSpacing/>
        <w:rPr>
          <w:rFonts w:ascii="Times New Roman" w:eastAsia="Times New Roman" w:hAnsi="Times New Roman"/>
          <w:b/>
          <w:bCs/>
          <w:color w:val="002060"/>
          <w:sz w:val="32"/>
          <w:szCs w:val="32"/>
          <w:lang w:eastAsia="ru-RU"/>
        </w:rPr>
      </w:pPr>
      <w:r w:rsidRPr="00152CC3">
        <w:rPr>
          <w:rFonts w:ascii="Times New Roman" w:eastAsia="Times New Roman" w:hAnsi="Times New Roman"/>
          <w:b/>
          <w:bCs/>
          <w:color w:val="002060"/>
          <w:sz w:val="36"/>
          <w:szCs w:val="36"/>
          <w:lang w:eastAsia="ru-RU"/>
        </w:rPr>
        <w:t>-</w:t>
      </w:r>
      <w:r w:rsidRPr="00FA2A64">
        <w:rPr>
          <w:rFonts w:ascii="Times New Roman" w:eastAsia="Times New Roman" w:hAnsi="Times New Roman"/>
          <w:b/>
          <w:bCs/>
          <w:color w:val="002060"/>
          <w:sz w:val="32"/>
          <w:szCs w:val="32"/>
          <w:lang w:eastAsia="ru-RU"/>
        </w:rPr>
        <w:t>Пока МКД в эксплуатацию не введен, плату за ЖКУ брать нельзя</w:t>
      </w:r>
    </w:p>
    <w:p w:rsidR="00CB2BEF" w:rsidRPr="00152CC3" w:rsidRDefault="00FA2A64" w:rsidP="00CB2BEF">
      <w:pPr>
        <w:spacing w:line="259" w:lineRule="auto"/>
        <w:ind w:left="928"/>
        <w:contextualSpacing/>
        <w:rPr>
          <w:rFonts w:ascii="Times New Roman" w:eastAsia="Times New Roman" w:hAnsi="Times New Roman"/>
          <w:b/>
          <w:bCs/>
          <w:color w:val="002060"/>
          <w:sz w:val="32"/>
          <w:szCs w:val="32"/>
          <w:lang w:eastAsia="ru-RU"/>
        </w:rPr>
      </w:pPr>
      <w:r w:rsidRPr="00152CC3">
        <w:rPr>
          <w:rFonts w:ascii="Times New Roman" w:eastAsia="Times New Roman" w:hAnsi="Times New Roman"/>
          <w:b/>
          <w:bCs/>
          <w:sz w:val="36"/>
          <w:szCs w:val="36"/>
          <w:lang w:eastAsia="ru-RU"/>
        </w:rPr>
        <w:t>-</w:t>
      </w:r>
      <w:r w:rsidRPr="00FA2A64">
        <w:rPr>
          <w:rFonts w:ascii="Times New Roman" w:eastAsia="Times New Roman" w:hAnsi="Times New Roman"/>
          <w:b/>
          <w:bCs/>
          <w:color w:val="002060"/>
          <w:sz w:val="32"/>
          <w:szCs w:val="32"/>
          <w:lang w:eastAsia="ru-RU"/>
        </w:rPr>
        <w:t>УО не обязана дать письменный ответ за 30 дней</w:t>
      </w:r>
    </w:p>
    <w:p w:rsidR="00152CC3" w:rsidRPr="00152CC3" w:rsidRDefault="00CB2BEF" w:rsidP="00152CC3">
      <w:pPr>
        <w:spacing w:line="259" w:lineRule="auto"/>
        <w:ind w:left="928"/>
        <w:contextualSpacing/>
        <w:rPr>
          <w:rFonts w:ascii="Times New Roman" w:eastAsia="Times New Roman" w:hAnsi="Times New Roman"/>
          <w:b/>
          <w:bCs/>
          <w:color w:val="002060"/>
          <w:sz w:val="32"/>
          <w:szCs w:val="32"/>
          <w:lang w:eastAsia="ru-RU"/>
        </w:rPr>
      </w:pPr>
      <w:r w:rsidRPr="00152CC3">
        <w:rPr>
          <w:rFonts w:ascii="Times New Roman" w:eastAsia="Times New Roman" w:hAnsi="Times New Roman"/>
          <w:b/>
          <w:bCs/>
          <w:color w:val="002060"/>
          <w:sz w:val="32"/>
          <w:szCs w:val="32"/>
          <w:lang w:eastAsia="ru-RU"/>
        </w:rPr>
        <w:t>-</w:t>
      </w:r>
      <w:r w:rsidRPr="00CB2BEF">
        <w:rPr>
          <w:rFonts w:ascii="Times New Roman" w:eastAsia="Times New Roman" w:hAnsi="Times New Roman"/>
          <w:b/>
          <w:bCs/>
          <w:color w:val="002060"/>
          <w:sz w:val="32"/>
          <w:szCs w:val="32"/>
          <w:lang w:eastAsia="ru-RU"/>
        </w:rPr>
        <w:t>Пре</w:t>
      </w:r>
      <w:r w:rsidRPr="00152CC3">
        <w:rPr>
          <w:rFonts w:ascii="Times New Roman" w:eastAsia="Times New Roman" w:hAnsi="Times New Roman"/>
          <w:b/>
          <w:bCs/>
          <w:color w:val="002060"/>
          <w:sz w:val="32"/>
          <w:szCs w:val="32"/>
          <w:lang w:eastAsia="ru-RU"/>
        </w:rPr>
        <w:t>дложили не обязывать РСО, УО, ТСН</w:t>
      </w:r>
      <w:r w:rsidRPr="00CB2BEF">
        <w:rPr>
          <w:rFonts w:ascii="Times New Roman" w:eastAsia="Times New Roman" w:hAnsi="Times New Roman"/>
          <w:b/>
          <w:bCs/>
          <w:color w:val="002060"/>
          <w:sz w:val="32"/>
          <w:szCs w:val="32"/>
          <w:lang w:eastAsia="ru-RU"/>
        </w:rPr>
        <w:t xml:space="preserve"> направлять в суд дополнительные сведения</w:t>
      </w:r>
    </w:p>
    <w:p w:rsidR="00152CC3" w:rsidRDefault="00152CC3" w:rsidP="00152CC3">
      <w:pPr>
        <w:spacing w:line="259" w:lineRule="auto"/>
        <w:ind w:left="928"/>
        <w:contextualSpacing/>
        <w:rPr>
          <w:rFonts w:ascii="Times New Roman" w:eastAsia="Times New Roman" w:hAnsi="Times New Roman"/>
          <w:b/>
          <w:bCs/>
          <w:color w:val="002060"/>
          <w:sz w:val="32"/>
          <w:szCs w:val="32"/>
          <w:lang w:eastAsia="ru-RU"/>
        </w:rPr>
      </w:pPr>
      <w:r w:rsidRPr="00152CC3">
        <w:rPr>
          <w:rFonts w:ascii="Times New Roman" w:eastAsia="Times New Roman" w:hAnsi="Times New Roman"/>
          <w:b/>
          <w:bCs/>
          <w:color w:val="002060"/>
          <w:sz w:val="32"/>
          <w:szCs w:val="32"/>
          <w:lang w:eastAsia="ru-RU"/>
        </w:rPr>
        <w:t>-С зарплаты и стипендии должника можно удержать больше</w:t>
      </w:r>
    </w:p>
    <w:p w:rsidR="00761A33" w:rsidRDefault="00152CC3" w:rsidP="00761A33">
      <w:pPr>
        <w:spacing w:line="259" w:lineRule="auto"/>
        <w:ind w:left="928"/>
        <w:contextualSpacing/>
        <w:rPr>
          <w:rFonts w:ascii="Times New Roman" w:eastAsia="Times New Roman" w:hAnsi="Times New Roman"/>
          <w:b/>
          <w:bCs/>
          <w:color w:val="002060"/>
          <w:sz w:val="32"/>
          <w:szCs w:val="32"/>
          <w:lang w:eastAsia="ru-RU"/>
        </w:rPr>
      </w:pPr>
      <w:r w:rsidRPr="00152CC3">
        <w:rPr>
          <w:rFonts w:ascii="Times New Roman" w:eastAsia="Times New Roman" w:hAnsi="Times New Roman"/>
          <w:b/>
          <w:bCs/>
          <w:color w:val="002060"/>
          <w:sz w:val="32"/>
          <w:szCs w:val="32"/>
          <w:lang w:eastAsia="ru-RU"/>
        </w:rPr>
        <w:lastRenderedPageBreak/>
        <w:t>-Изменили перечень видов контроля с риск-ориентированным подходом</w:t>
      </w:r>
    </w:p>
    <w:p w:rsidR="00152CC3" w:rsidRDefault="00152CC3" w:rsidP="00761A33">
      <w:pPr>
        <w:spacing w:line="259" w:lineRule="auto"/>
        <w:ind w:left="928"/>
        <w:contextualSpacing/>
        <w:rPr>
          <w:rFonts w:ascii="Times New Roman" w:eastAsia="Times New Roman" w:hAnsi="Times New Roman"/>
          <w:b/>
          <w:bCs/>
          <w:color w:val="002060"/>
          <w:sz w:val="32"/>
          <w:szCs w:val="32"/>
          <w:lang w:eastAsia="ru-RU"/>
        </w:rPr>
      </w:pPr>
      <w:r w:rsidRPr="00152CC3">
        <w:rPr>
          <w:rFonts w:ascii="Times New Roman" w:eastAsia="Times New Roman" w:hAnsi="Times New Roman"/>
          <w:b/>
          <w:bCs/>
          <w:color w:val="002060"/>
          <w:sz w:val="32"/>
          <w:szCs w:val="32"/>
          <w:lang w:eastAsia="ru-RU"/>
        </w:rPr>
        <w:t>-Ошибка на 3,5 млн руб.</w:t>
      </w:r>
    </w:p>
    <w:p w:rsidR="009A2632" w:rsidRDefault="009A2632" w:rsidP="00152CC3">
      <w:pPr>
        <w:spacing w:line="259" w:lineRule="auto"/>
        <w:ind w:left="928"/>
        <w:contextualSpacing/>
        <w:rPr>
          <w:rFonts w:ascii="Times New Roman" w:eastAsia="Times New Roman" w:hAnsi="Times New Roman"/>
          <w:b/>
          <w:bCs/>
          <w:color w:val="002060"/>
          <w:sz w:val="32"/>
          <w:szCs w:val="32"/>
          <w:lang w:eastAsia="ru-RU"/>
        </w:rPr>
      </w:pPr>
    </w:p>
    <w:p w:rsidR="009A2632" w:rsidRDefault="009A2632" w:rsidP="009A2632">
      <w:pPr>
        <w:pStyle w:val="a3"/>
        <w:numPr>
          <w:ilvl w:val="0"/>
          <w:numId w:val="1"/>
        </w:numPr>
        <w:spacing w:line="259" w:lineRule="auto"/>
        <w:rPr>
          <w:rFonts w:ascii="Times New Roman" w:eastAsia="Times New Roman" w:hAnsi="Times New Roman"/>
          <w:b/>
          <w:bCs/>
          <w:color w:val="C00000"/>
          <w:sz w:val="40"/>
          <w:szCs w:val="40"/>
          <w:u w:val="single"/>
          <w:lang w:eastAsia="ru-RU"/>
        </w:rPr>
      </w:pPr>
      <w:r w:rsidRPr="009A2632">
        <w:rPr>
          <w:rFonts w:ascii="Times New Roman" w:eastAsia="Times New Roman" w:hAnsi="Times New Roman"/>
          <w:b/>
          <w:bCs/>
          <w:color w:val="C00000"/>
          <w:sz w:val="40"/>
          <w:szCs w:val="40"/>
          <w:u w:val="single"/>
          <w:lang w:eastAsia="ru-RU"/>
        </w:rPr>
        <w:t>Верховный суд разъяснил, что к УО и ТСЖ нужно применять нормы Жилищного кодекса</w:t>
      </w:r>
    </w:p>
    <w:p w:rsidR="00761A33" w:rsidRPr="00761A33" w:rsidRDefault="00761A33" w:rsidP="00761A33">
      <w:pPr>
        <w:pStyle w:val="a3"/>
        <w:numPr>
          <w:ilvl w:val="0"/>
          <w:numId w:val="1"/>
        </w:numPr>
        <w:rPr>
          <w:rFonts w:ascii="Times New Roman" w:eastAsia="Times New Roman" w:hAnsi="Times New Roman"/>
          <w:b/>
          <w:bCs/>
          <w:color w:val="C00000"/>
          <w:sz w:val="40"/>
          <w:szCs w:val="40"/>
          <w:u w:val="single"/>
          <w:lang w:eastAsia="ru-RU"/>
        </w:rPr>
      </w:pPr>
      <w:r w:rsidRPr="00761A33">
        <w:rPr>
          <w:rFonts w:ascii="Times New Roman" w:eastAsia="Times New Roman" w:hAnsi="Times New Roman"/>
          <w:b/>
          <w:bCs/>
          <w:color w:val="C00000"/>
          <w:sz w:val="40"/>
          <w:szCs w:val="40"/>
          <w:u w:val="single"/>
          <w:lang w:eastAsia="ru-RU"/>
        </w:rPr>
        <w:t>Когда обязательно применять онлайн-кассу и выдавать чеки</w:t>
      </w:r>
    </w:p>
    <w:p w:rsidR="0099053E" w:rsidRDefault="0099053E" w:rsidP="0099053E">
      <w:pPr>
        <w:pStyle w:val="a3"/>
        <w:numPr>
          <w:ilvl w:val="0"/>
          <w:numId w:val="1"/>
        </w:numPr>
        <w:rPr>
          <w:rFonts w:ascii="Times New Roman" w:eastAsia="Times New Roman" w:hAnsi="Times New Roman"/>
          <w:b/>
          <w:bCs/>
          <w:color w:val="C00000"/>
          <w:sz w:val="40"/>
          <w:szCs w:val="40"/>
          <w:u w:val="single"/>
          <w:lang w:eastAsia="ru-RU"/>
        </w:rPr>
      </w:pPr>
      <w:r w:rsidRPr="0099053E">
        <w:rPr>
          <w:rFonts w:ascii="Times New Roman" w:eastAsia="Times New Roman" w:hAnsi="Times New Roman"/>
          <w:b/>
          <w:bCs/>
          <w:color w:val="C00000"/>
          <w:sz w:val="40"/>
          <w:szCs w:val="40"/>
          <w:u w:val="single"/>
          <w:lang w:eastAsia="ru-RU"/>
        </w:rPr>
        <w:t>Что делать, если ФНС заблокировала счет: подробная инструкция</w:t>
      </w:r>
    </w:p>
    <w:p w:rsidR="009C0804" w:rsidRPr="009C0804" w:rsidRDefault="009C0804" w:rsidP="009C0804">
      <w:pPr>
        <w:pStyle w:val="a3"/>
        <w:numPr>
          <w:ilvl w:val="0"/>
          <w:numId w:val="1"/>
        </w:numPr>
        <w:rPr>
          <w:rFonts w:ascii="Times New Roman" w:eastAsia="Times New Roman" w:hAnsi="Times New Roman"/>
          <w:b/>
          <w:bCs/>
          <w:color w:val="C00000"/>
          <w:sz w:val="40"/>
          <w:szCs w:val="40"/>
          <w:u w:val="single"/>
          <w:lang w:eastAsia="ru-RU"/>
        </w:rPr>
      </w:pPr>
      <w:r w:rsidRPr="009C0804">
        <w:rPr>
          <w:rFonts w:ascii="Times New Roman" w:eastAsia="Times New Roman" w:hAnsi="Times New Roman"/>
          <w:b/>
          <w:bCs/>
          <w:color w:val="C00000"/>
          <w:sz w:val="40"/>
          <w:szCs w:val="40"/>
          <w:u w:val="single"/>
          <w:lang w:eastAsia="ru-RU"/>
        </w:rPr>
        <w:t>Как инспектор ищет нарушения в расчете платы за ЖКУ</w:t>
      </w:r>
    </w:p>
    <w:p w:rsidR="00E8336F" w:rsidRDefault="00741A76" w:rsidP="0099053E">
      <w:pPr>
        <w:pStyle w:val="a3"/>
        <w:numPr>
          <w:ilvl w:val="0"/>
          <w:numId w:val="1"/>
        </w:numPr>
        <w:rPr>
          <w:rFonts w:ascii="Times New Roman" w:eastAsia="Times New Roman" w:hAnsi="Times New Roman"/>
          <w:b/>
          <w:bCs/>
          <w:color w:val="C00000"/>
          <w:sz w:val="40"/>
          <w:szCs w:val="40"/>
          <w:u w:val="single"/>
          <w:lang w:eastAsia="ru-RU"/>
        </w:rPr>
      </w:pPr>
      <w:r w:rsidRPr="00741A76">
        <w:rPr>
          <w:rFonts w:ascii="Times New Roman" w:eastAsia="Times New Roman" w:hAnsi="Times New Roman"/>
          <w:b/>
          <w:bCs/>
          <w:color w:val="C00000"/>
          <w:sz w:val="40"/>
          <w:szCs w:val="40"/>
          <w:u w:val="single"/>
          <w:lang w:eastAsia="ru-RU"/>
        </w:rPr>
        <w:t>Как по новым правилам оформить протокол общего собрания собственников помещений</w:t>
      </w:r>
    </w:p>
    <w:p w:rsidR="00FA7D14" w:rsidRPr="00FA7D14" w:rsidRDefault="00FA7D14" w:rsidP="00FA7D14">
      <w:pPr>
        <w:pStyle w:val="a3"/>
        <w:numPr>
          <w:ilvl w:val="0"/>
          <w:numId w:val="1"/>
        </w:numPr>
        <w:rPr>
          <w:rFonts w:ascii="Times New Roman" w:eastAsia="Times New Roman" w:hAnsi="Times New Roman"/>
          <w:b/>
          <w:bCs/>
          <w:color w:val="C00000"/>
          <w:sz w:val="40"/>
          <w:szCs w:val="40"/>
          <w:u w:val="single"/>
          <w:lang w:eastAsia="ru-RU"/>
        </w:rPr>
      </w:pPr>
      <w:r w:rsidRPr="00FA7D14">
        <w:rPr>
          <w:rFonts w:ascii="Times New Roman" w:eastAsia="Times New Roman" w:hAnsi="Times New Roman"/>
          <w:b/>
          <w:bCs/>
          <w:color w:val="C00000"/>
          <w:sz w:val="40"/>
          <w:szCs w:val="40"/>
          <w:u w:val="single"/>
          <w:lang w:eastAsia="ru-RU"/>
        </w:rPr>
        <w:t>Как провести весенний осмотр общего имущества МКД</w:t>
      </w:r>
    </w:p>
    <w:p w:rsidR="005A774E" w:rsidRDefault="00370F33" w:rsidP="005A774E">
      <w:pPr>
        <w:pStyle w:val="a3"/>
        <w:numPr>
          <w:ilvl w:val="0"/>
          <w:numId w:val="1"/>
        </w:numPr>
        <w:rPr>
          <w:rFonts w:ascii="Times New Roman" w:eastAsia="Times New Roman" w:hAnsi="Times New Roman"/>
          <w:b/>
          <w:bCs/>
          <w:color w:val="C00000"/>
          <w:sz w:val="40"/>
          <w:szCs w:val="40"/>
          <w:u w:val="single"/>
          <w:lang w:eastAsia="ru-RU"/>
        </w:rPr>
      </w:pPr>
      <w:r w:rsidRPr="00370F33">
        <w:rPr>
          <w:rFonts w:ascii="Times New Roman" w:eastAsia="Times New Roman" w:hAnsi="Times New Roman"/>
          <w:b/>
          <w:bCs/>
          <w:color w:val="C00000"/>
          <w:sz w:val="40"/>
          <w:szCs w:val="40"/>
          <w:u w:val="single"/>
          <w:lang w:eastAsia="ru-RU"/>
        </w:rPr>
        <w:t>Как прекратить управлять домом без убытков и чужих долгов</w:t>
      </w:r>
    </w:p>
    <w:p w:rsidR="005A774E" w:rsidRPr="005A774E" w:rsidRDefault="005A774E" w:rsidP="005A774E">
      <w:pPr>
        <w:pStyle w:val="a3"/>
        <w:numPr>
          <w:ilvl w:val="0"/>
          <w:numId w:val="1"/>
        </w:numPr>
        <w:rPr>
          <w:rFonts w:ascii="Times New Roman" w:eastAsia="Times New Roman" w:hAnsi="Times New Roman"/>
          <w:b/>
          <w:bCs/>
          <w:color w:val="C00000"/>
          <w:sz w:val="40"/>
          <w:szCs w:val="40"/>
          <w:u w:val="single"/>
          <w:lang w:eastAsia="ru-RU"/>
        </w:rPr>
      </w:pPr>
      <w:r w:rsidRPr="005A774E">
        <w:rPr>
          <w:rFonts w:ascii="Times New Roman" w:eastAsia="Times New Roman" w:hAnsi="Times New Roman"/>
          <w:b/>
          <w:bCs/>
          <w:color w:val="C00000"/>
          <w:sz w:val="40"/>
          <w:szCs w:val="40"/>
          <w:u w:val="single"/>
          <w:lang w:eastAsia="ru-RU"/>
        </w:rPr>
        <w:t xml:space="preserve">Как можно законно использовать деньги </w:t>
      </w:r>
      <w:r>
        <w:rPr>
          <w:rFonts w:ascii="Times New Roman" w:eastAsia="Times New Roman" w:hAnsi="Times New Roman"/>
          <w:b/>
          <w:bCs/>
          <w:color w:val="C00000"/>
          <w:sz w:val="40"/>
          <w:szCs w:val="40"/>
          <w:u w:val="single"/>
          <w:lang w:eastAsia="ru-RU"/>
        </w:rPr>
        <w:t>управляющей компании</w:t>
      </w:r>
    </w:p>
    <w:p w:rsidR="00FA7D14" w:rsidRPr="00FA7D14" w:rsidRDefault="008A60F9" w:rsidP="008A60F9">
      <w:pPr>
        <w:pStyle w:val="a3"/>
        <w:numPr>
          <w:ilvl w:val="0"/>
          <w:numId w:val="1"/>
        </w:numPr>
        <w:rPr>
          <w:rFonts w:ascii="Times New Roman" w:eastAsia="Times New Roman" w:hAnsi="Times New Roman"/>
          <w:b/>
          <w:bCs/>
          <w:color w:val="C00000"/>
          <w:sz w:val="40"/>
          <w:szCs w:val="40"/>
          <w:u w:val="single"/>
          <w:lang w:eastAsia="ru-RU"/>
        </w:rPr>
      </w:pPr>
      <w:r w:rsidRPr="008A60F9">
        <w:rPr>
          <w:rFonts w:ascii="Times New Roman" w:eastAsia="Times New Roman" w:hAnsi="Times New Roman"/>
          <w:b/>
          <w:bCs/>
          <w:color w:val="C00000"/>
          <w:sz w:val="40"/>
          <w:szCs w:val="40"/>
          <w:u w:val="single"/>
          <w:lang w:eastAsia="ru-RU"/>
        </w:rPr>
        <w:t>Короткие ответы на ваши вопросы</w:t>
      </w:r>
    </w:p>
    <w:p w:rsidR="00881603" w:rsidRPr="008A60F9" w:rsidRDefault="008A60F9">
      <w:pPr>
        <w:rPr>
          <w:rFonts w:ascii="Times New Roman" w:hAnsi="Times New Roman"/>
          <w:b/>
          <w:color w:val="C00000"/>
          <w:sz w:val="40"/>
          <w:szCs w:val="40"/>
          <w:lang w:val="en-US"/>
        </w:rPr>
      </w:pPr>
      <w:r>
        <w:rPr>
          <w:rFonts w:ascii="Times New Roman" w:eastAsia="Times New Roman" w:hAnsi="Times New Roman"/>
          <w:b/>
          <w:bCs/>
          <w:color w:val="C00000"/>
          <w:sz w:val="40"/>
          <w:szCs w:val="40"/>
          <w:u w:val="single"/>
          <w:lang w:eastAsia="ru-RU"/>
        </w:rPr>
        <w:t>-----------------</w:t>
      </w:r>
      <w:r>
        <w:rPr>
          <w:rFonts w:ascii="Times New Roman" w:eastAsia="Times New Roman" w:hAnsi="Times New Roman"/>
          <w:b/>
          <w:bCs/>
          <w:color w:val="C00000"/>
          <w:sz w:val="40"/>
          <w:szCs w:val="40"/>
          <w:u w:val="single"/>
          <w:lang w:val="en-US" w:eastAsia="ru-RU"/>
        </w:rPr>
        <w:t>-------------------------------------------------------------</w:t>
      </w:r>
    </w:p>
    <w:p w:rsidR="00152CC3" w:rsidRDefault="00152CC3">
      <w:pPr>
        <w:rPr>
          <w:rFonts w:ascii="Times New Roman" w:hAnsi="Times New Roman"/>
          <w:b/>
          <w:color w:val="C00000"/>
          <w:sz w:val="40"/>
          <w:szCs w:val="40"/>
        </w:rPr>
      </w:pPr>
    </w:p>
    <w:p w:rsidR="00CD5097" w:rsidRPr="00881603" w:rsidRDefault="00881603" w:rsidP="00881603">
      <w:pPr>
        <w:pStyle w:val="a3"/>
        <w:numPr>
          <w:ilvl w:val="0"/>
          <w:numId w:val="2"/>
        </w:numPr>
        <w:rPr>
          <w:rFonts w:ascii="Times New Roman" w:hAnsi="Times New Roman"/>
          <w:b/>
          <w:color w:val="C00000"/>
          <w:sz w:val="40"/>
          <w:szCs w:val="40"/>
          <w:u w:val="single"/>
        </w:rPr>
      </w:pPr>
      <w:r w:rsidRPr="00881603">
        <w:rPr>
          <w:rFonts w:ascii="Times New Roman" w:hAnsi="Times New Roman"/>
          <w:b/>
          <w:color w:val="C00000"/>
          <w:sz w:val="40"/>
          <w:szCs w:val="40"/>
          <w:u w:val="single"/>
        </w:rPr>
        <w:t>Информация об отраслевых форумах и семинарах федерального уровня</w:t>
      </w:r>
    </w:p>
    <w:p w:rsidR="00881603" w:rsidRPr="00881603" w:rsidRDefault="00881603" w:rsidP="00881603">
      <w:pPr>
        <w:rPr>
          <w:rFonts w:ascii="Times New Roman" w:hAnsi="Times New Roman"/>
          <w:b/>
          <w:color w:val="002060"/>
          <w:sz w:val="36"/>
          <w:szCs w:val="36"/>
          <w:u w:val="single"/>
        </w:rPr>
      </w:pPr>
      <w:r w:rsidRPr="00881603">
        <w:rPr>
          <w:rFonts w:ascii="Times New Roman" w:hAnsi="Times New Roman"/>
          <w:b/>
          <w:color w:val="002060"/>
          <w:sz w:val="36"/>
          <w:szCs w:val="36"/>
        </w:rPr>
        <w:t xml:space="preserve">- </w:t>
      </w:r>
      <w:r w:rsidRPr="00881603">
        <w:rPr>
          <w:rFonts w:ascii="Times New Roman" w:hAnsi="Times New Roman"/>
          <w:b/>
          <w:color w:val="002060"/>
          <w:sz w:val="36"/>
          <w:szCs w:val="36"/>
          <w:u w:val="single"/>
        </w:rPr>
        <w:t>О XIII Ежегодном всероссийском форуме «Система управления жилищным фондом», запланированным на 18-19 апреля 2019 года.</w:t>
      </w:r>
    </w:p>
    <w:p w:rsidR="00F34D1A" w:rsidRDefault="00F34D1A" w:rsidP="00F34D1A">
      <w:pPr>
        <w:jc w:val="both"/>
        <w:rPr>
          <w:rFonts w:ascii="Times New Roman" w:hAnsi="Times New Roman"/>
          <w:color w:val="212121"/>
          <w:sz w:val="28"/>
          <w:szCs w:val="28"/>
          <w:shd w:val="clear" w:color="auto" w:fill="FFFFFF"/>
        </w:rPr>
      </w:pPr>
      <w:r>
        <w:rPr>
          <w:rFonts w:ascii="Times New Roman" w:hAnsi="Times New Roman"/>
          <w:sz w:val="28"/>
          <w:szCs w:val="28"/>
        </w:rPr>
        <w:t xml:space="preserve">        </w:t>
      </w:r>
      <w:r w:rsidR="00881603" w:rsidRPr="00F34D1A">
        <w:rPr>
          <w:rFonts w:ascii="Times New Roman" w:hAnsi="Times New Roman"/>
          <w:sz w:val="28"/>
          <w:szCs w:val="28"/>
        </w:rPr>
        <w:t>18-19 апреля 2019 года</w:t>
      </w:r>
      <w:r w:rsidRPr="00F34D1A">
        <w:rPr>
          <w:rFonts w:ascii="Times New Roman" w:hAnsi="Times New Roman"/>
          <w:sz w:val="28"/>
          <w:szCs w:val="28"/>
        </w:rPr>
        <w:t xml:space="preserve"> в Москве</w:t>
      </w:r>
      <w:r w:rsidR="00881603" w:rsidRPr="00F34D1A">
        <w:rPr>
          <w:rFonts w:ascii="Times New Roman" w:hAnsi="Times New Roman"/>
          <w:sz w:val="28"/>
          <w:szCs w:val="28"/>
        </w:rPr>
        <w:t xml:space="preserve"> состоялся XIII Ежегодный всероссийский форум «Система управления жилищным фондом»</w:t>
      </w:r>
      <w:r w:rsidRPr="00F34D1A">
        <w:rPr>
          <w:rFonts w:ascii="Times New Roman" w:hAnsi="Times New Roman"/>
          <w:sz w:val="28"/>
          <w:szCs w:val="28"/>
        </w:rPr>
        <w:t xml:space="preserve">. </w:t>
      </w:r>
      <w:r w:rsidRPr="00F34D1A">
        <w:rPr>
          <w:rFonts w:ascii="Times New Roman" w:hAnsi="Times New Roman"/>
          <w:color w:val="212121"/>
          <w:sz w:val="28"/>
          <w:szCs w:val="28"/>
          <w:shd w:val="clear" w:color="auto" w:fill="FFFFFF"/>
        </w:rPr>
        <w:t xml:space="preserve">Мероприятие объединило руководителей и </w:t>
      </w:r>
      <w:r w:rsidRPr="00F34D1A">
        <w:rPr>
          <w:rFonts w:ascii="Times New Roman" w:hAnsi="Times New Roman"/>
          <w:color w:val="212121"/>
          <w:sz w:val="28"/>
          <w:szCs w:val="28"/>
          <w:shd w:val="clear" w:color="auto" w:fill="FFFFFF"/>
        </w:rPr>
        <w:lastRenderedPageBreak/>
        <w:t xml:space="preserve">специалистов организаций, управляющих многоквартирными домами в регионах Российской Федерации. </w:t>
      </w:r>
    </w:p>
    <w:p w:rsidR="00F34D1A" w:rsidRDefault="00F34D1A" w:rsidP="00F34D1A">
      <w:pPr>
        <w:jc w:val="both"/>
        <w:rPr>
          <w:rFonts w:ascii="Times New Roman" w:hAnsi="Times New Roman"/>
          <w:color w:val="212121"/>
          <w:sz w:val="28"/>
          <w:szCs w:val="28"/>
          <w:shd w:val="clear" w:color="auto" w:fill="FFFFFF"/>
        </w:rPr>
      </w:pPr>
      <w:r>
        <w:rPr>
          <w:rFonts w:ascii="Times New Roman" w:hAnsi="Times New Roman"/>
          <w:color w:val="212121"/>
          <w:sz w:val="28"/>
          <w:szCs w:val="28"/>
          <w:shd w:val="clear" w:color="auto" w:fill="FFFFFF"/>
        </w:rPr>
        <w:t xml:space="preserve">       </w:t>
      </w:r>
      <w:r w:rsidRPr="00F34D1A">
        <w:rPr>
          <w:rFonts w:ascii="Times New Roman" w:hAnsi="Times New Roman"/>
          <w:color w:val="212121"/>
          <w:sz w:val="28"/>
          <w:szCs w:val="28"/>
          <w:shd w:val="clear" w:color="auto" w:fill="FFFFFF"/>
        </w:rPr>
        <w:t>В рамках мероприятия были организованы и проведены Интерактивные бизнес-кейсы - деловые игр для поиска практических решений бизнес-задач. Следует отметить, что материалы секций</w:t>
      </w:r>
      <w:r>
        <w:rPr>
          <w:rFonts w:ascii="Times New Roman" w:hAnsi="Times New Roman"/>
          <w:color w:val="212121"/>
          <w:sz w:val="28"/>
          <w:szCs w:val="28"/>
          <w:shd w:val="clear" w:color="auto" w:fill="FFFFFF"/>
        </w:rPr>
        <w:t xml:space="preserve"> и бизнес</w:t>
      </w:r>
      <w:r w:rsidR="00524083">
        <w:rPr>
          <w:rFonts w:ascii="Times New Roman" w:hAnsi="Times New Roman"/>
          <w:color w:val="212121"/>
          <w:sz w:val="28"/>
          <w:szCs w:val="28"/>
          <w:shd w:val="clear" w:color="auto" w:fill="FFFFFF"/>
        </w:rPr>
        <w:t xml:space="preserve"> </w:t>
      </w:r>
      <w:r>
        <w:rPr>
          <w:rFonts w:ascii="Times New Roman" w:hAnsi="Times New Roman"/>
          <w:color w:val="212121"/>
          <w:sz w:val="28"/>
          <w:szCs w:val="28"/>
          <w:shd w:val="clear" w:color="auto" w:fill="FFFFFF"/>
        </w:rPr>
        <w:t>кейсов</w:t>
      </w:r>
      <w:r w:rsidRPr="00F34D1A">
        <w:rPr>
          <w:rFonts w:ascii="Times New Roman" w:hAnsi="Times New Roman"/>
          <w:color w:val="212121"/>
          <w:sz w:val="28"/>
          <w:szCs w:val="28"/>
          <w:shd w:val="clear" w:color="auto" w:fill="FFFFFF"/>
        </w:rPr>
        <w:t xml:space="preserve"> форума представляют не меньший интерес как для руководителей и специалистов управляющих организаций, так и для ресурсоснабжающих организаций</w:t>
      </w:r>
      <w:r>
        <w:rPr>
          <w:rFonts w:ascii="Times New Roman" w:hAnsi="Times New Roman"/>
          <w:color w:val="212121"/>
          <w:sz w:val="28"/>
          <w:szCs w:val="28"/>
          <w:shd w:val="clear" w:color="auto" w:fill="FFFFFF"/>
        </w:rPr>
        <w:t>, особенно в части рассмотрения судебной практике по спорам УО и РСО, а также по организации работы по удержанию долгов, деятельности контролёров и многим другим вопросам.</w:t>
      </w:r>
    </w:p>
    <w:p w:rsidR="00881603" w:rsidRDefault="00F34D1A" w:rsidP="00F34D1A">
      <w:pPr>
        <w:jc w:val="both"/>
        <w:rPr>
          <w:rFonts w:ascii="Times New Roman" w:hAnsi="Times New Roman"/>
          <w:color w:val="002060"/>
          <w:sz w:val="32"/>
          <w:szCs w:val="32"/>
          <w:shd w:val="clear" w:color="auto" w:fill="FFFFFF"/>
        </w:rPr>
      </w:pPr>
      <w:r w:rsidRPr="00F34D1A">
        <w:rPr>
          <w:rFonts w:ascii="Times New Roman" w:hAnsi="Times New Roman"/>
          <w:color w:val="002060"/>
          <w:sz w:val="32"/>
          <w:szCs w:val="32"/>
          <w:shd w:val="clear" w:color="auto" w:fill="FFFFFF"/>
        </w:rPr>
        <w:t xml:space="preserve">В программе мероприятия: </w:t>
      </w:r>
    </w:p>
    <w:p w:rsidR="00F34D1A" w:rsidRPr="00F34D1A" w:rsidRDefault="00F34D1A" w:rsidP="00F34D1A">
      <w:pPr>
        <w:numPr>
          <w:ilvl w:val="0"/>
          <w:numId w:val="4"/>
        </w:numPr>
        <w:shd w:val="clear" w:color="auto" w:fill="FFFFFF"/>
        <w:spacing w:before="100" w:beforeAutospacing="1" w:after="100" w:afterAutospacing="1" w:line="240" w:lineRule="auto"/>
        <w:rPr>
          <w:rFonts w:ascii="Times New Roman" w:eastAsia="Times New Roman" w:hAnsi="Times New Roman"/>
          <w:b/>
          <w:color w:val="002060"/>
          <w:sz w:val="28"/>
          <w:szCs w:val="28"/>
          <w:lang w:eastAsia="ru-RU"/>
        </w:rPr>
      </w:pPr>
      <w:r w:rsidRPr="00F34D1A">
        <w:rPr>
          <w:rFonts w:ascii="Times New Roman" w:eastAsia="Times New Roman" w:hAnsi="Times New Roman"/>
          <w:b/>
          <w:color w:val="002060"/>
          <w:sz w:val="28"/>
          <w:szCs w:val="28"/>
          <w:lang w:eastAsia="ru-RU"/>
        </w:rPr>
        <w:t>Планируемые изменения в жилищном законодательстве и рекомендации по работе с текущим законодательством</w:t>
      </w:r>
    </w:p>
    <w:p w:rsidR="00F34D1A" w:rsidRPr="00F34D1A" w:rsidRDefault="00F34D1A" w:rsidP="00F34D1A">
      <w:pPr>
        <w:numPr>
          <w:ilvl w:val="0"/>
          <w:numId w:val="4"/>
        </w:numPr>
        <w:shd w:val="clear" w:color="auto" w:fill="FFFFFF"/>
        <w:spacing w:before="100" w:beforeAutospacing="1" w:after="100" w:afterAutospacing="1" w:line="240" w:lineRule="auto"/>
        <w:rPr>
          <w:rFonts w:ascii="Times New Roman" w:eastAsia="Times New Roman" w:hAnsi="Times New Roman"/>
          <w:b/>
          <w:color w:val="002060"/>
          <w:sz w:val="28"/>
          <w:szCs w:val="28"/>
          <w:lang w:eastAsia="ru-RU"/>
        </w:rPr>
      </w:pPr>
      <w:r w:rsidRPr="00F34D1A">
        <w:rPr>
          <w:rFonts w:ascii="Times New Roman" w:eastAsia="Times New Roman" w:hAnsi="Times New Roman"/>
          <w:b/>
          <w:color w:val="002060"/>
          <w:sz w:val="28"/>
          <w:szCs w:val="28"/>
          <w:lang w:eastAsia="ru-RU"/>
        </w:rPr>
        <w:t>Общее собрание собственников помещений в виде конференций в 2019 году</w:t>
      </w:r>
    </w:p>
    <w:p w:rsidR="00F34D1A" w:rsidRPr="00F34D1A" w:rsidRDefault="00F34D1A" w:rsidP="00F34D1A">
      <w:pPr>
        <w:numPr>
          <w:ilvl w:val="0"/>
          <w:numId w:val="4"/>
        </w:numPr>
        <w:shd w:val="clear" w:color="auto" w:fill="FFFFFF"/>
        <w:spacing w:before="100" w:beforeAutospacing="1" w:after="100" w:afterAutospacing="1" w:line="240" w:lineRule="auto"/>
        <w:rPr>
          <w:rFonts w:ascii="Times New Roman" w:eastAsia="Times New Roman" w:hAnsi="Times New Roman"/>
          <w:b/>
          <w:color w:val="002060"/>
          <w:sz w:val="28"/>
          <w:szCs w:val="28"/>
          <w:lang w:eastAsia="ru-RU"/>
        </w:rPr>
      </w:pPr>
      <w:r w:rsidRPr="00F34D1A">
        <w:rPr>
          <w:rFonts w:ascii="Times New Roman" w:eastAsia="Times New Roman" w:hAnsi="Times New Roman"/>
          <w:b/>
          <w:color w:val="002060"/>
          <w:sz w:val="28"/>
          <w:szCs w:val="28"/>
          <w:lang w:eastAsia="ru-RU"/>
        </w:rPr>
        <w:t>ТКО: взаимодействие УО и регионального оператора</w:t>
      </w:r>
    </w:p>
    <w:p w:rsidR="00F34D1A" w:rsidRPr="00F34D1A" w:rsidRDefault="00F34D1A" w:rsidP="00F34D1A">
      <w:pPr>
        <w:numPr>
          <w:ilvl w:val="0"/>
          <w:numId w:val="4"/>
        </w:numPr>
        <w:shd w:val="clear" w:color="auto" w:fill="FFFFFF"/>
        <w:spacing w:before="100" w:beforeAutospacing="1" w:after="100" w:afterAutospacing="1" w:line="240" w:lineRule="auto"/>
        <w:rPr>
          <w:rFonts w:ascii="Times New Roman" w:eastAsia="Times New Roman" w:hAnsi="Times New Roman"/>
          <w:b/>
          <w:color w:val="002060"/>
          <w:sz w:val="28"/>
          <w:szCs w:val="28"/>
          <w:lang w:eastAsia="ru-RU"/>
        </w:rPr>
      </w:pPr>
      <w:proofErr w:type="spellStart"/>
      <w:r w:rsidRPr="00F34D1A">
        <w:rPr>
          <w:rFonts w:ascii="Times New Roman" w:eastAsia="Times New Roman" w:hAnsi="Times New Roman"/>
          <w:b/>
          <w:color w:val="002060"/>
          <w:sz w:val="28"/>
          <w:szCs w:val="28"/>
          <w:lang w:eastAsia="ru-RU"/>
        </w:rPr>
        <w:t>Энергоэффективный</w:t>
      </w:r>
      <w:proofErr w:type="spellEnd"/>
      <w:r w:rsidRPr="00F34D1A">
        <w:rPr>
          <w:rFonts w:ascii="Times New Roman" w:eastAsia="Times New Roman" w:hAnsi="Times New Roman"/>
          <w:b/>
          <w:color w:val="002060"/>
          <w:sz w:val="28"/>
          <w:szCs w:val="28"/>
          <w:lang w:eastAsia="ru-RU"/>
        </w:rPr>
        <w:t xml:space="preserve"> капитальный ремонт и техническая политика в сфере капитального ремонта</w:t>
      </w:r>
    </w:p>
    <w:p w:rsidR="00F34D1A" w:rsidRPr="00F34D1A" w:rsidRDefault="00F34D1A" w:rsidP="00F34D1A">
      <w:pPr>
        <w:numPr>
          <w:ilvl w:val="0"/>
          <w:numId w:val="4"/>
        </w:numPr>
        <w:shd w:val="clear" w:color="auto" w:fill="FFFFFF"/>
        <w:spacing w:before="100" w:beforeAutospacing="1" w:after="100" w:afterAutospacing="1" w:line="240" w:lineRule="auto"/>
        <w:rPr>
          <w:rFonts w:ascii="Times New Roman" w:eastAsia="Times New Roman" w:hAnsi="Times New Roman"/>
          <w:b/>
          <w:color w:val="002060"/>
          <w:sz w:val="28"/>
          <w:szCs w:val="28"/>
          <w:lang w:eastAsia="ru-RU"/>
        </w:rPr>
      </w:pPr>
      <w:r w:rsidRPr="00F34D1A">
        <w:rPr>
          <w:rFonts w:ascii="Times New Roman" w:eastAsia="Times New Roman" w:hAnsi="Times New Roman"/>
          <w:b/>
          <w:color w:val="002060"/>
          <w:sz w:val="28"/>
          <w:szCs w:val="28"/>
          <w:lang w:eastAsia="ru-RU"/>
        </w:rPr>
        <w:t>Договорные отношения между УО, РСО и потребителем - судебная практика</w:t>
      </w:r>
    </w:p>
    <w:p w:rsidR="00F34D1A" w:rsidRPr="00F34D1A" w:rsidRDefault="00F34D1A" w:rsidP="00F34D1A">
      <w:pPr>
        <w:numPr>
          <w:ilvl w:val="0"/>
          <w:numId w:val="4"/>
        </w:numPr>
        <w:shd w:val="clear" w:color="auto" w:fill="FFFFFF"/>
        <w:spacing w:before="100" w:beforeAutospacing="1" w:after="100" w:afterAutospacing="1" w:line="240" w:lineRule="auto"/>
        <w:rPr>
          <w:rFonts w:ascii="Times New Roman" w:eastAsia="Times New Roman" w:hAnsi="Times New Roman"/>
          <w:b/>
          <w:color w:val="002060"/>
          <w:sz w:val="28"/>
          <w:szCs w:val="28"/>
          <w:lang w:eastAsia="ru-RU"/>
        </w:rPr>
      </w:pPr>
      <w:r w:rsidRPr="00F34D1A">
        <w:rPr>
          <w:rFonts w:ascii="Times New Roman" w:eastAsia="Times New Roman" w:hAnsi="Times New Roman"/>
          <w:b/>
          <w:color w:val="002060"/>
          <w:sz w:val="28"/>
          <w:szCs w:val="28"/>
          <w:lang w:eastAsia="ru-RU"/>
        </w:rPr>
        <w:t>Профессиональные стандарты в ЖКХ</w:t>
      </w:r>
    </w:p>
    <w:p w:rsidR="00F34D1A" w:rsidRPr="00F34D1A" w:rsidRDefault="00F34D1A" w:rsidP="00F34D1A">
      <w:pPr>
        <w:numPr>
          <w:ilvl w:val="0"/>
          <w:numId w:val="4"/>
        </w:numPr>
        <w:shd w:val="clear" w:color="auto" w:fill="FFFFFF"/>
        <w:spacing w:before="100" w:beforeAutospacing="1" w:after="100" w:afterAutospacing="1" w:line="240" w:lineRule="auto"/>
        <w:rPr>
          <w:rFonts w:ascii="Times New Roman" w:eastAsia="Times New Roman" w:hAnsi="Times New Roman"/>
          <w:b/>
          <w:color w:val="002060"/>
          <w:sz w:val="28"/>
          <w:szCs w:val="28"/>
          <w:lang w:eastAsia="ru-RU"/>
        </w:rPr>
      </w:pPr>
      <w:proofErr w:type="spellStart"/>
      <w:r w:rsidRPr="00F34D1A">
        <w:rPr>
          <w:rFonts w:ascii="Times New Roman" w:eastAsia="Times New Roman" w:hAnsi="Times New Roman"/>
          <w:b/>
          <w:color w:val="002060"/>
          <w:sz w:val="28"/>
          <w:szCs w:val="28"/>
          <w:lang w:eastAsia="ru-RU"/>
        </w:rPr>
        <w:t>Цифоровизация</w:t>
      </w:r>
      <w:proofErr w:type="spellEnd"/>
      <w:r w:rsidRPr="00F34D1A">
        <w:rPr>
          <w:rFonts w:ascii="Times New Roman" w:eastAsia="Times New Roman" w:hAnsi="Times New Roman"/>
          <w:b/>
          <w:color w:val="002060"/>
          <w:sz w:val="28"/>
          <w:szCs w:val="28"/>
          <w:lang w:eastAsia="ru-RU"/>
        </w:rPr>
        <w:t xml:space="preserve"> отрасли</w:t>
      </w:r>
    </w:p>
    <w:p w:rsidR="00F34D1A" w:rsidRPr="00F34D1A" w:rsidRDefault="00F34D1A" w:rsidP="00F34D1A">
      <w:pPr>
        <w:numPr>
          <w:ilvl w:val="0"/>
          <w:numId w:val="4"/>
        </w:numPr>
        <w:shd w:val="clear" w:color="auto" w:fill="FFFFFF"/>
        <w:spacing w:before="100" w:beforeAutospacing="1" w:after="100" w:afterAutospacing="1" w:line="240" w:lineRule="auto"/>
        <w:rPr>
          <w:rFonts w:ascii="Times New Roman" w:eastAsia="Times New Roman" w:hAnsi="Times New Roman"/>
          <w:b/>
          <w:color w:val="002060"/>
          <w:sz w:val="28"/>
          <w:szCs w:val="28"/>
          <w:lang w:eastAsia="ru-RU"/>
        </w:rPr>
      </w:pPr>
      <w:r w:rsidRPr="00F34D1A">
        <w:rPr>
          <w:rFonts w:ascii="Times New Roman" w:eastAsia="Times New Roman" w:hAnsi="Times New Roman"/>
          <w:b/>
          <w:color w:val="002060"/>
          <w:sz w:val="28"/>
          <w:szCs w:val="28"/>
          <w:lang w:eastAsia="ru-RU"/>
        </w:rPr>
        <w:t>Государственная информационная система ЖКХ</w:t>
      </w:r>
    </w:p>
    <w:p w:rsidR="00F34D1A" w:rsidRPr="00F34D1A" w:rsidRDefault="00F34D1A" w:rsidP="00F34D1A">
      <w:pPr>
        <w:numPr>
          <w:ilvl w:val="0"/>
          <w:numId w:val="4"/>
        </w:numPr>
        <w:shd w:val="clear" w:color="auto" w:fill="FFFFFF"/>
        <w:spacing w:before="100" w:beforeAutospacing="1" w:after="100" w:afterAutospacing="1" w:line="240" w:lineRule="auto"/>
        <w:rPr>
          <w:rFonts w:ascii="Times New Roman" w:eastAsia="Times New Roman" w:hAnsi="Times New Roman"/>
          <w:b/>
          <w:color w:val="002060"/>
          <w:sz w:val="28"/>
          <w:szCs w:val="28"/>
          <w:lang w:eastAsia="ru-RU"/>
        </w:rPr>
      </w:pPr>
      <w:r w:rsidRPr="00F34D1A">
        <w:rPr>
          <w:rFonts w:ascii="Times New Roman" w:eastAsia="Times New Roman" w:hAnsi="Times New Roman"/>
          <w:b/>
          <w:color w:val="002060"/>
          <w:sz w:val="28"/>
          <w:szCs w:val="28"/>
          <w:lang w:eastAsia="ru-RU"/>
        </w:rPr>
        <w:t>«Грубые» и «не грубые» нарушения лицензионных требований</w:t>
      </w:r>
    </w:p>
    <w:p w:rsidR="00F34D1A" w:rsidRPr="00F34D1A" w:rsidRDefault="00F34D1A" w:rsidP="00F34D1A">
      <w:pPr>
        <w:numPr>
          <w:ilvl w:val="0"/>
          <w:numId w:val="4"/>
        </w:numPr>
        <w:shd w:val="clear" w:color="auto" w:fill="FFFFFF"/>
        <w:spacing w:before="100" w:beforeAutospacing="1" w:after="100" w:afterAutospacing="1" w:line="240" w:lineRule="auto"/>
        <w:rPr>
          <w:rFonts w:ascii="Times New Roman" w:eastAsia="Times New Roman" w:hAnsi="Times New Roman"/>
          <w:b/>
          <w:color w:val="002060"/>
          <w:sz w:val="28"/>
          <w:szCs w:val="28"/>
          <w:lang w:eastAsia="ru-RU"/>
        </w:rPr>
      </w:pPr>
      <w:r w:rsidRPr="00F34D1A">
        <w:rPr>
          <w:rFonts w:ascii="Times New Roman" w:eastAsia="Times New Roman" w:hAnsi="Times New Roman"/>
          <w:b/>
          <w:color w:val="002060"/>
          <w:sz w:val="28"/>
          <w:szCs w:val="28"/>
          <w:lang w:eastAsia="ru-RU"/>
        </w:rPr>
        <w:t>Приборы учёта: ОПУ и ОДПУ</w:t>
      </w:r>
    </w:p>
    <w:p w:rsidR="00F34D1A" w:rsidRPr="00F34D1A" w:rsidRDefault="00F34D1A" w:rsidP="00F34D1A">
      <w:pPr>
        <w:numPr>
          <w:ilvl w:val="0"/>
          <w:numId w:val="4"/>
        </w:numPr>
        <w:shd w:val="clear" w:color="auto" w:fill="FFFFFF"/>
        <w:spacing w:before="100" w:beforeAutospacing="1" w:after="100" w:afterAutospacing="1" w:line="240" w:lineRule="auto"/>
        <w:rPr>
          <w:rFonts w:ascii="Times New Roman" w:eastAsia="Times New Roman" w:hAnsi="Times New Roman"/>
          <w:b/>
          <w:color w:val="002060"/>
          <w:sz w:val="28"/>
          <w:szCs w:val="28"/>
          <w:lang w:eastAsia="ru-RU"/>
        </w:rPr>
      </w:pPr>
      <w:r w:rsidRPr="00F34D1A">
        <w:rPr>
          <w:rFonts w:ascii="Times New Roman" w:eastAsia="Times New Roman" w:hAnsi="Times New Roman"/>
          <w:b/>
          <w:color w:val="002060"/>
          <w:sz w:val="28"/>
          <w:szCs w:val="28"/>
          <w:lang w:eastAsia="ru-RU"/>
        </w:rPr>
        <w:t>Взаимодействие жилищных организаций с проверяющими органами</w:t>
      </w:r>
    </w:p>
    <w:p w:rsidR="00F34D1A" w:rsidRDefault="00F34D1A" w:rsidP="00F34D1A">
      <w:pPr>
        <w:numPr>
          <w:ilvl w:val="0"/>
          <w:numId w:val="4"/>
        </w:numPr>
        <w:shd w:val="clear" w:color="auto" w:fill="FFFFFF"/>
        <w:spacing w:before="100" w:beforeAutospacing="1" w:after="100" w:afterAutospacing="1" w:line="240" w:lineRule="auto"/>
        <w:rPr>
          <w:rFonts w:ascii="Times New Roman" w:eastAsia="Times New Roman" w:hAnsi="Times New Roman"/>
          <w:color w:val="212121"/>
          <w:sz w:val="28"/>
          <w:szCs w:val="28"/>
          <w:lang w:eastAsia="ru-RU"/>
        </w:rPr>
      </w:pPr>
      <w:r w:rsidRPr="00F34D1A">
        <w:rPr>
          <w:rFonts w:ascii="Times New Roman" w:eastAsia="Times New Roman" w:hAnsi="Times New Roman"/>
          <w:b/>
          <w:color w:val="002060"/>
          <w:sz w:val="28"/>
          <w:szCs w:val="28"/>
          <w:lang w:eastAsia="ru-RU"/>
        </w:rPr>
        <w:t>Работа с неплательщиками</w:t>
      </w:r>
    </w:p>
    <w:p w:rsidR="00524083" w:rsidRDefault="00524083" w:rsidP="00524083">
      <w:pPr>
        <w:shd w:val="clear" w:color="auto" w:fill="FFFFFF"/>
        <w:spacing w:before="100" w:beforeAutospacing="1" w:after="100" w:afterAutospacing="1" w:line="240" w:lineRule="auto"/>
        <w:ind w:left="360"/>
        <w:rPr>
          <w:rFonts w:ascii="Times New Roman" w:eastAsia="Times New Roman" w:hAnsi="Times New Roman"/>
          <w:color w:val="212121"/>
          <w:sz w:val="28"/>
          <w:szCs w:val="28"/>
          <w:lang w:eastAsia="ru-RU"/>
        </w:rPr>
      </w:pPr>
      <w:r>
        <w:rPr>
          <w:rFonts w:ascii="Times New Roman" w:eastAsia="Times New Roman" w:hAnsi="Times New Roman"/>
          <w:color w:val="212121"/>
          <w:sz w:val="28"/>
          <w:szCs w:val="28"/>
          <w:lang w:eastAsia="ru-RU"/>
        </w:rPr>
        <w:t>Для детального ознакомления с материалами секций и бизнес кейсов форума прилагаем специальную инструкцию-путеводитель.</w:t>
      </w:r>
    </w:p>
    <w:p w:rsidR="00524083" w:rsidRPr="00524083" w:rsidRDefault="00524083" w:rsidP="00524083">
      <w:pPr>
        <w:shd w:val="clear" w:color="auto" w:fill="FFFFFF"/>
        <w:spacing w:before="100" w:beforeAutospacing="1" w:after="100" w:afterAutospacing="1" w:line="240" w:lineRule="auto"/>
        <w:ind w:left="360"/>
        <w:rPr>
          <w:rFonts w:ascii="Times New Roman" w:eastAsia="Times New Roman" w:hAnsi="Times New Roman"/>
          <w:b/>
          <w:color w:val="002060"/>
          <w:sz w:val="36"/>
          <w:szCs w:val="36"/>
          <w:lang w:eastAsia="ru-RU"/>
        </w:rPr>
      </w:pPr>
      <w:r w:rsidRPr="00524083">
        <w:rPr>
          <w:rFonts w:ascii="Times New Roman" w:eastAsia="Times New Roman" w:hAnsi="Times New Roman"/>
          <w:b/>
          <w:color w:val="002060"/>
          <w:sz w:val="36"/>
          <w:szCs w:val="36"/>
          <w:lang w:eastAsia="ru-RU"/>
        </w:rPr>
        <w:t>Как скачать итоговые</w:t>
      </w:r>
      <w:r>
        <w:rPr>
          <w:rFonts w:ascii="Times New Roman" w:eastAsia="Times New Roman" w:hAnsi="Times New Roman"/>
          <w:b/>
          <w:color w:val="002060"/>
          <w:sz w:val="36"/>
          <w:szCs w:val="36"/>
          <w:lang w:eastAsia="ru-RU"/>
        </w:rPr>
        <w:t xml:space="preserve"> материалы и</w:t>
      </w:r>
      <w:r w:rsidRPr="00524083">
        <w:rPr>
          <w:rFonts w:ascii="Times New Roman" w:eastAsia="Times New Roman" w:hAnsi="Times New Roman"/>
          <w:b/>
          <w:color w:val="002060"/>
          <w:sz w:val="36"/>
          <w:szCs w:val="36"/>
          <w:lang w:eastAsia="ru-RU"/>
        </w:rPr>
        <w:t xml:space="preserve"> презентации экспертов</w:t>
      </w:r>
    </w:p>
    <w:p w:rsidR="00524083" w:rsidRPr="000F3694" w:rsidRDefault="00524083" w:rsidP="00524083">
      <w:pPr>
        <w:pStyle w:val="a4"/>
        <w:numPr>
          <w:ilvl w:val="1"/>
          <w:numId w:val="4"/>
        </w:numPr>
        <w:spacing w:before="0" w:beforeAutospacing="0" w:after="0" w:afterAutospacing="0" w:line="192" w:lineRule="auto"/>
        <w:ind w:left="0"/>
        <w:rPr>
          <w:color w:val="C00000"/>
        </w:rPr>
      </w:pPr>
      <w:r>
        <w:rPr>
          <w:rFonts w:eastAsia="+mn-ea"/>
          <w:color w:val="000090"/>
          <w:kern w:val="24"/>
          <w:sz w:val="40"/>
          <w:szCs w:val="40"/>
        </w:rPr>
        <w:t xml:space="preserve"> </w:t>
      </w:r>
      <w:r w:rsidRPr="00524083">
        <w:rPr>
          <w:rFonts w:eastAsia="+mn-ea"/>
          <w:color w:val="002060"/>
          <w:kern w:val="24"/>
          <w:sz w:val="40"/>
          <w:szCs w:val="40"/>
        </w:rPr>
        <w:t xml:space="preserve">Официальный сайт - </w:t>
      </w:r>
      <w:hyperlink r:id="rId8" w:history="1">
        <w:proofErr w:type="spellStart"/>
        <w:r w:rsidRPr="000F3694">
          <w:rPr>
            <w:rStyle w:val="a5"/>
            <w:rFonts w:eastAsia="+mn-ea"/>
            <w:color w:val="C00000"/>
            <w:kern w:val="24"/>
            <w:sz w:val="40"/>
            <w:szCs w:val="40"/>
            <w:lang w:val="en-US"/>
          </w:rPr>
          <w:t>upravlenie</w:t>
        </w:r>
        <w:proofErr w:type="spellEnd"/>
        <w:r w:rsidRPr="000F3694">
          <w:rPr>
            <w:rStyle w:val="a5"/>
            <w:rFonts w:eastAsia="+mn-ea"/>
            <w:color w:val="C00000"/>
            <w:kern w:val="24"/>
            <w:sz w:val="40"/>
            <w:szCs w:val="40"/>
          </w:rPr>
          <w:t>-</w:t>
        </w:r>
        <w:proofErr w:type="spellStart"/>
        <w:r w:rsidRPr="000F3694">
          <w:rPr>
            <w:rStyle w:val="a5"/>
            <w:rFonts w:eastAsia="+mn-ea"/>
            <w:color w:val="C00000"/>
            <w:kern w:val="24"/>
            <w:sz w:val="40"/>
            <w:szCs w:val="40"/>
            <w:lang w:val="en-US"/>
          </w:rPr>
          <w:t>gkh</w:t>
        </w:r>
        <w:proofErr w:type="spellEnd"/>
        <w:r w:rsidRPr="000F3694">
          <w:rPr>
            <w:rStyle w:val="a5"/>
            <w:rFonts w:eastAsia="+mn-ea"/>
            <w:color w:val="C00000"/>
            <w:kern w:val="24"/>
            <w:sz w:val="40"/>
            <w:szCs w:val="40"/>
          </w:rPr>
          <w:t>.</w:t>
        </w:r>
        <w:proofErr w:type="spellStart"/>
        <w:r w:rsidRPr="000F3694">
          <w:rPr>
            <w:rStyle w:val="a5"/>
            <w:rFonts w:eastAsia="+mn-ea"/>
            <w:color w:val="C00000"/>
            <w:kern w:val="24"/>
            <w:sz w:val="40"/>
            <w:szCs w:val="40"/>
            <w:lang w:val="en-US"/>
          </w:rPr>
          <w:t>ru</w:t>
        </w:r>
        <w:proofErr w:type="spellEnd"/>
      </w:hyperlink>
    </w:p>
    <w:p w:rsidR="00524083" w:rsidRPr="000F3694" w:rsidRDefault="00524083" w:rsidP="00524083">
      <w:pPr>
        <w:pStyle w:val="a4"/>
        <w:numPr>
          <w:ilvl w:val="1"/>
          <w:numId w:val="4"/>
        </w:numPr>
        <w:spacing w:before="0" w:beforeAutospacing="0" w:after="0" w:afterAutospacing="0" w:line="192" w:lineRule="auto"/>
        <w:ind w:left="0"/>
        <w:rPr>
          <w:color w:val="C00000"/>
        </w:rPr>
      </w:pPr>
      <w:r w:rsidRPr="00524083">
        <w:rPr>
          <w:color w:val="002060"/>
          <w:sz w:val="40"/>
          <w:szCs w:val="40"/>
        </w:rPr>
        <w:t xml:space="preserve"> </w:t>
      </w:r>
      <w:r w:rsidR="00277732">
        <w:rPr>
          <w:color w:val="002060"/>
          <w:sz w:val="40"/>
          <w:szCs w:val="40"/>
        </w:rPr>
        <w:t>Находим вкладку</w:t>
      </w:r>
      <w:r w:rsidRPr="00524083">
        <w:rPr>
          <w:color w:val="002060"/>
          <w:sz w:val="40"/>
          <w:szCs w:val="40"/>
        </w:rPr>
        <w:t xml:space="preserve"> «Архив» - </w:t>
      </w:r>
      <w:r w:rsidRPr="000F3694">
        <w:rPr>
          <w:color w:val="C00000"/>
          <w:sz w:val="40"/>
          <w:szCs w:val="40"/>
        </w:rPr>
        <w:t>«Мероприятия-2019»</w:t>
      </w:r>
    </w:p>
    <w:p w:rsidR="000F3694" w:rsidRDefault="00277732" w:rsidP="000F3694">
      <w:pPr>
        <w:pStyle w:val="a4"/>
        <w:numPr>
          <w:ilvl w:val="1"/>
          <w:numId w:val="4"/>
        </w:numPr>
        <w:spacing w:before="0" w:beforeAutospacing="0" w:after="0" w:afterAutospacing="0" w:line="192" w:lineRule="auto"/>
        <w:ind w:left="0"/>
        <w:rPr>
          <w:color w:val="002060"/>
          <w:sz w:val="36"/>
          <w:szCs w:val="36"/>
        </w:rPr>
      </w:pPr>
      <w:r>
        <w:rPr>
          <w:color w:val="002060"/>
          <w:sz w:val="36"/>
          <w:szCs w:val="36"/>
        </w:rPr>
        <w:t xml:space="preserve"> </w:t>
      </w:r>
      <w:r w:rsidR="000F3694">
        <w:rPr>
          <w:color w:val="002060"/>
          <w:sz w:val="36"/>
          <w:szCs w:val="36"/>
        </w:rPr>
        <w:t xml:space="preserve">Находим окно - </w:t>
      </w:r>
      <w:r w:rsidR="00524083" w:rsidRPr="000F3694">
        <w:rPr>
          <w:color w:val="C00000"/>
          <w:sz w:val="36"/>
          <w:szCs w:val="36"/>
        </w:rPr>
        <w:t>XIII Ежегодный всероссийский форум</w:t>
      </w:r>
      <w:r w:rsidR="000F3694" w:rsidRPr="000F3694">
        <w:rPr>
          <w:color w:val="C00000"/>
          <w:sz w:val="36"/>
          <w:szCs w:val="36"/>
        </w:rPr>
        <w:t xml:space="preserve"> </w:t>
      </w:r>
      <w:r w:rsidR="00524083" w:rsidRPr="000F3694">
        <w:rPr>
          <w:color w:val="C00000"/>
          <w:sz w:val="36"/>
          <w:szCs w:val="36"/>
        </w:rPr>
        <w:t>«Система управления жилищным фондом России»</w:t>
      </w:r>
      <w:r w:rsidR="000F3694" w:rsidRPr="000F3694">
        <w:rPr>
          <w:color w:val="C00000"/>
          <w:sz w:val="36"/>
          <w:szCs w:val="36"/>
        </w:rPr>
        <w:t xml:space="preserve">. </w:t>
      </w:r>
    </w:p>
    <w:p w:rsidR="000F3694" w:rsidRPr="000F3694" w:rsidRDefault="00277732" w:rsidP="000F3694">
      <w:pPr>
        <w:pStyle w:val="a4"/>
        <w:numPr>
          <w:ilvl w:val="1"/>
          <w:numId w:val="4"/>
        </w:numPr>
        <w:spacing w:before="0" w:beforeAutospacing="0" w:after="0" w:afterAutospacing="0" w:line="192" w:lineRule="auto"/>
        <w:ind w:left="0"/>
        <w:rPr>
          <w:color w:val="C00000"/>
          <w:sz w:val="36"/>
          <w:szCs w:val="36"/>
        </w:rPr>
      </w:pPr>
      <w:r>
        <w:rPr>
          <w:color w:val="002060"/>
          <w:sz w:val="36"/>
          <w:szCs w:val="36"/>
        </w:rPr>
        <w:t xml:space="preserve"> </w:t>
      </w:r>
      <w:r w:rsidR="00524083" w:rsidRPr="000F3694">
        <w:rPr>
          <w:color w:val="002060"/>
          <w:sz w:val="36"/>
          <w:szCs w:val="36"/>
        </w:rPr>
        <w:t>Кнопка</w:t>
      </w:r>
      <w:r w:rsidR="000F3694">
        <w:rPr>
          <w:color w:val="002060"/>
          <w:sz w:val="36"/>
          <w:szCs w:val="36"/>
        </w:rPr>
        <w:t xml:space="preserve"> - </w:t>
      </w:r>
      <w:r w:rsidR="00524083" w:rsidRPr="000F3694">
        <w:rPr>
          <w:color w:val="C00000"/>
          <w:sz w:val="36"/>
          <w:szCs w:val="36"/>
        </w:rPr>
        <w:t>«Скачать итоговые материалы»</w:t>
      </w:r>
    </w:p>
    <w:p w:rsidR="000F3694" w:rsidRPr="000F3694" w:rsidRDefault="00277732" w:rsidP="000F3694">
      <w:pPr>
        <w:pStyle w:val="a4"/>
        <w:numPr>
          <w:ilvl w:val="1"/>
          <w:numId w:val="4"/>
        </w:numPr>
        <w:spacing w:before="0" w:beforeAutospacing="0" w:after="0" w:afterAutospacing="0" w:line="192" w:lineRule="auto"/>
        <w:ind w:left="0"/>
        <w:rPr>
          <w:color w:val="002060"/>
          <w:sz w:val="36"/>
          <w:szCs w:val="36"/>
        </w:rPr>
      </w:pPr>
      <w:r>
        <w:rPr>
          <w:color w:val="002060"/>
          <w:sz w:val="36"/>
          <w:szCs w:val="36"/>
        </w:rPr>
        <w:t xml:space="preserve"> </w:t>
      </w:r>
      <w:r w:rsidR="000F3694" w:rsidRPr="000F3694">
        <w:rPr>
          <w:color w:val="002060"/>
          <w:sz w:val="36"/>
          <w:szCs w:val="36"/>
        </w:rPr>
        <w:t xml:space="preserve">Вводим пароль для скачивания </w:t>
      </w:r>
      <w:proofErr w:type="spellStart"/>
      <w:r w:rsidR="000F3694" w:rsidRPr="000F3694">
        <w:rPr>
          <w:rFonts w:eastAsia="+mn-ea"/>
          <w:color w:val="C00000"/>
          <w:kern w:val="24"/>
          <w:sz w:val="40"/>
          <w:szCs w:val="40"/>
          <w:lang w:val="en-US"/>
        </w:rPr>
        <w:t>zhilfond</w:t>
      </w:r>
      <w:proofErr w:type="spellEnd"/>
      <w:r w:rsidR="000F3694" w:rsidRPr="000F3694">
        <w:rPr>
          <w:rFonts w:eastAsia="+mn-ea"/>
          <w:color w:val="C00000"/>
          <w:kern w:val="24"/>
          <w:sz w:val="40"/>
          <w:szCs w:val="40"/>
        </w:rPr>
        <w:t>_1819</w:t>
      </w:r>
    </w:p>
    <w:p w:rsidR="000F3694" w:rsidRPr="000F3694" w:rsidRDefault="00277732" w:rsidP="000F3694">
      <w:pPr>
        <w:pStyle w:val="a4"/>
        <w:numPr>
          <w:ilvl w:val="1"/>
          <w:numId w:val="4"/>
        </w:numPr>
        <w:spacing w:before="0" w:beforeAutospacing="0" w:after="0" w:afterAutospacing="0" w:line="192" w:lineRule="auto"/>
        <w:ind w:left="0"/>
        <w:rPr>
          <w:color w:val="002060"/>
          <w:sz w:val="36"/>
          <w:szCs w:val="36"/>
        </w:rPr>
      </w:pPr>
      <w:r>
        <w:rPr>
          <w:color w:val="002060"/>
          <w:sz w:val="36"/>
          <w:szCs w:val="36"/>
        </w:rPr>
        <w:t xml:space="preserve"> </w:t>
      </w:r>
      <w:r w:rsidR="000F3694" w:rsidRPr="000F3694">
        <w:rPr>
          <w:color w:val="002060"/>
          <w:sz w:val="36"/>
          <w:szCs w:val="36"/>
        </w:rPr>
        <w:t>Скачайте материалы</w:t>
      </w:r>
    </w:p>
    <w:p w:rsidR="009A0E3F" w:rsidRDefault="009A0E3F" w:rsidP="000F3694">
      <w:pPr>
        <w:rPr>
          <w:rFonts w:ascii="Times New Roman" w:hAnsi="Times New Roman"/>
          <w:b/>
          <w:color w:val="C00000"/>
          <w:sz w:val="40"/>
          <w:szCs w:val="40"/>
          <w:u w:val="single"/>
        </w:rPr>
      </w:pPr>
    </w:p>
    <w:p w:rsidR="00E8336F" w:rsidRDefault="009A0E3F" w:rsidP="00E8336F">
      <w:pPr>
        <w:pStyle w:val="a3"/>
        <w:numPr>
          <w:ilvl w:val="0"/>
          <w:numId w:val="2"/>
        </w:numPr>
        <w:rPr>
          <w:rFonts w:ascii="Times New Roman" w:hAnsi="Times New Roman"/>
          <w:b/>
          <w:color w:val="C00000"/>
          <w:sz w:val="40"/>
          <w:szCs w:val="40"/>
          <w:u w:val="single"/>
        </w:rPr>
      </w:pPr>
      <w:r w:rsidRPr="00301F3D">
        <w:rPr>
          <w:rFonts w:ascii="Times New Roman" w:hAnsi="Times New Roman"/>
          <w:b/>
          <w:color w:val="C00000"/>
          <w:sz w:val="40"/>
          <w:szCs w:val="40"/>
          <w:u w:val="single"/>
        </w:rPr>
        <w:t>Основные новости ЖКХ:</w:t>
      </w:r>
    </w:p>
    <w:p w:rsidR="00E8336F" w:rsidRPr="00E8336F" w:rsidRDefault="00E8336F" w:rsidP="00E8336F">
      <w:pPr>
        <w:ind w:left="360"/>
        <w:rPr>
          <w:rFonts w:ascii="Times New Roman" w:hAnsi="Times New Roman"/>
          <w:b/>
          <w:color w:val="002060"/>
          <w:sz w:val="36"/>
          <w:szCs w:val="36"/>
          <w:u w:val="single"/>
        </w:rPr>
      </w:pPr>
      <w:r w:rsidRPr="00E8336F">
        <w:rPr>
          <w:rFonts w:ascii="Times New Roman" w:hAnsi="Times New Roman"/>
          <w:b/>
          <w:color w:val="002060"/>
          <w:sz w:val="36"/>
          <w:szCs w:val="36"/>
          <w:u w:val="single"/>
        </w:rPr>
        <w:lastRenderedPageBreak/>
        <w:t>-Штрафы за грубое нарушение лицензионных требований увеличили</w:t>
      </w:r>
    </w:p>
    <w:p w:rsidR="00E8336F" w:rsidRPr="00E8336F" w:rsidRDefault="00E8336F" w:rsidP="00E8336F">
      <w:pPr>
        <w:rPr>
          <w:rFonts w:ascii="Times New Roman" w:hAnsi="Times New Roman"/>
          <w:b/>
          <w:color w:val="002060"/>
          <w:sz w:val="28"/>
          <w:szCs w:val="28"/>
        </w:rPr>
      </w:pPr>
      <w:r w:rsidRPr="00E8336F">
        <w:rPr>
          <w:rFonts w:ascii="Times New Roman" w:hAnsi="Times New Roman"/>
          <w:b/>
          <w:color w:val="002060"/>
          <w:sz w:val="28"/>
          <w:szCs w:val="28"/>
        </w:rPr>
        <w:t xml:space="preserve">С 1 июля 2019 года за грубые нарушения лицензионных требований УО будут штрафовать на солидные суммы — до 350 тыс. руб. Такие санкции теперь прописаны в КоАП, а ввели их Федеральным законом от 18.03.2019 № 26-ФЗ. </w:t>
      </w:r>
    </w:p>
    <w:p w:rsidR="00E8336F" w:rsidRPr="00E8336F" w:rsidRDefault="00E8336F" w:rsidP="00E8336F">
      <w:pPr>
        <w:spacing w:after="0" w:line="240" w:lineRule="auto"/>
        <w:jc w:val="both"/>
        <w:rPr>
          <w:rFonts w:ascii="Times New Roman" w:hAnsi="Times New Roman"/>
          <w:sz w:val="28"/>
          <w:szCs w:val="28"/>
        </w:rPr>
      </w:pPr>
      <w:r w:rsidRPr="00E8336F">
        <w:rPr>
          <w:rFonts w:ascii="Times New Roman" w:hAnsi="Times New Roman"/>
          <w:sz w:val="28"/>
          <w:szCs w:val="28"/>
        </w:rPr>
        <w:t>________________________________________</w:t>
      </w:r>
    </w:p>
    <w:p w:rsidR="00E8336F" w:rsidRPr="00E8336F" w:rsidRDefault="00E8336F" w:rsidP="00E8336F">
      <w:pPr>
        <w:spacing w:after="0" w:line="240" w:lineRule="auto"/>
        <w:jc w:val="both"/>
        <w:rPr>
          <w:rFonts w:ascii="Times New Roman" w:hAnsi="Times New Roman"/>
          <w:b/>
          <w:sz w:val="28"/>
          <w:szCs w:val="28"/>
        </w:rPr>
      </w:pPr>
      <w:r w:rsidRPr="00E8336F">
        <w:rPr>
          <w:rFonts w:ascii="Times New Roman" w:hAnsi="Times New Roman"/>
          <w:b/>
          <w:sz w:val="28"/>
          <w:szCs w:val="28"/>
        </w:rPr>
        <w:t xml:space="preserve">350 тыс. руб.  </w:t>
      </w:r>
    </w:p>
    <w:p w:rsidR="00E8336F" w:rsidRPr="00E8336F" w:rsidRDefault="00E8336F" w:rsidP="00E8336F">
      <w:pPr>
        <w:spacing w:after="0" w:line="240" w:lineRule="auto"/>
        <w:jc w:val="both"/>
        <w:rPr>
          <w:rFonts w:ascii="Times New Roman" w:hAnsi="Times New Roman"/>
          <w:b/>
          <w:sz w:val="28"/>
          <w:szCs w:val="28"/>
        </w:rPr>
      </w:pPr>
      <w:r w:rsidRPr="00E8336F">
        <w:rPr>
          <w:rFonts w:ascii="Times New Roman" w:hAnsi="Times New Roman"/>
          <w:b/>
          <w:sz w:val="28"/>
          <w:szCs w:val="28"/>
        </w:rPr>
        <w:t>ТАКОЙ ШТРАФ ЖДЕТ ТЕХ, КТО НАРУШИТ ЛИЦЕНЗИОННЫЕ ТРЕБОВАНИЯ</w:t>
      </w:r>
    </w:p>
    <w:p w:rsidR="00E8336F" w:rsidRPr="00E8336F" w:rsidRDefault="00E8336F" w:rsidP="00E8336F">
      <w:pPr>
        <w:spacing w:after="0" w:line="240" w:lineRule="auto"/>
        <w:jc w:val="both"/>
        <w:rPr>
          <w:rFonts w:ascii="Times New Roman" w:hAnsi="Times New Roman"/>
          <w:sz w:val="28"/>
          <w:szCs w:val="28"/>
        </w:rPr>
      </w:pPr>
      <w:r w:rsidRPr="00E8336F">
        <w:rPr>
          <w:rFonts w:ascii="Times New Roman" w:hAnsi="Times New Roman"/>
          <w:sz w:val="28"/>
          <w:szCs w:val="28"/>
        </w:rPr>
        <w:t>________________________________________</w:t>
      </w:r>
    </w:p>
    <w:p w:rsidR="00E8336F" w:rsidRPr="00E8336F" w:rsidRDefault="00E8336F" w:rsidP="00E8336F">
      <w:pPr>
        <w:spacing w:after="0" w:line="240" w:lineRule="auto"/>
        <w:jc w:val="both"/>
        <w:rPr>
          <w:rFonts w:ascii="Times New Roman" w:hAnsi="Times New Roman"/>
          <w:sz w:val="28"/>
          <w:szCs w:val="28"/>
        </w:rPr>
      </w:pPr>
    </w:p>
    <w:p w:rsidR="00E8336F" w:rsidRPr="00E8336F" w:rsidRDefault="00E8336F" w:rsidP="00E8336F">
      <w:pPr>
        <w:spacing w:after="0" w:line="240" w:lineRule="auto"/>
        <w:jc w:val="both"/>
        <w:rPr>
          <w:rFonts w:ascii="Times New Roman" w:hAnsi="Times New Roman"/>
          <w:sz w:val="28"/>
          <w:szCs w:val="28"/>
        </w:rPr>
      </w:pPr>
      <w:r w:rsidRPr="00E8336F">
        <w:rPr>
          <w:rFonts w:ascii="Times New Roman" w:hAnsi="Times New Roman"/>
          <w:sz w:val="28"/>
          <w:szCs w:val="28"/>
        </w:rPr>
        <w:t xml:space="preserve">       В КоАП появился отдельный состав административного нарушения — управление МКД с грубым нарушением лицензионных требований. За такое нарушение должностных лиц накажут административным штрафом от 100 тыс. до 250 тыс. руб. либо дисквалифицируют на срок до трех лет, организации и ИП оштрафуют на 300–350 тыс. руб. </w:t>
      </w:r>
    </w:p>
    <w:p w:rsidR="00E8336F" w:rsidRPr="00E8336F" w:rsidRDefault="00E8336F" w:rsidP="00E8336F">
      <w:pPr>
        <w:spacing w:after="0" w:line="240" w:lineRule="auto"/>
        <w:jc w:val="both"/>
        <w:rPr>
          <w:rFonts w:ascii="Times New Roman" w:hAnsi="Times New Roman"/>
          <w:sz w:val="28"/>
          <w:szCs w:val="28"/>
        </w:rPr>
      </w:pPr>
      <w:r w:rsidRPr="00E8336F">
        <w:rPr>
          <w:rFonts w:ascii="Times New Roman" w:hAnsi="Times New Roman"/>
          <w:sz w:val="28"/>
          <w:szCs w:val="28"/>
        </w:rPr>
        <w:t xml:space="preserve">      Сам перечень грубых нарушений лицензионных требований установлен в пункте 4(1) Положения о лицензировании предпринимательской деятельности по управлению многоквартирными домами, утвержденного постановлением Правительства от 28.10.2014 № 1110. Пока же за грубое нарушение могут назначить штраф максимум 200 тыс. руб. или приостановить деятельность компании на срок до 90 суток — по части 4 статьи 14.1 КоАП. </w:t>
      </w:r>
    </w:p>
    <w:p w:rsidR="006C36A0" w:rsidRDefault="00E8336F" w:rsidP="00E8336F">
      <w:pPr>
        <w:spacing w:after="0" w:line="240" w:lineRule="auto"/>
        <w:jc w:val="both"/>
        <w:rPr>
          <w:rFonts w:ascii="Times New Roman" w:hAnsi="Times New Roman"/>
          <w:sz w:val="28"/>
          <w:szCs w:val="28"/>
        </w:rPr>
      </w:pPr>
      <w:r w:rsidRPr="00E8336F">
        <w:rPr>
          <w:rFonts w:ascii="Times New Roman" w:hAnsi="Times New Roman"/>
          <w:sz w:val="28"/>
          <w:szCs w:val="28"/>
        </w:rPr>
        <w:t xml:space="preserve">       В таблице мы перечислили восемь нарушений лицензионных требований, которые называют грубыми. За них УО может лишиться права управлять одним домом или всеми сразу.</w:t>
      </w:r>
    </w:p>
    <w:p w:rsidR="006C36A0" w:rsidRDefault="006C36A0" w:rsidP="00E8336F">
      <w:pPr>
        <w:spacing w:after="0" w:line="240" w:lineRule="auto"/>
        <w:jc w:val="both"/>
        <w:rPr>
          <w:rFonts w:ascii="Times New Roman" w:hAnsi="Times New Roman"/>
          <w:sz w:val="28"/>
          <w:szCs w:val="28"/>
        </w:rPr>
      </w:pPr>
    </w:p>
    <w:p w:rsidR="006C36A0" w:rsidRDefault="006C36A0" w:rsidP="00E8336F">
      <w:pPr>
        <w:spacing w:after="0" w:line="240" w:lineRule="auto"/>
        <w:jc w:val="both"/>
        <w:rPr>
          <w:rFonts w:ascii="Times New Roman" w:hAnsi="Times New Roman"/>
          <w:sz w:val="28"/>
          <w:szCs w:val="28"/>
        </w:rPr>
      </w:pPr>
    </w:p>
    <w:p w:rsidR="00E8336F" w:rsidRPr="00E8336F" w:rsidRDefault="00E8336F" w:rsidP="00E8336F">
      <w:pPr>
        <w:spacing w:after="0" w:line="240" w:lineRule="auto"/>
        <w:jc w:val="both"/>
        <w:rPr>
          <w:rFonts w:ascii="Times New Roman" w:hAnsi="Times New Roman"/>
          <w:sz w:val="28"/>
          <w:szCs w:val="28"/>
        </w:rPr>
      </w:pPr>
      <w:r w:rsidRPr="00E8336F">
        <w:rPr>
          <w:rFonts w:ascii="Times New Roman" w:hAnsi="Times New Roman"/>
          <w:sz w:val="28"/>
          <w:szCs w:val="28"/>
        </w:rPr>
        <w:t xml:space="preserve"> </w:t>
      </w:r>
    </w:p>
    <w:p w:rsidR="00E8336F" w:rsidRPr="006C36A0" w:rsidRDefault="00E8336F" w:rsidP="00E8336F">
      <w:pPr>
        <w:spacing w:after="0" w:line="240" w:lineRule="auto"/>
        <w:jc w:val="both"/>
        <w:rPr>
          <w:rFonts w:ascii="Times New Roman" w:hAnsi="Times New Roman"/>
          <w:b/>
          <w:color w:val="002060"/>
          <w:sz w:val="28"/>
          <w:szCs w:val="28"/>
        </w:rPr>
      </w:pPr>
      <w:r w:rsidRPr="006C36A0">
        <w:rPr>
          <w:rFonts w:ascii="Times New Roman" w:hAnsi="Times New Roman"/>
          <w:b/>
          <w:color w:val="002060"/>
          <w:sz w:val="28"/>
          <w:szCs w:val="28"/>
        </w:rPr>
        <w:t xml:space="preserve">ТАБЛИЦА Перечень грубых нарушений лицензионных требований </w:t>
      </w:r>
    </w:p>
    <w:p w:rsidR="00E8336F" w:rsidRPr="00E8336F" w:rsidRDefault="00E8336F" w:rsidP="00E8336F">
      <w:pPr>
        <w:spacing w:after="0" w:line="240" w:lineRule="auto"/>
        <w:jc w:val="both"/>
        <w:rPr>
          <w:rFonts w:ascii="Times New Roman" w:hAnsi="Times New Roman"/>
          <w:sz w:val="28"/>
          <w:szCs w:val="28"/>
        </w:rPr>
      </w:pPr>
      <w:r w:rsidRPr="00E8336F">
        <w:rPr>
          <w:rFonts w:ascii="Times New Roman" w:hAnsi="Times New Roman"/>
          <w:sz w:val="28"/>
          <w:szCs w:val="28"/>
        </w:rPr>
        <w:lastRenderedPageBreak/>
        <w:t xml:space="preserve"> </w:t>
      </w:r>
      <w:r w:rsidRPr="00E8336F">
        <w:rPr>
          <w:rFonts w:ascii="Times New Roman" w:eastAsia="Times New Roman" w:hAnsi="Times New Roman"/>
          <w:noProof/>
          <w:lang w:eastAsia="ru-RU"/>
        </w:rPr>
        <w:drawing>
          <wp:inline distT="0" distB="0" distL="0" distR="0" wp14:anchorId="719E41E3" wp14:editId="5F528B69">
            <wp:extent cx="5905500" cy="59150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5915025"/>
                    </a:xfrm>
                    <a:prstGeom prst="rect">
                      <a:avLst/>
                    </a:prstGeom>
                    <a:noFill/>
                    <a:ln>
                      <a:noFill/>
                    </a:ln>
                  </pic:spPr>
                </pic:pic>
              </a:graphicData>
            </a:graphic>
          </wp:inline>
        </w:drawing>
      </w:r>
    </w:p>
    <w:p w:rsidR="00E8336F" w:rsidRPr="00E8336F" w:rsidRDefault="00E8336F" w:rsidP="00E8336F">
      <w:pPr>
        <w:spacing w:after="0" w:line="240" w:lineRule="auto"/>
        <w:jc w:val="both"/>
        <w:rPr>
          <w:rFonts w:ascii="Times New Roman" w:hAnsi="Times New Roman"/>
          <w:sz w:val="28"/>
          <w:szCs w:val="28"/>
        </w:rPr>
      </w:pPr>
      <w:r w:rsidRPr="00E8336F">
        <w:rPr>
          <w:rFonts w:ascii="Times New Roman" w:hAnsi="Times New Roman"/>
          <w:color w:val="002060"/>
          <w:sz w:val="28"/>
          <w:szCs w:val="28"/>
        </w:rPr>
        <w:t xml:space="preserve">----------------------------------------------------------------------------------------------------------------  </w:t>
      </w:r>
    </w:p>
    <w:p w:rsidR="00E8336F" w:rsidRPr="00E8336F" w:rsidRDefault="00E8336F" w:rsidP="00E8336F">
      <w:pPr>
        <w:rPr>
          <w:rFonts w:ascii="Times New Roman" w:hAnsi="Times New Roman"/>
          <w:b/>
          <w:color w:val="C00000"/>
          <w:sz w:val="40"/>
          <w:szCs w:val="40"/>
          <w:u w:val="single"/>
        </w:rPr>
      </w:pPr>
    </w:p>
    <w:p w:rsidR="00301F3D" w:rsidRDefault="00301F3D" w:rsidP="00301F3D">
      <w:pPr>
        <w:rPr>
          <w:rFonts w:ascii="Times New Roman" w:hAnsi="Times New Roman"/>
          <w:b/>
          <w:color w:val="002060"/>
          <w:sz w:val="36"/>
          <w:szCs w:val="36"/>
          <w:u w:val="single"/>
        </w:rPr>
      </w:pPr>
      <w:r w:rsidRPr="00301F3D">
        <w:rPr>
          <w:rFonts w:ascii="Times New Roman" w:hAnsi="Times New Roman"/>
          <w:b/>
          <w:color w:val="002060"/>
          <w:sz w:val="36"/>
          <w:szCs w:val="36"/>
          <w:u w:val="single"/>
        </w:rPr>
        <w:t>-Глава ФНС сообщил Путину срок отмены декларации по УСН</w:t>
      </w:r>
    </w:p>
    <w:p w:rsidR="00301F3D" w:rsidRPr="00301F3D" w:rsidRDefault="00301F3D" w:rsidP="00301F3D">
      <w:pPr>
        <w:spacing w:after="0" w:line="240" w:lineRule="auto"/>
        <w:rPr>
          <w:rFonts w:ascii="Times New Roman" w:eastAsia="Times New Roman" w:hAnsi="Times New Roman"/>
          <w:b/>
          <w:color w:val="002060"/>
          <w:sz w:val="28"/>
          <w:szCs w:val="28"/>
          <w:lang w:eastAsia="ru-RU"/>
        </w:rPr>
      </w:pPr>
      <w:r w:rsidRPr="00301F3D">
        <w:rPr>
          <w:rFonts w:ascii="Times New Roman" w:eastAsia="Times New Roman" w:hAnsi="Times New Roman"/>
          <w:b/>
          <w:color w:val="002060"/>
          <w:sz w:val="28"/>
          <w:szCs w:val="28"/>
          <w:shd w:val="clear" w:color="auto" w:fill="FFFFFF"/>
          <w:lang w:eastAsia="ru-RU"/>
        </w:rPr>
        <w:t xml:space="preserve">6 мая Президент провел рабочую встречу с руководителем ФНС. На встрече глава ведомства доложил о налоговых поступлениях 2018 года и итогах первого квартала 2019 года. </w:t>
      </w:r>
    </w:p>
    <w:p w:rsidR="00301F3D" w:rsidRDefault="00301F3D" w:rsidP="00301F3D">
      <w:pPr>
        <w:spacing w:after="0" w:line="240" w:lineRule="auto"/>
        <w:jc w:val="both"/>
        <w:rPr>
          <w:rFonts w:ascii="Times New Roman" w:eastAsia="Times New Roman" w:hAnsi="Times New Roman"/>
          <w:color w:val="2B2B2B"/>
          <w:sz w:val="28"/>
          <w:szCs w:val="28"/>
          <w:shd w:val="clear" w:color="auto" w:fill="FFFFFF"/>
          <w:lang w:eastAsia="ru-RU"/>
        </w:rPr>
      </w:pPr>
      <w:r>
        <w:rPr>
          <w:rFonts w:ascii="Times New Roman" w:eastAsia="Times New Roman" w:hAnsi="Times New Roman"/>
          <w:color w:val="2B2B2B"/>
          <w:sz w:val="28"/>
          <w:szCs w:val="28"/>
          <w:shd w:val="clear" w:color="auto" w:fill="FFFFFF"/>
          <w:lang w:eastAsia="ru-RU"/>
        </w:rPr>
        <w:t xml:space="preserve">       </w:t>
      </w:r>
      <w:r w:rsidRPr="00301F3D">
        <w:rPr>
          <w:rFonts w:ascii="Times New Roman" w:eastAsia="Times New Roman" w:hAnsi="Times New Roman"/>
          <w:color w:val="2B2B2B"/>
          <w:sz w:val="28"/>
          <w:szCs w:val="28"/>
          <w:shd w:val="clear" w:color="auto" w:fill="FFFFFF"/>
          <w:lang w:eastAsia="ru-RU"/>
        </w:rPr>
        <w:t xml:space="preserve">Путин поручил Правительству утвердить исчерпывающий перечень отчётности для компаний, чтобы у чиновников не было соблазна с помощью разного рода ведомственных инструкций и приказов тихой сапой нагружать бизнес, вводить новые формы отчётности.  Также Путин объявил об упрощении отчетности для малого бизнеса. </w:t>
      </w:r>
    </w:p>
    <w:p w:rsidR="00301F3D" w:rsidRDefault="00301F3D" w:rsidP="00301F3D">
      <w:pPr>
        <w:spacing w:after="0" w:line="240" w:lineRule="auto"/>
        <w:jc w:val="both"/>
        <w:rPr>
          <w:rFonts w:ascii="Times New Roman" w:eastAsia="Times New Roman" w:hAnsi="Times New Roman"/>
          <w:color w:val="2B2B2B"/>
          <w:sz w:val="28"/>
          <w:szCs w:val="28"/>
          <w:shd w:val="clear" w:color="auto" w:fill="FFFFFF"/>
          <w:lang w:eastAsia="ru-RU"/>
        </w:rPr>
      </w:pPr>
      <w:r>
        <w:rPr>
          <w:rFonts w:ascii="Times New Roman" w:eastAsia="Times New Roman" w:hAnsi="Times New Roman"/>
          <w:color w:val="2B2B2B"/>
          <w:sz w:val="28"/>
          <w:szCs w:val="28"/>
          <w:shd w:val="clear" w:color="auto" w:fill="FFFFFF"/>
          <w:lang w:eastAsia="ru-RU"/>
        </w:rPr>
        <w:t xml:space="preserve">       </w:t>
      </w:r>
      <w:r w:rsidRPr="00301F3D">
        <w:rPr>
          <w:rFonts w:ascii="Times New Roman" w:eastAsia="Times New Roman" w:hAnsi="Times New Roman"/>
          <w:color w:val="2B2B2B"/>
          <w:sz w:val="28"/>
          <w:szCs w:val="28"/>
          <w:shd w:val="clear" w:color="auto" w:fill="FFFFFF"/>
          <w:lang w:eastAsia="ru-RU"/>
        </w:rPr>
        <w:t>С 2019 года для ИП полностью отменят отчеты, а для ООО на УСН будет отмена с 2019 года декларация по УСН. При этом налоговики перейдут на автоматическое начисление и списание налогов.  Минфин уже приступил к разработке закона об отмене декларации по УСН.</w:t>
      </w:r>
    </w:p>
    <w:p w:rsidR="00301F3D" w:rsidRDefault="00301F3D" w:rsidP="00301F3D">
      <w:pPr>
        <w:spacing w:line="240" w:lineRule="auto"/>
        <w:jc w:val="both"/>
        <w:rPr>
          <w:rFonts w:ascii="Times New Roman" w:eastAsia="Times New Roman" w:hAnsi="Times New Roman"/>
          <w:color w:val="2B2B2B"/>
          <w:sz w:val="28"/>
          <w:szCs w:val="28"/>
          <w:shd w:val="clear" w:color="auto" w:fill="FFFFFF"/>
          <w:lang w:eastAsia="ru-RU"/>
        </w:rPr>
      </w:pPr>
      <w:r>
        <w:rPr>
          <w:rFonts w:ascii="Times New Roman" w:eastAsia="Times New Roman" w:hAnsi="Times New Roman"/>
          <w:color w:val="2B2B2B"/>
          <w:sz w:val="28"/>
          <w:szCs w:val="28"/>
          <w:shd w:val="clear" w:color="auto" w:fill="FFFFFF"/>
          <w:lang w:eastAsia="ru-RU"/>
        </w:rPr>
        <w:lastRenderedPageBreak/>
        <w:t xml:space="preserve">       </w:t>
      </w:r>
      <w:r w:rsidRPr="00301F3D">
        <w:rPr>
          <w:rFonts w:ascii="Times New Roman" w:eastAsia="Times New Roman" w:hAnsi="Times New Roman"/>
          <w:color w:val="2B2B2B"/>
          <w:sz w:val="28"/>
          <w:szCs w:val="28"/>
          <w:shd w:val="clear" w:color="auto" w:fill="FFFFFF"/>
          <w:lang w:eastAsia="ru-RU"/>
        </w:rPr>
        <w:t xml:space="preserve">Президент отменил две декларации — по земельному и транспортному налогу </w:t>
      </w:r>
      <w:proofErr w:type="spellStart"/>
      <w:r w:rsidRPr="00301F3D">
        <w:rPr>
          <w:rFonts w:ascii="Times New Roman" w:eastAsia="Times New Roman" w:hAnsi="Times New Roman"/>
          <w:color w:val="2B2B2B"/>
          <w:sz w:val="28"/>
          <w:szCs w:val="28"/>
          <w:shd w:val="clear" w:color="auto" w:fill="FFFFFF"/>
          <w:lang w:eastAsia="ru-RU"/>
        </w:rPr>
        <w:t>юрлиц</w:t>
      </w:r>
      <w:proofErr w:type="spellEnd"/>
      <w:r w:rsidRPr="00301F3D">
        <w:rPr>
          <w:rFonts w:ascii="Times New Roman" w:eastAsia="Times New Roman" w:hAnsi="Times New Roman"/>
          <w:color w:val="2B2B2B"/>
          <w:sz w:val="28"/>
          <w:szCs w:val="28"/>
          <w:shd w:val="clear" w:color="auto" w:fill="FFFFFF"/>
          <w:lang w:eastAsia="ru-RU"/>
        </w:rPr>
        <w:t>. Компании эти декларации сдавать не должны с 2020 года. ФНС сообщила, что в отчетах нет необходимости: у налоговиков есть все данные, с помощью которых они могут рассчитать налог. Для компаний это означает, что они не будут сдавать декларацию на землю и транспорт организаций.</w:t>
      </w:r>
    </w:p>
    <w:p w:rsidR="00301F3D" w:rsidRPr="00301F3D" w:rsidRDefault="00301F3D" w:rsidP="00301F3D">
      <w:pPr>
        <w:spacing w:line="240" w:lineRule="auto"/>
        <w:jc w:val="both"/>
        <w:rPr>
          <w:rFonts w:ascii="Times New Roman" w:eastAsia="Times New Roman" w:hAnsi="Times New Roman"/>
          <w:color w:val="2B2B2B"/>
          <w:sz w:val="28"/>
          <w:szCs w:val="28"/>
          <w:shd w:val="clear" w:color="auto" w:fill="FFFFFF"/>
          <w:lang w:eastAsia="ru-RU"/>
        </w:rPr>
      </w:pPr>
      <w:r w:rsidRPr="00301F3D">
        <w:rPr>
          <w:rFonts w:ascii="Times New Roman" w:eastAsia="Times New Roman" w:hAnsi="Times New Roman"/>
          <w:color w:val="2B2B2B"/>
          <w:sz w:val="28"/>
          <w:szCs w:val="28"/>
          <w:shd w:val="clear" w:color="auto" w:fill="FFFFFF"/>
          <w:lang w:eastAsia="ru-RU"/>
        </w:rPr>
        <w:t xml:space="preserve">       Как отметили налоговики, налоговые инспекции будут сами информировать организации, владеющие транспортными средствами и земельными участками, об исчисленных налогах. Всю необходимую информацию Налоговая служба автоматически получит от регистрирующих органов (управления </w:t>
      </w:r>
      <w:proofErr w:type="spellStart"/>
      <w:r w:rsidRPr="00301F3D">
        <w:rPr>
          <w:rFonts w:ascii="Times New Roman" w:eastAsia="Times New Roman" w:hAnsi="Times New Roman"/>
          <w:color w:val="2B2B2B"/>
          <w:sz w:val="28"/>
          <w:szCs w:val="28"/>
          <w:shd w:val="clear" w:color="auto" w:fill="FFFFFF"/>
          <w:lang w:eastAsia="ru-RU"/>
        </w:rPr>
        <w:t>Росреестра</w:t>
      </w:r>
      <w:proofErr w:type="spellEnd"/>
      <w:r w:rsidRPr="00301F3D">
        <w:rPr>
          <w:rFonts w:ascii="Times New Roman" w:eastAsia="Times New Roman" w:hAnsi="Times New Roman"/>
          <w:color w:val="2B2B2B"/>
          <w:sz w:val="28"/>
          <w:szCs w:val="28"/>
          <w:shd w:val="clear" w:color="auto" w:fill="FFFFFF"/>
          <w:lang w:eastAsia="ru-RU"/>
        </w:rPr>
        <w:t xml:space="preserve">, подразделения ГИБДД, центры ГИМС МЧС России, органы </w:t>
      </w:r>
      <w:proofErr w:type="spellStart"/>
      <w:r w:rsidRPr="00301F3D">
        <w:rPr>
          <w:rFonts w:ascii="Times New Roman" w:eastAsia="Times New Roman" w:hAnsi="Times New Roman"/>
          <w:color w:val="2B2B2B"/>
          <w:sz w:val="28"/>
          <w:szCs w:val="28"/>
          <w:shd w:val="clear" w:color="auto" w:fill="FFFFFF"/>
          <w:lang w:eastAsia="ru-RU"/>
        </w:rPr>
        <w:t>гостехнадзора</w:t>
      </w:r>
      <w:proofErr w:type="spellEnd"/>
      <w:r w:rsidRPr="00301F3D">
        <w:rPr>
          <w:rFonts w:ascii="Times New Roman" w:eastAsia="Times New Roman" w:hAnsi="Times New Roman"/>
          <w:color w:val="2B2B2B"/>
          <w:sz w:val="28"/>
          <w:szCs w:val="28"/>
          <w:shd w:val="clear" w:color="auto" w:fill="FFFFFF"/>
          <w:lang w:eastAsia="ru-RU"/>
        </w:rPr>
        <w:t xml:space="preserve"> и т.п.).</w:t>
      </w:r>
    </w:p>
    <w:p w:rsidR="00301F3D" w:rsidRDefault="00301F3D" w:rsidP="00301F3D">
      <w:pPr>
        <w:spacing w:line="240" w:lineRule="auto"/>
        <w:jc w:val="both"/>
        <w:rPr>
          <w:rFonts w:ascii="Times New Roman" w:eastAsia="Times New Roman" w:hAnsi="Times New Roman"/>
          <w:color w:val="2B2B2B"/>
          <w:sz w:val="28"/>
          <w:szCs w:val="28"/>
          <w:shd w:val="clear" w:color="auto" w:fill="FFFFFF"/>
          <w:lang w:eastAsia="ru-RU"/>
        </w:rPr>
      </w:pPr>
      <w:r w:rsidRPr="00301F3D">
        <w:rPr>
          <w:rFonts w:ascii="Times New Roman" w:eastAsia="Times New Roman" w:hAnsi="Times New Roman"/>
          <w:color w:val="2B2B2B"/>
          <w:sz w:val="28"/>
          <w:szCs w:val="28"/>
          <w:shd w:val="clear" w:color="auto" w:fill="FFFFFF"/>
          <w:lang w:eastAsia="ru-RU"/>
        </w:rPr>
        <w:t xml:space="preserve">       "Если выяснится, что налогоплательщик необоснованно заплатил меньше, чем рассчитали в инспекции, то ему направят требование об уплате налога. Такая технология позволит взаимодействовать налоговым инспекциям только с недобросовестными плательщиками, что сократит издержки на оформление и представление налоговой отчетности для остальных участников налоговых отношений", — сказано на сайте ФНС.</w:t>
      </w:r>
    </w:p>
    <w:p w:rsidR="00301F3D" w:rsidRPr="00301F3D" w:rsidRDefault="00044041" w:rsidP="00044041">
      <w:pPr>
        <w:spacing w:line="240" w:lineRule="auto"/>
        <w:jc w:val="both"/>
        <w:rPr>
          <w:rFonts w:ascii="Times New Roman" w:eastAsia="Times New Roman" w:hAnsi="Times New Roman"/>
          <w:color w:val="002060"/>
          <w:sz w:val="28"/>
          <w:szCs w:val="28"/>
          <w:lang w:eastAsia="ru-RU"/>
        </w:rPr>
      </w:pPr>
      <w:r w:rsidRPr="00044041">
        <w:rPr>
          <w:rFonts w:ascii="Times New Roman" w:eastAsia="Times New Roman" w:hAnsi="Times New Roman"/>
          <w:color w:val="002060"/>
          <w:sz w:val="28"/>
          <w:szCs w:val="28"/>
          <w:shd w:val="clear" w:color="auto" w:fill="FFFFFF"/>
          <w:lang w:eastAsia="ru-RU"/>
        </w:rPr>
        <w:t>----------------------------------------------------------------------------------------------------------------</w:t>
      </w:r>
    </w:p>
    <w:p w:rsidR="00044041" w:rsidRPr="00044041" w:rsidRDefault="00044041" w:rsidP="00301F3D">
      <w:pPr>
        <w:spacing w:after="0" w:line="240" w:lineRule="auto"/>
        <w:rPr>
          <w:rFonts w:ascii="Times New Roman" w:eastAsia="Times New Roman" w:hAnsi="Times New Roman"/>
          <w:b/>
          <w:color w:val="002060"/>
          <w:sz w:val="36"/>
          <w:szCs w:val="36"/>
          <w:u w:val="single"/>
          <w:shd w:val="clear" w:color="auto" w:fill="FFFFFF"/>
          <w:lang w:eastAsia="ru-RU"/>
        </w:rPr>
      </w:pPr>
      <w:r>
        <w:rPr>
          <w:rFonts w:ascii="Times New Roman" w:eastAsia="Times New Roman" w:hAnsi="Times New Roman"/>
          <w:b/>
          <w:color w:val="002060"/>
          <w:sz w:val="36"/>
          <w:szCs w:val="36"/>
          <w:u w:val="single"/>
          <w:shd w:val="clear" w:color="auto" w:fill="FFFFFF"/>
          <w:lang w:eastAsia="ru-RU"/>
        </w:rPr>
        <w:t>-</w:t>
      </w:r>
      <w:r w:rsidR="00301F3D" w:rsidRPr="00301F3D">
        <w:rPr>
          <w:rFonts w:ascii="Times New Roman" w:eastAsia="Times New Roman" w:hAnsi="Times New Roman"/>
          <w:b/>
          <w:color w:val="002060"/>
          <w:sz w:val="36"/>
          <w:szCs w:val="36"/>
          <w:u w:val="single"/>
          <w:shd w:val="clear" w:color="auto" w:fill="FFFFFF"/>
          <w:lang w:eastAsia="ru-RU"/>
        </w:rPr>
        <w:t xml:space="preserve">Новая форма </w:t>
      </w:r>
      <w:r>
        <w:rPr>
          <w:rFonts w:ascii="Times New Roman" w:eastAsia="Times New Roman" w:hAnsi="Times New Roman"/>
          <w:b/>
          <w:color w:val="002060"/>
          <w:sz w:val="36"/>
          <w:szCs w:val="36"/>
          <w:u w:val="single"/>
          <w:shd w:val="clear" w:color="auto" w:fill="FFFFFF"/>
          <w:lang w:eastAsia="ru-RU"/>
        </w:rPr>
        <w:t>запроса </w:t>
      </w:r>
      <w:r w:rsidRPr="00044041">
        <w:rPr>
          <w:rFonts w:ascii="Times New Roman" w:eastAsia="Times New Roman" w:hAnsi="Times New Roman"/>
          <w:b/>
          <w:color w:val="002060"/>
          <w:sz w:val="36"/>
          <w:szCs w:val="36"/>
          <w:u w:val="single"/>
          <w:shd w:val="clear" w:color="auto" w:fill="FFFFFF"/>
          <w:lang w:eastAsia="ru-RU"/>
        </w:rPr>
        <w:t>ФНС</w:t>
      </w:r>
    </w:p>
    <w:p w:rsidR="00044041" w:rsidRDefault="00044041" w:rsidP="00044041">
      <w:pPr>
        <w:spacing w:after="0" w:line="240" w:lineRule="auto"/>
        <w:jc w:val="both"/>
        <w:rPr>
          <w:rFonts w:ascii="Times New Roman" w:eastAsia="Times New Roman" w:hAnsi="Times New Roman"/>
          <w:color w:val="2B2B2B"/>
          <w:sz w:val="28"/>
          <w:szCs w:val="28"/>
          <w:shd w:val="clear" w:color="auto" w:fill="FFFFFF"/>
          <w:lang w:eastAsia="ru-RU"/>
        </w:rPr>
      </w:pPr>
      <w:r>
        <w:rPr>
          <w:rFonts w:ascii="Times New Roman" w:eastAsia="Times New Roman" w:hAnsi="Times New Roman"/>
          <w:color w:val="2B2B2B"/>
          <w:sz w:val="28"/>
          <w:szCs w:val="28"/>
          <w:shd w:val="clear" w:color="auto" w:fill="FFFFFF"/>
          <w:lang w:eastAsia="ru-RU"/>
        </w:rPr>
        <w:t xml:space="preserve">       </w:t>
      </w:r>
      <w:r w:rsidR="00301F3D" w:rsidRPr="00301F3D">
        <w:rPr>
          <w:rFonts w:ascii="Times New Roman" w:eastAsia="Times New Roman" w:hAnsi="Times New Roman"/>
          <w:color w:val="2B2B2B"/>
          <w:sz w:val="28"/>
          <w:szCs w:val="28"/>
          <w:shd w:val="clear" w:color="auto" w:fill="FFFFFF"/>
          <w:lang w:eastAsia="ru-RU"/>
        </w:rPr>
        <w:t xml:space="preserve">Данную форму ФНС может запросить в рамках налоговой проверки.  </w:t>
      </w:r>
    </w:p>
    <w:p w:rsidR="00044041" w:rsidRDefault="00301F3D" w:rsidP="00044041">
      <w:pPr>
        <w:spacing w:after="0" w:line="240" w:lineRule="auto"/>
        <w:jc w:val="both"/>
        <w:rPr>
          <w:rFonts w:ascii="Times New Roman" w:eastAsia="Times New Roman" w:hAnsi="Times New Roman"/>
          <w:color w:val="2B2B2B"/>
          <w:sz w:val="28"/>
          <w:szCs w:val="28"/>
          <w:shd w:val="clear" w:color="auto" w:fill="FFFFFF"/>
          <w:lang w:eastAsia="ru-RU"/>
        </w:rPr>
      </w:pPr>
      <w:r w:rsidRPr="00301F3D">
        <w:rPr>
          <w:rFonts w:ascii="Times New Roman" w:eastAsia="Times New Roman" w:hAnsi="Times New Roman"/>
          <w:color w:val="2B2B2B"/>
          <w:sz w:val="28"/>
          <w:szCs w:val="28"/>
          <w:shd w:val="clear" w:color="auto" w:fill="FFFFFF"/>
          <w:lang w:eastAsia="ru-RU"/>
        </w:rPr>
        <w:t xml:space="preserve">«При проведении налоговой проверки, </w:t>
      </w:r>
      <w:proofErr w:type="spellStart"/>
      <w:r w:rsidRPr="00301F3D">
        <w:rPr>
          <w:rFonts w:ascii="Times New Roman" w:eastAsia="Times New Roman" w:hAnsi="Times New Roman"/>
          <w:color w:val="2B2B2B"/>
          <w:sz w:val="28"/>
          <w:szCs w:val="28"/>
          <w:shd w:val="clear" w:color="auto" w:fill="FFFFFF"/>
          <w:lang w:eastAsia="ru-RU"/>
        </w:rPr>
        <w:t>предпроверочного</w:t>
      </w:r>
      <w:proofErr w:type="spellEnd"/>
      <w:r w:rsidRPr="00301F3D">
        <w:rPr>
          <w:rFonts w:ascii="Times New Roman" w:eastAsia="Times New Roman" w:hAnsi="Times New Roman"/>
          <w:color w:val="2B2B2B"/>
          <w:sz w:val="28"/>
          <w:szCs w:val="28"/>
          <w:shd w:val="clear" w:color="auto" w:fill="FFFFFF"/>
          <w:lang w:eastAsia="ru-RU"/>
        </w:rPr>
        <w:t xml:space="preserve"> анализа, а также в ходе процедуры банкротства инспекция вправе запрашивать у </w:t>
      </w:r>
      <w:proofErr w:type="spellStart"/>
      <w:r w:rsidRPr="00301F3D">
        <w:rPr>
          <w:rFonts w:ascii="Times New Roman" w:eastAsia="Times New Roman" w:hAnsi="Times New Roman"/>
          <w:color w:val="2B2B2B"/>
          <w:sz w:val="28"/>
          <w:szCs w:val="28"/>
          <w:shd w:val="clear" w:color="auto" w:fill="FFFFFF"/>
          <w:lang w:eastAsia="ru-RU"/>
        </w:rPr>
        <w:t>юрлиц</w:t>
      </w:r>
      <w:proofErr w:type="spellEnd"/>
      <w:r w:rsidRPr="00301F3D">
        <w:rPr>
          <w:rFonts w:ascii="Times New Roman" w:eastAsia="Times New Roman" w:hAnsi="Times New Roman"/>
          <w:color w:val="2B2B2B"/>
          <w:sz w:val="28"/>
          <w:szCs w:val="28"/>
          <w:shd w:val="clear" w:color="auto" w:fill="FFFFFF"/>
          <w:lang w:eastAsia="ru-RU"/>
        </w:rPr>
        <w:t xml:space="preserve"> информацию об их </w:t>
      </w:r>
      <w:proofErr w:type="spellStart"/>
      <w:r w:rsidRPr="00301F3D">
        <w:rPr>
          <w:rFonts w:ascii="Times New Roman" w:eastAsia="Times New Roman" w:hAnsi="Times New Roman"/>
          <w:color w:val="2B2B2B"/>
          <w:sz w:val="28"/>
          <w:szCs w:val="28"/>
          <w:shd w:val="clear" w:color="auto" w:fill="FFFFFF"/>
          <w:lang w:eastAsia="ru-RU"/>
        </w:rPr>
        <w:t>бенефициарных</w:t>
      </w:r>
      <w:proofErr w:type="spellEnd"/>
      <w:r w:rsidRPr="00301F3D">
        <w:rPr>
          <w:rFonts w:ascii="Times New Roman" w:eastAsia="Times New Roman" w:hAnsi="Times New Roman"/>
          <w:color w:val="2B2B2B"/>
          <w:sz w:val="28"/>
          <w:szCs w:val="28"/>
          <w:shd w:val="clear" w:color="auto" w:fill="FFFFFF"/>
          <w:lang w:eastAsia="ru-RU"/>
        </w:rPr>
        <w:t xml:space="preserve"> владельцах в соответствии с законом № 115-ФЗ о противодействии отмыванию нелегальных доходов и финансированию терроризма», — говорится в сообщении ФНС. </w:t>
      </w:r>
    </w:p>
    <w:p w:rsidR="00044041" w:rsidRDefault="00044041" w:rsidP="00044041">
      <w:pPr>
        <w:spacing w:after="0" w:line="240" w:lineRule="auto"/>
        <w:jc w:val="both"/>
        <w:rPr>
          <w:rFonts w:ascii="Times New Roman" w:eastAsia="Times New Roman" w:hAnsi="Times New Roman"/>
          <w:color w:val="2B2B2B"/>
          <w:sz w:val="28"/>
          <w:szCs w:val="28"/>
          <w:shd w:val="clear" w:color="auto" w:fill="FFFFFF"/>
          <w:lang w:eastAsia="ru-RU"/>
        </w:rPr>
      </w:pPr>
      <w:r>
        <w:rPr>
          <w:rFonts w:ascii="Times New Roman" w:eastAsia="Times New Roman" w:hAnsi="Times New Roman"/>
          <w:color w:val="2B2B2B"/>
          <w:sz w:val="28"/>
          <w:szCs w:val="28"/>
          <w:shd w:val="clear" w:color="auto" w:fill="FFFFFF"/>
          <w:lang w:eastAsia="ru-RU"/>
        </w:rPr>
        <w:t xml:space="preserve">       </w:t>
      </w:r>
      <w:r w:rsidR="00301F3D" w:rsidRPr="00301F3D">
        <w:rPr>
          <w:rFonts w:ascii="Times New Roman" w:eastAsia="Times New Roman" w:hAnsi="Times New Roman"/>
          <w:color w:val="2B2B2B"/>
          <w:sz w:val="28"/>
          <w:szCs w:val="28"/>
          <w:shd w:val="clear" w:color="auto" w:fill="FFFFFF"/>
          <w:lang w:eastAsia="ru-RU"/>
        </w:rPr>
        <w:t xml:space="preserve">Организации должны представлять эти данные в течение пяти рабочих дней со дня получения такого запроса. Если сведения установить невозможно, налогоплательщик обязан в тот же срок представить в налоговый орган информацию о мерах, принятых для их установления. </w:t>
      </w:r>
    </w:p>
    <w:p w:rsidR="00301F3D" w:rsidRPr="00301F3D" w:rsidRDefault="00301F3D" w:rsidP="00044041">
      <w:pPr>
        <w:spacing w:after="0" w:line="240" w:lineRule="auto"/>
        <w:jc w:val="both"/>
        <w:rPr>
          <w:rFonts w:ascii="Times New Roman" w:eastAsia="Times New Roman" w:hAnsi="Times New Roman"/>
          <w:b/>
          <w:color w:val="002060"/>
          <w:sz w:val="32"/>
          <w:szCs w:val="32"/>
          <w:lang w:eastAsia="ru-RU"/>
        </w:rPr>
      </w:pPr>
      <w:r w:rsidRPr="00301F3D">
        <w:rPr>
          <w:rFonts w:ascii="Times New Roman" w:eastAsia="Times New Roman" w:hAnsi="Times New Roman"/>
          <w:b/>
          <w:color w:val="002060"/>
          <w:sz w:val="32"/>
          <w:szCs w:val="32"/>
          <w:shd w:val="clear" w:color="auto" w:fill="FFFFFF"/>
          <w:lang w:eastAsia="ru-RU"/>
        </w:rPr>
        <w:t>Штрафы за непредставление формы</w:t>
      </w:r>
    </w:p>
    <w:p w:rsidR="00301F3D" w:rsidRPr="00044041" w:rsidRDefault="00044041" w:rsidP="00044041">
      <w:pPr>
        <w:jc w:val="both"/>
        <w:rPr>
          <w:rFonts w:ascii="Times New Roman" w:hAnsi="Times New Roman"/>
          <w:b/>
          <w:color w:val="002060"/>
          <w:sz w:val="28"/>
          <w:szCs w:val="28"/>
        </w:rPr>
      </w:pPr>
      <w:r>
        <w:rPr>
          <w:noProof/>
          <w:lang w:eastAsia="ru-RU"/>
        </w:rPr>
        <w:drawing>
          <wp:inline distT="0" distB="0" distL="0" distR="0" wp14:anchorId="363E33D4" wp14:editId="37070E32">
            <wp:extent cx="6267450" cy="2600325"/>
            <wp:effectExtent l="0" t="0" r="0" b="9525"/>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9918" cy="2601349"/>
                    </a:xfrm>
                    <a:prstGeom prst="rect">
                      <a:avLst/>
                    </a:prstGeom>
                    <a:noFill/>
                    <a:ln>
                      <a:noFill/>
                    </a:ln>
                  </pic:spPr>
                </pic:pic>
              </a:graphicData>
            </a:graphic>
          </wp:inline>
        </w:drawing>
      </w:r>
    </w:p>
    <w:p w:rsidR="00044041" w:rsidRPr="00044041" w:rsidRDefault="00044041" w:rsidP="00044041">
      <w:pPr>
        <w:spacing w:after="280" w:afterAutospacing="1" w:line="240" w:lineRule="auto"/>
        <w:jc w:val="center"/>
        <w:rPr>
          <w:rFonts w:ascii="Times New Roman" w:eastAsia="Times New Roman" w:hAnsi="Times New Roman"/>
          <w:sz w:val="24"/>
          <w:szCs w:val="24"/>
          <w:lang w:eastAsia="ru-RU"/>
        </w:rPr>
      </w:pPr>
      <w:bookmarkStart w:id="0" w:name="ZA00MOM2OJ"/>
      <w:bookmarkStart w:id="1" w:name="XA00M6G2N3"/>
      <w:bookmarkStart w:id="2" w:name="ZAP2JS03KF"/>
      <w:bookmarkStart w:id="3" w:name="ZAP2PAI3M0"/>
      <w:bookmarkStart w:id="4" w:name="bssPhr2"/>
      <w:bookmarkEnd w:id="0"/>
      <w:bookmarkEnd w:id="1"/>
      <w:bookmarkEnd w:id="2"/>
      <w:bookmarkEnd w:id="3"/>
      <w:bookmarkEnd w:id="4"/>
      <w:r w:rsidRPr="00044041">
        <w:rPr>
          <w:rFonts w:ascii="Times New Roman" w:eastAsia="Times New Roman" w:hAnsi="Times New Roman"/>
          <w:sz w:val="24"/>
          <w:szCs w:val="24"/>
          <w:lang w:eastAsia="ru-RU"/>
        </w:rPr>
        <w:t xml:space="preserve">Министерство финансов Российской Федерации </w:t>
      </w:r>
    </w:p>
    <w:p w:rsidR="00044041" w:rsidRPr="00044041" w:rsidRDefault="00044041" w:rsidP="00044041">
      <w:pPr>
        <w:spacing w:after="280" w:afterAutospacing="1" w:line="240" w:lineRule="auto"/>
        <w:jc w:val="center"/>
        <w:rPr>
          <w:rFonts w:ascii="Times New Roman" w:eastAsia="Times New Roman" w:hAnsi="Times New Roman"/>
          <w:sz w:val="24"/>
          <w:szCs w:val="24"/>
          <w:lang w:eastAsia="ru-RU"/>
        </w:rPr>
      </w:pPr>
      <w:bookmarkStart w:id="5" w:name="ZAP1V143B6"/>
      <w:bookmarkStart w:id="6" w:name="bssPhr3"/>
      <w:bookmarkEnd w:id="5"/>
      <w:bookmarkEnd w:id="6"/>
      <w:r w:rsidRPr="00044041">
        <w:rPr>
          <w:rFonts w:ascii="Times New Roman" w:eastAsia="Times New Roman" w:hAnsi="Times New Roman"/>
          <w:sz w:val="24"/>
          <w:szCs w:val="24"/>
          <w:lang w:eastAsia="ru-RU"/>
        </w:rPr>
        <w:lastRenderedPageBreak/>
        <w:t xml:space="preserve">ФЕДЕРАЛЬНАЯ НАЛОГОВАЯ СЛУЖБА </w:t>
      </w:r>
    </w:p>
    <w:p w:rsidR="00044041" w:rsidRPr="00044041" w:rsidRDefault="00044041" w:rsidP="00044041">
      <w:pPr>
        <w:spacing w:after="280" w:afterAutospacing="1" w:line="240" w:lineRule="auto"/>
        <w:jc w:val="center"/>
        <w:rPr>
          <w:rFonts w:ascii="Times New Roman" w:eastAsia="Times New Roman" w:hAnsi="Times New Roman"/>
          <w:sz w:val="24"/>
          <w:szCs w:val="24"/>
          <w:lang w:eastAsia="ru-RU"/>
        </w:rPr>
      </w:pPr>
      <w:bookmarkStart w:id="7" w:name="ZAP1NJK38H"/>
      <w:bookmarkStart w:id="8" w:name="bssPhr4"/>
      <w:bookmarkEnd w:id="7"/>
      <w:bookmarkEnd w:id="8"/>
      <w:r w:rsidRPr="00044041">
        <w:rPr>
          <w:rFonts w:ascii="Times New Roman" w:eastAsia="Times New Roman" w:hAnsi="Times New Roman"/>
          <w:sz w:val="24"/>
          <w:szCs w:val="24"/>
          <w:lang w:eastAsia="ru-RU"/>
        </w:rPr>
        <w:t xml:space="preserve">ПРИКАЗ </w:t>
      </w:r>
    </w:p>
    <w:p w:rsidR="00044041" w:rsidRPr="00044041" w:rsidRDefault="00044041" w:rsidP="00044041">
      <w:pPr>
        <w:spacing w:after="280" w:afterAutospacing="1" w:line="240" w:lineRule="auto"/>
        <w:jc w:val="center"/>
        <w:rPr>
          <w:rFonts w:ascii="Times New Roman" w:eastAsia="Times New Roman" w:hAnsi="Times New Roman"/>
          <w:sz w:val="24"/>
          <w:szCs w:val="24"/>
          <w:lang w:eastAsia="ru-RU"/>
        </w:rPr>
      </w:pPr>
      <w:bookmarkStart w:id="9" w:name="ZAP1O3Q3AP"/>
      <w:bookmarkStart w:id="10" w:name="bssPhr5"/>
      <w:bookmarkEnd w:id="9"/>
      <w:bookmarkEnd w:id="10"/>
      <w:r w:rsidRPr="00044041">
        <w:rPr>
          <w:rFonts w:ascii="Times New Roman" w:eastAsia="Times New Roman" w:hAnsi="Times New Roman"/>
          <w:sz w:val="24"/>
          <w:szCs w:val="24"/>
          <w:lang w:eastAsia="ru-RU"/>
        </w:rPr>
        <w:t>от 20 декабря 2018 года № ММВ-7-2/824@</w:t>
      </w:r>
    </w:p>
    <w:p w:rsidR="00044041" w:rsidRPr="00044041" w:rsidRDefault="00044041" w:rsidP="00044041">
      <w:pPr>
        <w:spacing w:after="280" w:afterAutospacing="1" w:line="240" w:lineRule="auto"/>
        <w:jc w:val="center"/>
        <w:rPr>
          <w:rFonts w:ascii="Times New Roman" w:eastAsia="Times New Roman" w:hAnsi="Times New Roman"/>
          <w:sz w:val="24"/>
          <w:szCs w:val="24"/>
          <w:lang w:eastAsia="ru-RU"/>
        </w:rPr>
      </w:pPr>
      <w:bookmarkStart w:id="11" w:name="ZAP2BQ43HP"/>
      <w:bookmarkStart w:id="12" w:name="bssPhr6"/>
      <w:bookmarkEnd w:id="11"/>
      <w:bookmarkEnd w:id="12"/>
      <w:r w:rsidRPr="00044041">
        <w:rPr>
          <w:rFonts w:ascii="Times New Roman" w:eastAsia="Times New Roman" w:hAnsi="Times New Roman"/>
          <w:sz w:val="24"/>
          <w:szCs w:val="24"/>
          <w:lang w:eastAsia="ru-RU"/>
        </w:rPr>
        <w:t xml:space="preserve">Об утверждении </w:t>
      </w:r>
      <w:hyperlink w:anchor="XA00LVA2M9" w:tgtFrame="_self" w:history="1">
        <w:r w:rsidRPr="00044041">
          <w:rPr>
            <w:rFonts w:ascii="Times New Roman" w:eastAsia="Times New Roman" w:hAnsi="Times New Roman"/>
            <w:color w:val="0000FF"/>
            <w:sz w:val="24"/>
            <w:szCs w:val="24"/>
            <w:u w:val="single"/>
            <w:lang w:eastAsia="ru-RU"/>
          </w:rPr>
          <w:t>образца запроса налогового органа юридическому лицу, предусмотренного пунктом 6 статьи 6.1 Федерального закона от 7 августа 2001 г. № 115-ФЗ "О противодействии легализации (отмыванию) доходов, полученных преступным путем, и финансированию терроризма", на бумажном носителе</w:t>
        </w:r>
      </w:hyperlink>
    </w:p>
    <w:p w:rsidR="00044041" w:rsidRPr="00044041" w:rsidRDefault="00044041" w:rsidP="00044041">
      <w:pPr>
        <w:spacing w:after="280" w:afterAutospacing="1" w:line="240" w:lineRule="auto"/>
        <w:rPr>
          <w:rFonts w:ascii="Times New Roman" w:eastAsia="Times New Roman" w:hAnsi="Times New Roman"/>
          <w:sz w:val="24"/>
          <w:szCs w:val="24"/>
          <w:lang w:eastAsia="ru-RU"/>
        </w:rPr>
      </w:pPr>
      <w:bookmarkStart w:id="13" w:name="bssPhr7"/>
      <w:bookmarkStart w:id="14" w:name="ZAP2EOK3FT"/>
      <w:bookmarkStart w:id="15" w:name="ZAP29A23EC"/>
      <w:bookmarkEnd w:id="13"/>
      <w:bookmarkEnd w:id="14"/>
      <w:bookmarkEnd w:id="15"/>
      <w:r w:rsidRPr="00044041">
        <w:rPr>
          <w:rFonts w:ascii="Times New Roman" w:eastAsia="Times New Roman" w:hAnsi="Times New Roman"/>
          <w:sz w:val="24"/>
          <w:szCs w:val="24"/>
          <w:lang w:eastAsia="ru-RU"/>
        </w:rPr>
        <w:t xml:space="preserve">В соответствии с пунктом 9 Правил представления юридическими лицами информации о своих </w:t>
      </w:r>
      <w:proofErr w:type="spellStart"/>
      <w:r w:rsidRPr="00044041">
        <w:rPr>
          <w:rFonts w:ascii="Times New Roman" w:eastAsia="Times New Roman" w:hAnsi="Times New Roman"/>
          <w:sz w:val="24"/>
          <w:szCs w:val="24"/>
          <w:lang w:eastAsia="ru-RU"/>
        </w:rPr>
        <w:t>бенефициарных</w:t>
      </w:r>
      <w:proofErr w:type="spellEnd"/>
      <w:r w:rsidRPr="00044041">
        <w:rPr>
          <w:rFonts w:ascii="Times New Roman" w:eastAsia="Times New Roman" w:hAnsi="Times New Roman"/>
          <w:sz w:val="24"/>
          <w:szCs w:val="24"/>
          <w:lang w:eastAsia="ru-RU"/>
        </w:rPr>
        <w:t xml:space="preserve"> владельцах и принятых мерах по установлению в отношении своих </w:t>
      </w:r>
      <w:proofErr w:type="spellStart"/>
      <w:r w:rsidRPr="00044041">
        <w:rPr>
          <w:rFonts w:ascii="Times New Roman" w:eastAsia="Times New Roman" w:hAnsi="Times New Roman"/>
          <w:sz w:val="24"/>
          <w:szCs w:val="24"/>
          <w:lang w:eastAsia="ru-RU"/>
        </w:rPr>
        <w:t>бенефициарных</w:t>
      </w:r>
      <w:proofErr w:type="spellEnd"/>
      <w:r w:rsidRPr="00044041">
        <w:rPr>
          <w:rFonts w:ascii="Times New Roman" w:eastAsia="Times New Roman" w:hAnsi="Times New Roman"/>
          <w:sz w:val="24"/>
          <w:szCs w:val="24"/>
          <w:lang w:eastAsia="ru-RU"/>
        </w:rPr>
        <w:t xml:space="preserve"> владельцев сведений, предусмотренных Федеральным законом "О противодействии легализации (отмыванию) доходов, полученных преступным путем, и финансированию терроризма", по запросам уполномоченных органов государственной власти, утвержденных постановлением Правительства Российской Федерации от 31 июля 2017 г. № 913 "Об утверждении Правил представления юридическими лицами информации о своих </w:t>
      </w:r>
      <w:proofErr w:type="spellStart"/>
      <w:r w:rsidRPr="00044041">
        <w:rPr>
          <w:rFonts w:ascii="Times New Roman" w:eastAsia="Times New Roman" w:hAnsi="Times New Roman"/>
          <w:sz w:val="24"/>
          <w:szCs w:val="24"/>
          <w:lang w:eastAsia="ru-RU"/>
        </w:rPr>
        <w:t>бенефициарных</w:t>
      </w:r>
      <w:proofErr w:type="spellEnd"/>
      <w:r w:rsidRPr="00044041">
        <w:rPr>
          <w:rFonts w:ascii="Times New Roman" w:eastAsia="Times New Roman" w:hAnsi="Times New Roman"/>
          <w:sz w:val="24"/>
          <w:szCs w:val="24"/>
          <w:lang w:eastAsia="ru-RU"/>
        </w:rPr>
        <w:t xml:space="preserve"> владельцах и принятых мерах по установлению в отношении своих </w:t>
      </w:r>
      <w:proofErr w:type="spellStart"/>
      <w:r w:rsidRPr="00044041">
        <w:rPr>
          <w:rFonts w:ascii="Times New Roman" w:eastAsia="Times New Roman" w:hAnsi="Times New Roman"/>
          <w:sz w:val="24"/>
          <w:szCs w:val="24"/>
          <w:lang w:eastAsia="ru-RU"/>
        </w:rPr>
        <w:t>бенефициарных</w:t>
      </w:r>
      <w:proofErr w:type="spellEnd"/>
      <w:r w:rsidRPr="00044041">
        <w:rPr>
          <w:rFonts w:ascii="Times New Roman" w:eastAsia="Times New Roman" w:hAnsi="Times New Roman"/>
          <w:sz w:val="24"/>
          <w:szCs w:val="24"/>
          <w:lang w:eastAsia="ru-RU"/>
        </w:rPr>
        <w:t xml:space="preserve"> владельцев сведений, предусмотренных Федеральным законом "О противодействии легализации (отмыванию) доходов, полученных преступным путем, и финансированию терроризма", по запросам уполномоченных органов государственной власти" (Собрание законодательства Российской Федерации, 2017, № 33, ст.5183),</w:t>
      </w:r>
    </w:p>
    <w:p w:rsidR="00044041" w:rsidRPr="00044041" w:rsidRDefault="00044041" w:rsidP="00044041">
      <w:pPr>
        <w:spacing w:after="280" w:afterAutospacing="1" w:line="240" w:lineRule="auto"/>
        <w:rPr>
          <w:rFonts w:ascii="Times New Roman" w:eastAsia="Times New Roman" w:hAnsi="Times New Roman"/>
          <w:sz w:val="24"/>
          <w:szCs w:val="24"/>
          <w:lang w:eastAsia="ru-RU"/>
        </w:rPr>
      </w:pPr>
      <w:bookmarkStart w:id="16" w:name="bssPhr8"/>
      <w:bookmarkStart w:id="17" w:name="ZAP25LU3FT"/>
      <w:bookmarkStart w:id="18" w:name="ZAP207C3EC"/>
      <w:bookmarkEnd w:id="16"/>
      <w:bookmarkEnd w:id="17"/>
      <w:bookmarkEnd w:id="18"/>
      <w:r w:rsidRPr="00044041">
        <w:rPr>
          <w:rFonts w:ascii="Times New Roman" w:eastAsia="Times New Roman" w:hAnsi="Times New Roman"/>
          <w:sz w:val="24"/>
          <w:szCs w:val="24"/>
          <w:lang w:eastAsia="ru-RU"/>
        </w:rPr>
        <w:t>приказываю:</w:t>
      </w:r>
    </w:p>
    <w:p w:rsidR="00044041" w:rsidRPr="00044041" w:rsidRDefault="00044041" w:rsidP="00044041">
      <w:pPr>
        <w:spacing w:after="280" w:afterAutospacing="1" w:line="240" w:lineRule="auto"/>
        <w:rPr>
          <w:rFonts w:ascii="Times New Roman" w:eastAsia="Times New Roman" w:hAnsi="Times New Roman"/>
          <w:sz w:val="24"/>
          <w:szCs w:val="24"/>
          <w:lang w:eastAsia="ru-RU"/>
        </w:rPr>
      </w:pPr>
      <w:bookmarkStart w:id="19" w:name="bssPhr9"/>
      <w:bookmarkStart w:id="20" w:name="ZAP239A3FL"/>
      <w:bookmarkStart w:id="21" w:name="XA00LTK2M0"/>
      <w:bookmarkStart w:id="22" w:name="ZAP1TQO3E4"/>
      <w:bookmarkEnd w:id="19"/>
      <w:bookmarkEnd w:id="20"/>
      <w:bookmarkEnd w:id="21"/>
      <w:bookmarkEnd w:id="22"/>
      <w:r w:rsidRPr="00044041">
        <w:rPr>
          <w:rFonts w:ascii="Times New Roman" w:eastAsia="Times New Roman" w:hAnsi="Times New Roman"/>
          <w:sz w:val="24"/>
          <w:szCs w:val="24"/>
          <w:lang w:eastAsia="ru-RU"/>
        </w:rPr>
        <w:t>1. Утвердить прилагаемый образец запроса налогового органа юридическому лицу, предусмотренный пунктом 6 статьи 6.1 Федерального закона от 7 августа 2001 г. № 115-ФЗ "О противодействии легализации (отмыванию) доходов, полученных преступным путем, и финансированию терроризма", на бумажном носителе.</w:t>
      </w:r>
    </w:p>
    <w:p w:rsidR="00044041" w:rsidRPr="00044041" w:rsidRDefault="00044041" w:rsidP="00044041">
      <w:pPr>
        <w:spacing w:after="280" w:afterAutospacing="1" w:line="240" w:lineRule="auto"/>
        <w:rPr>
          <w:rFonts w:ascii="Times New Roman" w:eastAsia="Times New Roman" w:hAnsi="Times New Roman"/>
          <w:sz w:val="24"/>
          <w:szCs w:val="24"/>
          <w:lang w:eastAsia="ru-RU"/>
        </w:rPr>
      </w:pPr>
      <w:bookmarkStart w:id="23" w:name="bssPhr10"/>
      <w:bookmarkStart w:id="24" w:name="ZAP25UU3H2"/>
      <w:bookmarkStart w:id="25" w:name="XA00LU62M3"/>
      <w:bookmarkStart w:id="26" w:name="ZAP20GC3FH"/>
      <w:bookmarkEnd w:id="23"/>
      <w:bookmarkEnd w:id="24"/>
      <w:bookmarkEnd w:id="25"/>
      <w:bookmarkEnd w:id="26"/>
      <w:r w:rsidRPr="00044041">
        <w:rPr>
          <w:rFonts w:ascii="Times New Roman" w:eastAsia="Times New Roman" w:hAnsi="Times New Roman"/>
          <w:sz w:val="24"/>
          <w:szCs w:val="24"/>
          <w:lang w:eastAsia="ru-RU"/>
        </w:rPr>
        <w:t>2. Руководителям (исполняющим обязанности руководителя) управлений Федеральной налоговой службы по субъектам Российской Федерации довести настоящий приказ до нижестоящих налоговых органов и обеспечить его применение.</w:t>
      </w:r>
    </w:p>
    <w:p w:rsidR="00044041" w:rsidRPr="00044041" w:rsidRDefault="00044041" w:rsidP="00044041">
      <w:pPr>
        <w:spacing w:after="280" w:afterAutospacing="1" w:line="240" w:lineRule="auto"/>
        <w:rPr>
          <w:rFonts w:ascii="Times New Roman" w:eastAsia="Times New Roman" w:hAnsi="Times New Roman"/>
          <w:sz w:val="24"/>
          <w:szCs w:val="24"/>
          <w:lang w:eastAsia="ru-RU"/>
        </w:rPr>
      </w:pPr>
      <w:bookmarkStart w:id="27" w:name="bssPhr11"/>
      <w:bookmarkStart w:id="28" w:name="ZAP1T6I390"/>
      <w:bookmarkStart w:id="29" w:name="XA00LUO2M6"/>
      <w:bookmarkStart w:id="30" w:name="ZAP1NO037F"/>
      <w:bookmarkEnd w:id="27"/>
      <w:bookmarkEnd w:id="28"/>
      <w:bookmarkEnd w:id="29"/>
      <w:bookmarkEnd w:id="30"/>
      <w:r w:rsidRPr="00044041">
        <w:rPr>
          <w:rFonts w:ascii="Times New Roman" w:eastAsia="Times New Roman" w:hAnsi="Times New Roman"/>
          <w:sz w:val="24"/>
          <w:szCs w:val="24"/>
          <w:lang w:eastAsia="ru-RU"/>
        </w:rPr>
        <w:t>3. Контроль за исполнением настоящего приказа возложить на заместителя руководителя Федеральной налоговой службы, координирующего работу по контролю и надзору за соблюдением законодательства Российской Федерации о налогах и сборах, а также принятых в соответствии с ним нормативных правовых актов, правильностью исчисления налогов и сборов по итогам проведения налоговых проверок.</w:t>
      </w:r>
    </w:p>
    <w:p w:rsidR="00044041" w:rsidRPr="00044041" w:rsidRDefault="00044041" w:rsidP="00044041">
      <w:pPr>
        <w:spacing w:after="280" w:afterAutospacing="1" w:line="240" w:lineRule="auto"/>
        <w:jc w:val="right"/>
        <w:rPr>
          <w:rFonts w:ascii="Times New Roman" w:eastAsia="Times New Roman" w:hAnsi="Times New Roman"/>
          <w:sz w:val="24"/>
          <w:szCs w:val="24"/>
          <w:lang w:eastAsia="ru-RU"/>
        </w:rPr>
      </w:pPr>
      <w:bookmarkStart w:id="31" w:name="bssPhr12"/>
      <w:bookmarkStart w:id="32" w:name="ZAP2MV03QC"/>
      <w:bookmarkStart w:id="33" w:name="ZAP2MRE3QB"/>
      <w:bookmarkStart w:id="34" w:name="ZAP2HCS3OQ"/>
      <w:bookmarkEnd w:id="31"/>
      <w:bookmarkEnd w:id="32"/>
      <w:bookmarkEnd w:id="33"/>
      <w:bookmarkEnd w:id="34"/>
      <w:r w:rsidRPr="00044041">
        <w:rPr>
          <w:rFonts w:ascii="Times New Roman" w:eastAsia="Times New Roman" w:hAnsi="Times New Roman"/>
          <w:sz w:val="24"/>
          <w:szCs w:val="24"/>
          <w:lang w:eastAsia="ru-RU"/>
        </w:rPr>
        <w:t xml:space="preserve">Руководитель </w:t>
      </w:r>
    </w:p>
    <w:p w:rsidR="00044041" w:rsidRPr="00044041" w:rsidRDefault="00044041" w:rsidP="00044041">
      <w:pPr>
        <w:spacing w:after="280" w:afterAutospacing="1" w:line="240" w:lineRule="auto"/>
        <w:jc w:val="right"/>
        <w:rPr>
          <w:rFonts w:ascii="Times New Roman" w:eastAsia="Times New Roman" w:hAnsi="Times New Roman"/>
          <w:sz w:val="24"/>
          <w:szCs w:val="24"/>
          <w:lang w:eastAsia="ru-RU"/>
        </w:rPr>
      </w:pPr>
      <w:bookmarkStart w:id="35" w:name="bssPhr13"/>
      <w:bookmarkStart w:id="36" w:name="ZAP2QLA3TN"/>
      <w:bookmarkEnd w:id="35"/>
      <w:bookmarkEnd w:id="36"/>
      <w:r w:rsidRPr="00044041">
        <w:rPr>
          <w:rFonts w:ascii="Times New Roman" w:eastAsia="Times New Roman" w:hAnsi="Times New Roman"/>
          <w:sz w:val="24"/>
          <w:szCs w:val="24"/>
          <w:lang w:eastAsia="ru-RU"/>
        </w:rPr>
        <w:t xml:space="preserve">Федеральной налоговой службы </w:t>
      </w:r>
    </w:p>
    <w:p w:rsidR="00044041" w:rsidRPr="00044041" w:rsidRDefault="00044041" w:rsidP="00044041">
      <w:pPr>
        <w:spacing w:after="280" w:afterAutospacing="1" w:line="240" w:lineRule="auto"/>
        <w:jc w:val="right"/>
        <w:rPr>
          <w:rFonts w:ascii="Times New Roman" w:eastAsia="Times New Roman" w:hAnsi="Times New Roman"/>
          <w:sz w:val="24"/>
          <w:szCs w:val="24"/>
          <w:lang w:eastAsia="ru-RU"/>
        </w:rPr>
      </w:pPr>
      <w:bookmarkStart w:id="37" w:name="bssPhr14"/>
      <w:bookmarkStart w:id="38" w:name="ZAP354K3TU"/>
      <w:bookmarkEnd w:id="37"/>
      <w:bookmarkEnd w:id="38"/>
      <w:proofErr w:type="spellStart"/>
      <w:r w:rsidRPr="00044041">
        <w:rPr>
          <w:rFonts w:ascii="Times New Roman" w:eastAsia="Times New Roman" w:hAnsi="Times New Roman"/>
          <w:sz w:val="24"/>
          <w:szCs w:val="24"/>
          <w:lang w:eastAsia="ru-RU"/>
        </w:rPr>
        <w:t>М.В.Мишустин</w:t>
      </w:r>
      <w:proofErr w:type="spellEnd"/>
      <w:r w:rsidRPr="00044041">
        <w:rPr>
          <w:rFonts w:ascii="Times New Roman" w:eastAsia="Times New Roman" w:hAnsi="Times New Roman"/>
          <w:sz w:val="24"/>
          <w:szCs w:val="24"/>
          <w:lang w:eastAsia="ru-RU"/>
        </w:rPr>
        <w:t xml:space="preserve"> </w:t>
      </w:r>
    </w:p>
    <w:p w:rsidR="00044041" w:rsidRPr="00044041" w:rsidRDefault="00044041" w:rsidP="00044041">
      <w:pPr>
        <w:spacing w:after="280" w:afterAutospacing="1" w:line="240" w:lineRule="auto"/>
        <w:rPr>
          <w:rFonts w:ascii="Times New Roman" w:eastAsia="Times New Roman" w:hAnsi="Times New Roman"/>
          <w:sz w:val="24"/>
          <w:szCs w:val="24"/>
          <w:lang w:eastAsia="ru-RU"/>
        </w:rPr>
      </w:pPr>
      <w:bookmarkStart w:id="39" w:name="bssPhr15"/>
      <w:bookmarkStart w:id="40" w:name="ZAP2T043OA"/>
      <w:bookmarkStart w:id="41" w:name="ZAP2SSI3O9"/>
      <w:bookmarkStart w:id="42" w:name="ZAP2NE03MO"/>
      <w:bookmarkEnd w:id="39"/>
      <w:bookmarkEnd w:id="40"/>
      <w:bookmarkEnd w:id="41"/>
      <w:bookmarkEnd w:id="42"/>
      <w:r w:rsidRPr="00044041">
        <w:rPr>
          <w:rFonts w:ascii="Times New Roman" w:eastAsia="Times New Roman" w:hAnsi="Times New Roman"/>
          <w:sz w:val="24"/>
          <w:szCs w:val="24"/>
          <w:lang w:eastAsia="ru-RU"/>
        </w:rPr>
        <w:t xml:space="preserve">Зарегистрировано </w:t>
      </w:r>
    </w:p>
    <w:p w:rsidR="00044041" w:rsidRPr="00044041" w:rsidRDefault="00044041" w:rsidP="00044041">
      <w:pPr>
        <w:spacing w:after="280" w:afterAutospacing="1" w:line="240" w:lineRule="auto"/>
        <w:rPr>
          <w:rFonts w:ascii="Times New Roman" w:eastAsia="Times New Roman" w:hAnsi="Times New Roman"/>
          <w:sz w:val="24"/>
          <w:szCs w:val="24"/>
          <w:lang w:eastAsia="ru-RU"/>
        </w:rPr>
      </w:pPr>
      <w:bookmarkStart w:id="43" w:name="bssPhr16"/>
      <w:bookmarkStart w:id="44" w:name="ZAP2P0I3L8"/>
      <w:bookmarkEnd w:id="43"/>
      <w:bookmarkEnd w:id="44"/>
      <w:r w:rsidRPr="00044041">
        <w:rPr>
          <w:rFonts w:ascii="Times New Roman" w:eastAsia="Times New Roman" w:hAnsi="Times New Roman"/>
          <w:sz w:val="24"/>
          <w:szCs w:val="24"/>
          <w:lang w:eastAsia="ru-RU"/>
        </w:rPr>
        <w:t xml:space="preserve">в Министерстве юстиции </w:t>
      </w:r>
    </w:p>
    <w:p w:rsidR="00044041" w:rsidRPr="00044041" w:rsidRDefault="00044041" w:rsidP="00044041">
      <w:pPr>
        <w:spacing w:after="280" w:afterAutospacing="1" w:line="240" w:lineRule="auto"/>
        <w:rPr>
          <w:rFonts w:ascii="Times New Roman" w:eastAsia="Times New Roman" w:hAnsi="Times New Roman"/>
          <w:sz w:val="24"/>
          <w:szCs w:val="24"/>
          <w:lang w:eastAsia="ru-RU"/>
        </w:rPr>
      </w:pPr>
      <w:bookmarkStart w:id="45" w:name="bssPhr17"/>
      <w:bookmarkStart w:id="46" w:name="ZAP28CQ3DM"/>
      <w:bookmarkEnd w:id="45"/>
      <w:bookmarkEnd w:id="46"/>
      <w:r w:rsidRPr="00044041">
        <w:rPr>
          <w:rFonts w:ascii="Times New Roman" w:eastAsia="Times New Roman" w:hAnsi="Times New Roman"/>
          <w:sz w:val="24"/>
          <w:szCs w:val="24"/>
          <w:lang w:eastAsia="ru-RU"/>
        </w:rPr>
        <w:t xml:space="preserve">Российской Федерации </w:t>
      </w:r>
    </w:p>
    <w:p w:rsidR="00044041" w:rsidRPr="00044041" w:rsidRDefault="00044041" w:rsidP="00044041">
      <w:pPr>
        <w:spacing w:after="280" w:afterAutospacing="1" w:line="240" w:lineRule="auto"/>
        <w:rPr>
          <w:rFonts w:ascii="Times New Roman" w:eastAsia="Times New Roman" w:hAnsi="Times New Roman"/>
          <w:sz w:val="24"/>
          <w:szCs w:val="24"/>
          <w:lang w:eastAsia="ru-RU"/>
        </w:rPr>
      </w:pPr>
      <w:bookmarkStart w:id="47" w:name="bssPhr18"/>
      <w:bookmarkStart w:id="48" w:name="ZAP220U3FP"/>
      <w:bookmarkEnd w:id="47"/>
      <w:bookmarkEnd w:id="48"/>
      <w:r w:rsidRPr="00044041">
        <w:rPr>
          <w:rFonts w:ascii="Times New Roman" w:eastAsia="Times New Roman" w:hAnsi="Times New Roman"/>
          <w:sz w:val="24"/>
          <w:szCs w:val="24"/>
          <w:lang w:eastAsia="ru-RU"/>
        </w:rPr>
        <w:t>22 января 2019 года,</w:t>
      </w:r>
    </w:p>
    <w:p w:rsidR="00044041" w:rsidRPr="00044041" w:rsidRDefault="00044041" w:rsidP="00044041">
      <w:pPr>
        <w:spacing w:after="280" w:afterAutospacing="1" w:line="240" w:lineRule="auto"/>
        <w:rPr>
          <w:rFonts w:ascii="Times New Roman" w:eastAsia="Times New Roman" w:hAnsi="Times New Roman"/>
          <w:sz w:val="24"/>
          <w:szCs w:val="24"/>
          <w:lang w:eastAsia="ru-RU"/>
        </w:rPr>
      </w:pPr>
      <w:bookmarkStart w:id="49" w:name="bssPhr19"/>
      <w:bookmarkStart w:id="50" w:name="ZAP22HE3FC"/>
      <w:bookmarkEnd w:id="49"/>
      <w:bookmarkEnd w:id="50"/>
      <w:r w:rsidRPr="00044041">
        <w:rPr>
          <w:rFonts w:ascii="Times New Roman" w:eastAsia="Times New Roman" w:hAnsi="Times New Roman"/>
          <w:sz w:val="24"/>
          <w:szCs w:val="24"/>
          <w:lang w:eastAsia="ru-RU"/>
        </w:rPr>
        <w:lastRenderedPageBreak/>
        <w:t xml:space="preserve">регистрационный № 53482 </w:t>
      </w:r>
    </w:p>
    <w:p w:rsidR="00044041" w:rsidRPr="00044041" w:rsidRDefault="00044041" w:rsidP="00044041">
      <w:pPr>
        <w:spacing w:after="280" w:afterAutospacing="1" w:line="240" w:lineRule="auto"/>
        <w:jc w:val="right"/>
        <w:rPr>
          <w:rFonts w:ascii="Times New Roman" w:eastAsia="Times New Roman" w:hAnsi="Times New Roman"/>
          <w:sz w:val="24"/>
          <w:szCs w:val="24"/>
          <w:lang w:eastAsia="ru-RU"/>
        </w:rPr>
      </w:pPr>
      <w:bookmarkStart w:id="51" w:name="bssPhr20"/>
      <w:bookmarkStart w:id="52" w:name="ZAP27QU3ES"/>
      <w:bookmarkStart w:id="53" w:name="XA00LVA2M9"/>
      <w:bookmarkStart w:id="54" w:name="ZA00MKS2O9"/>
      <w:bookmarkStart w:id="55" w:name="ZAP27NC3ER"/>
      <w:bookmarkStart w:id="56" w:name="ZAP228Q3DA"/>
      <w:bookmarkEnd w:id="51"/>
      <w:bookmarkEnd w:id="52"/>
      <w:bookmarkEnd w:id="53"/>
      <w:bookmarkEnd w:id="54"/>
      <w:bookmarkEnd w:id="55"/>
      <w:bookmarkEnd w:id="56"/>
      <w:r w:rsidRPr="00044041">
        <w:rPr>
          <w:rFonts w:ascii="Times New Roman" w:eastAsia="Times New Roman" w:hAnsi="Times New Roman"/>
          <w:sz w:val="24"/>
          <w:szCs w:val="24"/>
          <w:lang w:eastAsia="ru-RU"/>
        </w:rPr>
        <w:t xml:space="preserve">Приложение </w:t>
      </w:r>
    </w:p>
    <w:p w:rsidR="00044041" w:rsidRPr="00044041" w:rsidRDefault="00044041" w:rsidP="00044041">
      <w:pPr>
        <w:spacing w:after="280" w:afterAutospacing="1" w:line="240" w:lineRule="auto"/>
        <w:jc w:val="right"/>
        <w:rPr>
          <w:rFonts w:ascii="Times New Roman" w:eastAsia="Times New Roman" w:hAnsi="Times New Roman"/>
          <w:sz w:val="24"/>
          <w:szCs w:val="24"/>
          <w:lang w:eastAsia="ru-RU"/>
        </w:rPr>
      </w:pPr>
      <w:bookmarkStart w:id="57" w:name="bssPhr21"/>
      <w:bookmarkStart w:id="58" w:name="ZAP1PPU3A7"/>
      <w:bookmarkEnd w:id="57"/>
      <w:bookmarkEnd w:id="58"/>
      <w:r w:rsidRPr="00044041">
        <w:rPr>
          <w:rFonts w:ascii="Times New Roman" w:eastAsia="Times New Roman" w:hAnsi="Times New Roman"/>
          <w:sz w:val="24"/>
          <w:szCs w:val="24"/>
          <w:lang w:eastAsia="ru-RU"/>
        </w:rPr>
        <w:t xml:space="preserve">к приказу ФНС России </w:t>
      </w:r>
    </w:p>
    <w:p w:rsidR="00044041" w:rsidRPr="00044041" w:rsidRDefault="00044041" w:rsidP="00044041">
      <w:pPr>
        <w:spacing w:after="280" w:afterAutospacing="1" w:line="240" w:lineRule="auto"/>
        <w:jc w:val="right"/>
        <w:rPr>
          <w:rFonts w:ascii="Times New Roman" w:eastAsia="Times New Roman" w:hAnsi="Times New Roman"/>
          <w:sz w:val="24"/>
          <w:szCs w:val="24"/>
          <w:lang w:eastAsia="ru-RU"/>
        </w:rPr>
      </w:pPr>
      <w:bookmarkStart w:id="59" w:name="bssPhr22"/>
      <w:bookmarkStart w:id="60" w:name="ZAP1NP03AN"/>
      <w:bookmarkEnd w:id="59"/>
      <w:bookmarkEnd w:id="60"/>
      <w:r w:rsidRPr="00044041">
        <w:rPr>
          <w:rFonts w:ascii="Times New Roman" w:eastAsia="Times New Roman" w:hAnsi="Times New Roman"/>
          <w:sz w:val="24"/>
          <w:szCs w:val="24"/>
          <w:lang w:eastAsia="ru-RU"/>
        </w:rPr>
        <w:t>от 20 декабря 2018 года № ММВ-7-2/824@</w:t>
      </w:r>
    </w:p>
    <w:p w:rsidR="00044041" w:rsidRPr="00044041" w:rsidRDefault="00044041" w:rsidP="00044041">
      <w:pPr>
        <w:spacing w:after="280" w:afterAutospacing="1" w:line="240" w:lineRule="auto"/>
        <w:jc w:val="right"/>
        <w:rPr>
          <w:rFonts w:ascii="Times New Roman" w:eastAsia="Times New Roman" w:hAnsi="Times New Roman"/>
          <w:sz w:val="24"/>
          <w:szCs w:val="24"/>
          <w:lang w:eastAsia="ru-RU"/>
        </w:rPr>
      </w:pPr>
      <w:bookmarkStart w:id="61" w:name="bssPhr23"/>
      <w:bookmarkStart w:id="62" w:name="ZAP2B8S3E2"/>
      <w:bookmarkStart w:id="63" w:name="ZAP2B5A3E1"/>
      <w:bookmarkStart w:id="64" w:name="ZAP25MO3CG"/>
      <w:bookmarkEnd w:id="61"/>
      <w:bookmarkEnd w:id="62"/>
      <w:bookmarkEnd w:id="63"/>
      <w:bookmarkEnd w:id="64"/>
      <w:r w:rsidRPr="00044041">
        <w:rPr>
          <w:rFonts w:ascii="Times New Roman" w:eastAsia="Times New Roman" w:hAnsi="Times New Roman"/>
          <w:sz w:val="24"/>
          <w:szCs w:val="24"/>
          <w:lang w:eastAsia="ru-RU"/>
        </w:rPr>
        <w:t xml:space="preserve">Образец </w:t>
      </w:r>
    </w:p>
    <w:p w:rsidR="00044041" w:rsidRPr="00044041" w:rsidRDefault="00044041" w:rsidP="00044041">
      <w:pPr>
        <w:spacing w:after="280" w:afterAutospacing="1" w:line="240" w:lineRule="auto"/>
        <w:rPr>
          <w:rFonts w:ascii="Times New Roman" w:eastAsia="Times New Roman" w:hAnsi="Times New Roman"/>
          <w:sz w:val="24"/>
          <w:szCs w:val="24"/>
          <w:lang w:eastAsia="ru-RU"/>
        </w:rPr>
      </w:pPr>
      <w:bookmarkStart w:id="65" w:name="bssPhr24"/>
      <w:bookmarkStart w:id="66" w:name="ZAP23VE3AM"/>
      <w:bookmarkStart w:id="67" w:name="ZAP1UGS395"/>
      <w:bookmarkEnd w:id="65"/>
      <w:bookmarkEnd w:id="66"/>
      <w:bookmarkEnd w:id="67"/>
      <w:r w:rsidRPr="00044041">
        <w:rPr>
          <w:rFonts w:ascii="Times New Roman" w:eastAsia="Times New Roman" w:hAnsi="Times New Roman"/>
          <w:sz w:val="24"/>
          <w:szCs w:val="24"/>
          <w:lang w:eastAsia="ru-RU"/>
        </w:rPr>
        <w:t xml:space="preserve">Форма по КНД 1120414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636"/>
      </w:tblGrid>
      <w:tr w:rsidR="00044041" w:rsidRPr="00044041" w:rsidTr="00CD5097">
        <w:trPr>
          <w:tblCellSpacing w:w="15" w:type="dxa"/>
        </w:trPr>
        <w:tc>
          <w:tcPr>
            <w:tcW w:w="0" w:type="auto"/>
            <w:vAlign w:val="center"/>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vAlign w:val="center"/>
          </w:tcPr>
          <w:p w:rsidR="00044041" w:rsidRPr="00044041" w:rsidRDefault="00044041" w:rsidP="00044041">
            <w:pPr>
              <w:spacing w:after="0" w:line="240" w:lineRule="auto"/>
              <w:rPr>
                <w:rFonts w:ascii="Times New Roman" w:eastAsia="Times New Roman" w:hAnsi="Times New Roman"/>
                <w:sz w:val="24"/>
                <w:szCs w:val="24"/>
                <w:lang w:eastAsia="ru-RU"/>
              </w:rPr>
            </w:pPr>
          </w:p>
        </w:tc>
      </w:tr>
      <w:tr w:rsidR="00044041" w:rsidRPr="00044041" w:rsidTr="00CD5097">
        <w:trPr>
          <w:tblCellSpacing w:w="15" w:type="dxa"/>
        </w:trPr>
        <w:tc>
          <w:tcPr>
            <w:tcW w:w="0" w:type="auto"/>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tcBorders>
              <w:top w:val="none" w:sz="0" w:space="0" w:color="000000"/>
              <w:left w:val="none" w:sz="0" w:space="0" w:color="000000"/>
              <w:bottom w:val="single" w:sz="6"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r>
      <w:tr w:rsidR="00044041" w:rsidRPr="00044041" w:rsidTr="00CD5097">
        <w:trPr>
          <w:tblCellSpacing w:w="15" w:type="dxa"/>
        </w:trPr>
        <w:tc>
          <w:tcPr>
            <w:tcW w:w="0" w:type="auto"/>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tcBorders>
              <w:top w:val="single" w:sz="6"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bookmarkStart w:id="68" w:name="ZAP207G3E3"/>
            <w:bookmarkStart w:id="69" w:name="ZAP1QOU3CI"/>
            <w:bookmarkStart w:id="70" w:name="bssPhr25"/>
            <w:bookmarkEnd w:id="68"/>
            <w:bookmarkEnd w:id="69"/>
            <w:bookmarkEnd w:id="70"/>
            <w:r w:rsidRPr="00044041">
              <w:rPr>
                <w:rFonts w:ascii="Times New Roman" w:eastAsia="Times New Roman" w:hAnsi="Times New Roman"/>
                <w:i/>
                <w:iCs/>
                <w:sz w:val="24"/>
                <w:szCs w:val="24"/>
                <w:lang w:eastAsia="ru-RU"/>
              </w:rPr>
              <w:t>(полное или сокращенное (при наличии) наименование юридического лица, ИНН, КПП, адрес)</w:t>
            </w:r>
          </w:p>
        </w:tc>
      </w:tr>
    </w:tbl>
    <w:p w:rsidR="00044041" w:rsidRPr="00044041" w:rsidRDefault="00044041" w:rsidP="00044041">
      <w:pPr>
        <w:spacing w:after="280" w:afterAutospacing="1" w:line="240" w:lineRule="auto"/>
        <w:jc w:val="center"/>
        <w:rPr>
          <w:rFonts w:ascii="Times New Roman" w:eastAsia="Times New Roman" w:hAnsi="Times New Roman"/>
          <w:sz w:val="24"/>
          <w:szCs w:val="24"/>
          <w:lang w:eastAsia="ru-RU"/>
        </w:rPr>
      </w:pPr>
      <w:bookmarkStart w:id="71" w:name="bssPhr26"/>
      <w:bookmarkStart w:id="72" w:name="ZAP27E23GF"/>
      <w:bookmarkStart w:id="73" w:name="ZAP27AG3GE"/>
      <w:bookmarkStart w:id="74" w:name="ZAP21RU3ET"/>
      <w:bookmarkEnd w:id="71"/>
      <w:bookmarkEnd w:id="72"/>
      <w:bookmarkEnd w:id="73"/>
      <w:bookmarkEnd w:id="74"/>
      <w:r w:rsidRPr="00044041">
        <w:rPr>
          <w:rFonts w:ascii="Times New Roman" w:eastAsia="Times New Roman" w:hAnsi="Times New Roman"/>
          <w:sz w:val="24"/>
          <w:szCs w:val="24"/>
          <w:lang w:eastAsia="ru-RU"/>
        </w:rPr>
        <w:t>Запрос N ____</w:t>
      </w:r>
    </w:p>
    <w:p w:rsidR="00044041" w:rsidRPr="00044041" w:rsidRDefault="00044041" w:rsidP="00044041">
      <w:pPr>
        <w:spacing w:after="280" w:afterAutospacing="1" w:line="240" w:lineRule="auto"/>
        <w:jc w:val="center"/>
        <w:rPr>
          <w:rFonts w:ascii="Times New Roman" w:eastAsia="Times New Roman" w:hAnsi="Times New Roman"/>
          <w:sz w:val="24"/>
          <w:szCs w:val="24"/>
          <w:lang w:eastAsia="ru-RU"/>
        </w:rPr>
      </w:pPr>
      <w:bookmarkStart w:id="75" w:name="bssPhr27"/>
      <w:bookmarkStart w:id="76" w:name="ZAP26DE3DA"/>
      <w:bookmarkEnd w:id="75"/>
      <w:bookmarkEnd w:id="76"/>
      <w:r w:rsidRPr="00044041">
        <w:rPr>
          <w:rFonts w:ascii="Times New Roman" w:eastAsia="Times New Roman" w:hAnsi="Times New Roman"/>
          <w:sz w:val="24"/>
          <w:szCs w:val="24"/>
          <w:lang w:eastAsia="ru-RU"/>
        </w:rPr>
        <w:t xml:space="preserve">налогового органа юридическому лицу, предусмотренный пунктом 6 статьи 6.1 Федерального закона от 7 августа 2001 г. № 115-ФЗ "О противодействии легализации (отмыванию) доходов, полученных преступным путем, и финансированию терроризма", на бумажном носителе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770"/>
      </w:tblGrid>
      <w:tr w:rsidR="00044041" w:rsidRPr="00044041" w:rsidTr="00CD5097">
        <w:trPr>
          <w:tblCellSpacing w:w="15" w:type="dxa"/>
        </w:trPr>
        <w:tc>
          <w:tcPr>
            <w:tcW w:w="0" w:type="auto"/>
            <w:vAlign w:val="center"/>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vAlign w:val="center"/>
          </w:tcPr>
          <w:p w:rsidR="00044041" w:rsidRPr="00044041" w:rsidRDefault="00044041" w:rsidP="00044041">
            <w:pPr>
              <w:spacing w:after="0" w:line="240" w:lineRule="auto"/>
              <w:rPr>
                <w:rFonts w:ascii="Times New Roman" w:eastAsia="Times New Roman" w:hAnsi="Times New Roman"/>
                <w:sz w:val="24"/>
                <w:szCs w:val="24"/>
                <w:lang w:eastAsia="ru-RU"/>
              </w:rPr>
            </w:pPr>
          </w:p>
        </w:tc>
      </w:tr>
      <w:tr w:rsidR="00044041" w:rsidRPr="00044041" w:rsidTr="00CD5097">
        <w:trPr>
          <w:tblCellSpacing w:w="15" w:type="dxa"/>
        </w:trPr>
        <w:tc>
          <w:tcPr>
            <w:tcW w:w="0" w:type="auto"/>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tcBorders>
              <w:top w:val="none" w:sz="0" w:space="0" w:color="000000"/>
              <w:left w:val="none" w:sz="0" w:space="0" w:color="000000"/>
              <w:bottom w:val="single" w:sz="6"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r>
      <w:tr w:rsidR="00044041" w:rsidRPr="00044041" w:rsidTr="00CD5097">
        <w:trPr>
          <w:tblCellSpacing w:w="15" w:type="dxa"/>
        </w:trPr>
        <w:tc>
          <w:tcPr>
            <w:tcW w:w="0" w:type="auto"/>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tcBorders>
              <w:top w:val="single" w:sz="6"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jc w:val="center"/>
              <w:rPr>
                <w:rFonts w:ascii="Times New Roman" w:eastAsia="Times New Roman" w:hAnsi="Times New Roman"/>
                <w:sz w:val="24"/>
                <w:szCs w:val="24"/>
                <w:lang w:eastAsia="ru-RU"/>
              </w:rPr>
            </w:pPr>
            <w:bookmarkStart w:id="77" w:name="ZAP2DI83D1"/>
            <w:bookmarkStart w:id="78" w:name="bssPhr28"/>
            <w:bookmarkEnd w:id="77"/>
            <w:bookmarkEnd w:id="78"/>
            <w:r w:rsidRPr="00044041">
              <w:rPr>
                <w:rFonts w:ascii="Times New Roman" w:eastAsia="Times New Roman" w:hAnsi="Times New Roman"/>
                <w:i/>
                <w:iCs/>
                <w:sz w:val="24"/>
                <w:szCs w:val="24"/>
                <w:lang w:eastAsia="ru-RU"/>
              </w:rPr>
              <w:t>(дата)</w:t>
            </w:r>
          </w:p>
        </w:tc>
      </w:tr>
    </w:tbl>
    <w:p w:rsidR="00044041" w:rsidRPr="00044041" w:rsidRDefault="00044041" w:rsidP="00044041">
      <w:pPr>
        <w:spacing w:after="280" w:afterAutospacing="1" w:line="240" w:lineRule="auto"/>
        <w:rPr>
          <w:rFonts w:ascii="Times New Roman" w:eastAsia="Times New Roman" w:hAnsi="Times New Roman"/>
          <w:sz w:val="24"/>
          <w:szCs w:val="24"/>
          <w:lang w:eastAsia="ru-RU"/>
        </w:rPr>
      </w:pPr>
      <w:bookmarkStart w:id="79" w:name="bssPhr29"/>
      <w:bookmarkStart w:id="80" w:name="ZAP2D3I3AO"/>
      <w:bookmarkStart w:id="81" w:name="ZAP27L0397"/>
      <w:bookmarkEnd w:id="79"/>
      <w:bookmarkEnd w:id="80"/>
      <w:bookmarkEnd w:id="81"/>
      <w:r w:rsidRPr="00044041">
        <w:rPr>
          <w:rFonts w:ascii="Times New Roman" w:eastAsia="Times New Roman" w:hAnsi="Times New Roman"/>
          <w:sz w:val="24"/>
          <w:szCs w:val="24"/>
          <w:lang w:eastAsia="ru-RU"/>
        </w:rPr>
        <w:t xml:space="preserve">В соответствии с пунктом 6 статьи 6.1 Федерального закона от 7 августа 2001 г. № 115-ФЗ "О противодействии легализации (отмыванию) доходов, полученных преступным путем, и финансированию терроризма" (Собрание законодательства Российской Федерации, 2001, № 33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61"/>
        <w:gridCol w:w="5405"/>
      </w:tblGrid>
      <w:tr w:rsidR="00044041" w:rsidRPr="00044041" w:rsidTr="00CD5097">
        <w:trPr>
          <w:tblCellSpacing w:w="15" w:type="dxa"/>
        </w:trPr>
        <w:tc>
          <w:tcPr>
            <w:tcW w:w="0" w:type="auto"/>
            <w:vAlign w:val="center"/>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vAlign w:val="center"/>
          </w:tcPr>
          <w:p w:rsidR="00044041" w:rsidRPr="00044041" w:rsidRDefault="00044041" w:rsidP="00044041">
            <w:pPr>
              <w:spacing w:after="0" w:line="240" w:lineRule="auto"/>
              <w:rPr>
                <w:rFonts w:ascii="Times New Roman" w:eastAsia="Times New Roman" w:hAnsi="Times New Roman"/>
                <w:sz w:val="24"/>
                <w:szCs w:val="24"/>
                <w:lang w:eastAsia="ru-RU"/>
              </w:rPr>
            </w:pPr>
          </w:p>
        </w:tc>
      </w:tr>
      <w:tr w:rsidR="00044041" w:rsidRPr="00044041" w:rsidTr="00CD5097">
        <w:trPr>
          <w:tblCellSpacing w:w="15" w:type="dxa"/>
        </w:trPr>
        <w:tc>
          <w:tcPr>
            <w:tcW w:w="0" w:type="auto"/>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bookmarkStart w:id="82" w:name="bssPhr30"/>
            <w:bookmarkStart w:id="83" w:name="ZAP14682T3"/>
            <w:bookmarkEnd w:id="82"/>
            <w:bookmarkEnd w:id="83"/>
            <w:r w:rsidRPr="00044041">
              <w:rPr>
                <w:rFonts w:ascii="Times New Roman" w:eastAsia="Times New Roman" w:hAnsi="Times New Roman"/>
                <w:sz w:val="24"/>
                <w:szCs w:val="24"/>
                <w:lang w:eastAsia="ru-RU"/>
              </w:rPr>
              <w:t xml:space="preserve">(ч.1), ст.3418; 2018, № 18, ст.2582) необходимо представить в </w:t>
            </w:r>
          </w:p>
        </w:tc>
        <w:tc>
          <w:tcPr>
            <w:tcW w:w="0" w:type="auto"/>
            <w:tcBorders>
              <w:top w:val="none" w:sz="0" w:space="0" w:color="000000"/>
              <w:left w:val="none" w:sz="0" w:space="0" w:color="000000"/>
              <w:bottom w:val="single" w:sz="6"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r>
      <w:tr w:rsidR="00044041" w:rsidRPr="00044041" w:rsidTr="00CD5097">
        <w:trPr>
          <w:tblCellSpacing w:w="15" w:type="dxa"/>
        </w:trPr>
        <w:tc>
          <w:tcPr>
            <w:tcW w:w="0" w:type="auto"/>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tcBorders>
              <w:top w:val="single" w:sz="6"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jc w:val="center"/>
              <w:rPr>
                <w:rFonts w:ascii="Times New Roman" w:eastAsia="Times New Roman" w:hAnsi="Times New Roman"/>
                <w:sz w:val="24"/>
                <w:szCs w:val="24"/>
                <w:lang w:eastAsia="ru-RU"/>
              </w:rPr>
            </w:pPr>
            <w:bookmarkStart w:id="84" w:name="ZAP2LC63OT"/>
            <w:bookmarkStart w:id="85" w:name="bssPhr31"/>
            <w:bookmarkEnd w:id="84"/>
            <w:bookmarkEnd w:id="85"/>
            <w:r w:rsidRPr="00044041">
              <w:rPr>
                <w:rFonts w:ascii="Times New Roman" w:eastAsia="Times New Roman" w:hAnsi="Times New Roman"/>
                <w:i/>
                <w:iCs/>
                <w:sz w:val="24"/>
                <w:szCs w:val="24"/>
                <w:lang w:eastAsia="ru-RU"/>
              </w:rPr>
              <w:t>(ФНС России/территориальный налоговый орган, его адрес)</w:t>
            </w:r>
          </w:p>
        </w:tc>
      </w:tr>
    </w:tbl>
    <w:p w:rsidR="00044041" w:rsidRPr="00044041" w:rsidRDefault="00044041" w:rsidP="00044041">
      <w:pPr>
        <w:spacing w:after="280" w:afterAutospacing="1" w:line="240" w:lineRule="auto"/>
        <w:rPr>
          <w:rFonts w:ascii="Times New Roman" w:eastAsia="Times New Roman" w:hAnsi="Times New Roman"/>
          <w:sz w:val="24"/>
          <w:szCs w:val="24"/>
          <w:lang w:eastAsia="ru-RU"/>
        </w:rPr>
      </w:pPr>
      <w:bookmarkStart w:id="86" w:name="bssPhr32"/>
      <w:bookmarkStart w:id="87" w:name="ZAP2NOG3JF"/>
      <w:bookmarkStart w:id="88" w:name="ZAP2I9U3HU"/>
      <w:bookmarkEnd w:id="86"/>
      <w:bookmarkEnd w:id="87"/>
      <w:bookmarkEnd w:id="88"/>
      <w:r w:rsidRPr="00044041">
        <w:rPr>
          <w:rFonts w:ascii="Times New Roman" w:eastAsia="Times New Roman" w:hAnsi="Times New Roman"/>
          <w:sz w:val="24"/>
          <w:szCs w:val="24"/>
          <w:lang w:eastAsia="ru-RU"/>
        </w:rPr>
        <w:t xml:space="preserve">в электронной форме документально подтвержденную информацию о своих </w:t>
      </w:r>
      <w:proofErr w:type="spellStart"/>
      <w:r w:rsidRPr="00044041">
        <w:rPr>
          <w:rFonts w:ascii="Times New Roman" w:eastAsia="Times New Roman" w:hAnsi="Times New Roman"/>
          <w:sz w:val="24"/>
          <w:szCs w:val="24"/>
          <w:lang w:eastAsia="ru-RU"/>
        </w:rPr>
        <w:t>бенефициарных</w:t>
      </w:r>
      <w:proofErr w:type="spellEnd"/>
      <w:r w:rsidRPr="00044041">
        <w:rPr>
          <w:rFonts w:ascii="Times New Roman" w:eastAsia="Times New Roman" w:hAnsi="Times New Roman"/>
          <w:sz w:val="24"/>
          <w:szCs w:val="24"/>
          <w:lang w:eastAsia="ru-RU"/>
        </w:rPr>
        <w:t xml:space="preserve"> владельцах, включающую сведения, предусмотренные абзацем вторым подпункта 1 пункта 1 статьи 7 Федерального закона от 7 августа 2001 г. № 115-ФЗ "О противодействии легализации (отмыванию) доходов, полученных преступным путем, и финансированию терроризма", по состоянию на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58"/>
        <w:gridCol w:w="135"/>
      </w:tblGrid>
      <w:tr w:rsidR="00044041" w:rsidRPr="00044041" w:rsidTr="00CD5097">
        <w:trPr>
          <w:tblCellSpacing w:w="15" w:type="dxa"/>
        </w:trPr>
        <w:tc>
          <w:tcPr>
            <w:tcW w:w="0" w:type="auto"/>
            <w:vAlign w:val="center"/>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vAlign w:val="center"/>
          </w:tcPr>
          <w:p w:rsidR="00044041" w:rsidRPr="00044041" w:rsidRDefault="00044041" w:rsidP="00044041">
            <w:pPr>
              <w:spacing w:after="0" w:line="240" w:lineRule="auto"/>
              <w:rPr>
                <w:rFonts w:ascii="Times New Roman" w:eastAsia="Times New Roman" w:hAnsi="Times New Roman"/>
                <w:sz w:val="24"/>
                <w:szCs w:val="24"/>
                <w:lang w:eastAsia="ru-RU"/>
              </w:rPr>
            </w:pPr>
          </w:p>
        </w:tc>
      </w:tr>
      <w:tr w:rsidR="00044041" w:rsidRPr="00044041" w:rsidTr="00CD5097">
        <w:trPr>
          <w:tblCellSpacing w:w="15" w:type="dxa"/>
        </w:trPr>
        <w:tc>
          <w:tcPr>
            <w:tcW w:w="0" w:type="auto"/>
            <w:tcBorders>
              <w:top w:val="none" w:sz="0" w:space="0" w:color="000000"/>
              <w:left w:val="none" w:sz="0" w:space="0" w:color="000000"/>
              <w:bottom w:val="single" w:sz="6"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bookmarkStart w:id="89" w:name="bssPhr33"/>
            <w:bookmarkStart w:id="90" w:name="ZAP1S843AO"/>
            <w:bookmarkEnd w:id="89"/>
            <w:bookmarkEnd w:id="90"/>
            <w:r w:rsidRPr="00044041">
              <w:rPr>
                <w:rFonts w:ascii="Times New Roman" w:eastAsia="Times New Roman" w:hAnsi="Times New Roman"/>
                <w:sz w:val="24"/>
                <w:szCs w:val="24"/>
                <w:lang w:eastAsia="ru-RU"/>
              </w:rPr>
              <w:t>.</w:t>
            </w:r>
          </w:p>
        </w:tc>
      </w:tr>
      <w:tr w:rsidR="00044041" w:rsidRPr="00044041" w:rsidTr="00CD5097">
        <w:trPr>
          <w:tblCellSpacing w:w="15" w:type="dxa"/>
        </w:trPr>
        <w:tc>
          <w:tcPr>
            <w:tcW w:w="0" w:type="auto"/>
            <w:tcBorders>
              <w:top w:val="single" w:sz="6"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jc w:val="center"/>
              <w:rPr>
                <w:rFonts w:ascii="Times New Roman" w:eastAsia="Times New Roman" w:hAnsi="Times New Roman"/>
                <w:sz w:val="24"/>
                <w:szCs w:val="24"/>
                <w:lang w:eastAsia="ru-RU"/>
              </w:rPr>
            </w:pPr>
            <w:bookmarkStart w:id="91" w:name="ZAP21MM3C9"/>
            <w:bookmarkStart w:id="92" w:name="bssPhr34"/>
            <w:bookmarkEnd w:id="91"/>
            <w:bookmarkEnd w:id="92"/>
            <w:r w:rsidRPr="00044041">
              <w:rPr>
                <w:rFonts w:ascii="Times New Roman" w:eastAsia="Times New Roman" w:hAnsi="Times New Roman"/>
                <w:i/>
                <w:iCs/>
                <w:sz w:val="24"/>
                <w:szCs w:val="24"/>
                <w:lang w:eastAsia="ru-RU"/>
              </w:rPr>
              <w:t>(указывается число, месяц и год, но не раньше 21 декабря 2016 г.)</w:t>
            </w:r>
          </w:p>
        </w:tc>
        <w:tc>
          <w:tcPr>
            <w:tcW w:w="0" w:type="auto"/>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r>
    </w:tbl>
    <w:p w:rsidR="00044041" w:rsidRPr="00044041" w:rsidRDefault="00044041" w:rsidP="00044041">
      <w:pPr>
        <w:spacing w:after="280" w:afterAutospacing="1" w:line="240" w:lineRule="auto"/>
        <w:rPr>
          <w:rFonts w:ascii="Times New Roman" w:eastAsia="Times New Roman" w:hAnsi="Times New Roman"/>
          <w:sz w:val="24"/>
          <w:szCs w:val="24"/>
          <w:lang w:eastAsia="ru-RU"/>
        </w:rPr>
      </w:pPr>
      <w:bookmarkStart w:id="93" w:name="bssPhr35"/>
      <w:bookmarkStart w:id="94" w:name="ZAP2JL43IK"/>
      <w:bookmarkStart w:id="95" w:name="ZAP2E6I3H3"/>
      <w:bookmarkEnd w:id="93"/>
      <w:bookmarkEnd w:id="94"/>
      <w:bookmarkEnd w:id="95"/>
      <w:r w:rsidRPr="00044041">
        <w:rPr>
          <w:rFonts w:ascii="Times New Roman" w:eastAsia="Times New Roman" w:hAnsi="Times New Roman"/>
          <w:sz w:val="24"/>
          <w:szCs w:val="24"/>
          <w:lang w:eastAsia="ru-RU"/>
        </w:rPr>
        <w:t>Информацию необходимо представить в течение 5 рабочих дней со дня получения настоящего запроса.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26"/>
        <w:gridCol w:w="177"/>
        <w:gridCol w:w="168"/>
        <w:gridCol w:w="3040"/>
        <w:gridCol w:w="981"/>
        <w:gridCol w:w="66"/>
        <w:gridCol w:w="1908"/>
      </w:tblGrid>
      <w:tr w:rsidR="00044041" w:rsidRPr="00044041" w:rsidTr="00CD5097">
        <w:trPr>
          <w:tblCellSpacing w:w="15" w:type="dxa"/>
        </w:trPr>
        <w:tc>
          <w:tcPr>
            <w:tcW w:w="0" w:type="auto"/>
            <w:vAlign w:val="center"/>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vAlign w:val="center"/>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vAlign w:val="center"/>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vAlign w:val="center"/>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vAlign w:val="center"/>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vAlign w:val="center"/>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vAlign w:val="center"/>
          </w:tcPr>
          <w:p w:rsidR="00044041" w:rsidRPr="00044041" w:rsidRDefault="00044041" w:rsidP="00044041">
            <w:pPr>
              <w:spacing w:after="0" w:line="240" w:lineRule="auto"/>
              <w:rPr>
                <w:rFonts w:ascii="Times New Roman" w:eastAsia="Times New Roman" w:hAnsi="Times New Roman"/>
                <w:sz w:val="24"/>
                <w:szCs w:val="24"/>
                <w:lang w:eastAsia="ru-RU"/>
              </w:rPr>
            </w:pPr>
          </w:p>
        </w:tc>
      </w:tr>
      <w:tr w:rsidR="00044041" w:rsidRPr="00044041" w:rsidTr="00CD5097">
        <w:trPr>
          <w:tblCellSpacing w:w="15" w:type="dxa"/>
        </w:trPr>
        <w:tc>
          <w:tcPr>
            <w:tcW w:w="0" w:type="auto"/>
            <w:gridSpan w:val="4"/>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bookmarkStart w:id="96" w:name="bssPhr36"/>
            <w:bookmarkStart w:id="97" w:name="ZAP2M5U3MI"/>
            <w:bookmarkStart w:id="98" w:name="ZAP2GNC3L1"/>
            <w:bookmarkEnd w:id="96"/>
            <w:bookmarkEnd w:id="97"/>
            <w:bookmarkEnd w:id="98"/>
            <w:r w:rsidRPr="00044041">
              <w:rPr>
                <w:rFonts w:ascii="Times New Roman" w:eastAsia="Times New Roman" w:hAnsi="Times New Roman"/>
                <w:sz w:val="24"/>
                <w:szCs w:val="24"/>
                <w:lang w:eastAsia="ru-RU"/>
              </w:rPr>
              <w:t>Запрашиваемую информацию следует представить</w:t>
            </w:r>
            <w:r w:rsidRPr="00044041">
              <w:rPr>
                <w:rFonts w:ascii="Times New Roman" w:eastAsia="Times New Roman" w:hAnsi="Times New Roman"/>
                <w:noProof/>
                <w:sz w:val="24"/>
                <w:szCs w:val="24"/>
                <w:lang w:eastAsia="ru-RU"/>
              </w:rPr>
              <w:drawing>
                <wp:inline distT="0" distB="0" distL="0" distR="0">
                  <wp:extent cx="85725" cy="219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0" w:type="auto"/>
            <w:gridSpan w:val="3"/>
            <w:tcBorders>
              <w:top w:val="none" w:sz="0" w:space="0" w:color="000000"/>
              <w:left w:val="none" w:sz="0" w:space="0" w:color="000000"/>
              <w:bottom w:val="single" w:sz="6"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r>
      <w:tr w:rsidR="00044041" w:rsidRPr="00044041" w:rsidTr="00CD5097">
        <w:trPr>
          <w:tblCellSpacing w:w="15" w:type="dxa"/>
        </w:trPr>
        <w:tc>
          <w:tcPr>
            <w:tcW w:w="0" w:type="auto"/>
            <w:gridSpan w:val="2"/>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gridSpan w:val="2"/>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r>
      <w:tr w:rsidR="00044041" w:rsidRPr="00044041" w:rsidTr="00CD5097">
        <w:trPr>
          <w:tblCellSpacing w:w="15" w:type="dxa"/>
        </w:trPr>
        <w:tc>
          <w:tcPr>
            <w:tcW w:w="0" w:type="auto"/>
            <w:gridSpan w:val="2"/>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bookmarkStart w:id="99" w:name="bssPhr37"/>
            <w:bookmarkStart w:id="100" w:name="ZAP2E823HU"/>
            <w:bookmarkEnd w:id="99"/>
            <w:bookmarkEnd w:id="100"/>
            <w:r w:rsidRPr="00044041">
              <w:rPr>
                <w:rFonts w:ascii="Times New Roman" w:eastAsia="Times New Roman" w:hAnsi="Times New Roman"/>
                <w:sz w:val="24"/>
                <w:szCs w:val="24"/>
                <w:lang w:eastAsia="ru-RU"/>
              </w:rPr>
              <w:t>Приложение</w:t>
            </w:r>
            <w:r w:rsidRPr="00044041">
              <w:rPr>
                <w:rFonts w:ascii="Times New Roman" w:eastAsia="Times New Roman" w:hAnsi="Times New Roman"/>
                <w:noProof/>
                <w:sz w:val="24"/>
                <w:szCs w:val="24"/>
                <w:lang w:eastAsia="ru-RU"/>
              </w:rPr>
              <w:drawing>
                <wp:inline distT="0" distB="0" distL="0" distR="0">
                  <wp:extent cx="104775" cy="219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044041">
              <w:rPr>
                <w:rFonts w:ascii="Times New Roman" w:eastAsia="Times New Roman" w:hAnsi="Times New Roman"/>
                <w:sz w:val="24"/>
                <w:szCs w:val="24"/>
                <w:lang w:eastAsia="ru-RU"/>
              </w:rPr>
              <w:t>:</w:t>
            </w:r>
          </w:p>
        </w:tc>
        <w:tc>
          <w:tcPr>
            <w:tcW w:w="0" w:type="auto"/>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gridSpan w:val="2"/>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r>
      <w:tr w:rsidR="00044041" w:rsidRPr="00044041" w:rsidTr="00CD5097">
        <w:trPr>
          <w:tblCellSpacing w:w="15" w:type="dxa"/>
        </w:trPr>
        <w:tc>
          <w:tcPr>
            <w:tcW w:w="0" w:type="auto"/>
            <w:gridSpan w:val="2"/>
            <w:tcBorders>
              <w:top w:val="none" w:sz="0" w:space="0" w:color="000000"/>
              <w:left w:val="none" w:sz="0" w:space="0" w:color="000000"/>
              <w:bottom w:val="single" w:sz="6"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gridSpan w:val="2"/>
            <w:tcBorders>
              <w:top w:val="none" w:sz="0" w:space="0" w:color="000000"/>
              <w:left w:val="none" w:sz="0" w:space="0" w:color="000000"/>
              <w:bottom w:val="single" w:sz="6"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tcBorders>
              <w:top w:val="none" w:sz="0" w:space="0" w:color="000000"/>
              <w:left w:val="none" w:sz="0" w:space="0" w:color="000000"/>
              <w:bottom w:val="single" w:sz="6"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r>
      <w:tr w:rsidR="00044041" w:rsidRPr="00044041" w:rsidTr="00CD5097">
        <w:trPr>
          <w:tblCellSpacing w:w="15" w:type="dxa"/>
        </w:trPr>
        <w:tc>
          <w:tcPr>
            <w:tcW w:w="0" w:type="auto"/>
            <w:gridSpan w:val="2"/>
            <w:tcBorders>
              <w:top w:val="single" w:sz="6" w:space="0" w:color="000000"/>
              <w:left w:val="none" w:sz="0" w:space="0" w:color="000000"/>
              <w:bottom w:val="none" w:sz="0" w:space="0" w:color="000000"/>
              <w:right w:val="none" w:sz="0" w:space="0" w:color="000000"/>
            </w:tcBorders>
          </w:tcPr>
          <w:p w:rsidR="00044041" w:rsidRPr="00044041" w:rsidRDefault="00044041" w:rsidP="00044041">
            <w:pPr>
              <w:spacing w:after="280" w:afterAutospacing="1" w:line="240" w:lineRule="auto"/>
              <w:jc w:val="center"/>
              <w:rPr>
                <w:rFonts w:ascii="Times New Roman" w:eastAsia="Times New Roman" w:hAnsi="Times New Roman"/>
                <w:sz w:val="24"/>
                <w:szCs w:val="24"/>
                <w:lang w:eastAsia="ru-RU"/>
              </w:rPr>
            </w:pPr>
            <w:bookmarkStart w:id="101" w:name="ZAP27V43G2"/>
            <w:bookmarkStart w:id="102" w:name="bssPhr38"/>
            <w:bookmarkEnd w:id="101"/>
            <w:bookmarkEnd w:id="102"/>
            <w:r w:rsidRPr="00044041">
              <w:rPr>
                <w:rFonts w:ascii="Times New Roman" w:eastAsia="Times New Roman" w:hAnsi="Times New Roman"/>
                <w:i/>
                <w:iCs/>
                <w:sz w:val="24"/>
                <w:szCs w:val="24"/>
                <w:lang w:eastAsia="ru-RU"/>
              </w:rPr>
              <w:t>(должность уполномоченного должностного лица)</w:t>
            </w:r>
          </w:p>
          <w:p w:rsidR="00044041" w:rsidRPr="00044041" w:rsidRDefault="00044041" w:rsidP="00044041">
            <w:pPr>
              <w:spacing w:after="0" w:line="240" w:lineRule="auto"/>
              <w:jc w:val="center"/>
              <w:rPr>
                <w:rFonts w:ascii="Times New Roman" w:eastAsia="Times New Roman" w:hAnsi="Times New Roman"/>
                <w:sz w:val="24"/>
                <w:szCs w:val="24"/>
                <w:lang w:eastAsia="ru-RU"/>
              </w:rPr>
            </w:pPr>
          </w:p>
        </w:tc>
        <w:tc>
          <w:tcPr>
            <w:tcW w:w="0" w:type="auto"/>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jc w:val="center"/>
              <w:rPr>
                <w:rFonts w:ascii="Times New Roman" w:eastAsia="Times New Roman" w:hAnsi="Times New Roman"/>
                <w:sz w:val="24"/>
                <w:szCs w:val="24"/>
                <w:lang w:eastAsia="ru-RU"/>
              </w:rPr>
            </w:pPr>
          </w:p>
        </w:tc>
        <w:tc>
          <w:tcPr>
            <w:tcW w:w="0" w:type="auto"/>
            <w:gridSpan w:val="2"/>
            <w:tcBorders>
              <w:top w:val="single" w:sz="6"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jc w:val="center"/>
              <w:rPr>
                <w:rFonts w:ascii="Times New Roman" w:eastAsia="Times New Roman" w:hAnsi="Times New Roman"/>
                <w:sz w:val="24"/>
                <w:szCs w:val="24"/>
                <w:lang w:eastAsia="ru-RU"/>
              </w:rPr>
            </w:pPr>
            <w:bookmarkStart w:id="103" w:name="ZAP25PK3GT"/>
            <w:bookmarkStart w:id="104" w:name="bssPhr39"/>
            <w:bookmarkEnd w:id="103"/>
            <w:bookmarkEnd w:id="104"/>
            <w:r w:rsidRPr="00044041">
              <w:rPr>
                <w:rFonts w:ascii="Times New Roman" w:eastAsia="Times New Roman" w:hAnsi="Times New Roman"/>
                <w:i/>
                <w:iCs/>
                <w:sz w:val="24"/>
                <w:szCs w:val="24"/>
                <w:lang w:eastAsia="ru-RU"/>
              </w:rPr>
              <w:t>(подпись уполномоченного должностного лица)</w:t>
            </w:r>
          </w:p>
        </w:tc>
        <w:tc>
          <w:tcPr>
            <w:tcW w:w="0" w:type="auto"/>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jc w:val="center"/>
              <w:rPr>
                <w:rFonts w:ascii="Times New Roman" w:eastAsia="Times New Roman" w:hAnsi="Times New Roman"/>
                <w:sz w:val="24"/>
                <w:szCs w:val="24"/>
                <w:lang w:eastAsia="ru-RU"/>
              </w:rPr>
            </w:pPr>
          </w:p>
        </w:tc>
        <w:tc>
          <w:tcPr>
            <w:tcW w:w="0" w:type="auto"/>
            <w:tcBorders>
              <w:top w:val="single" w:sz="6"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jc w:val="center"/>
              <w:rPr>
                <w:rFonts w:ascii="Times New Roman" w:eastAsia="Times New Roman" w:hAnsi="Times New Roman"/>
                <w:sz w:val="24"/>
                <w:szCs w:val="24"/>
                <w:lang w:eastAsia="ru-RU"/>
              </w:rPr>
            </w:pPr>
            <w:bookmarkStart w:id="105" w:name="ZAP25GM3FA"/>
            <w:bookmarkStart w:id="106" w:name="bssPhr40"/>
            <w:bookmarkEnd w:id="105"/>
            <w:bookmarkEnd w:id="106"/>
            <w:r w:rsidRPr="00044041">
              <w:rPr>
                <w:rFonts w:ascii="Times New Roman" w:eastAsia="Times New Roman" w:hAnsi="Times New Roman"/>
                <w:i/>
                <w:iCs/>
                <w:sz w:val="24"/>
                <w:szCs w:val="24"/>
                <w:lang w:eastAsia="ru-RU"/>
              </w:rPr>
              <w:t>(фамилия, инициалы)</w:t>
            </w:r>
          </w:p>
        </w:tc>
      </w:tr>
      <w:tr w:rsidR="00044041" w:rsidRPr="00044041" w:rsidTr="00CD5097">
        <w:trPr>
          <w:tblCellSpacing w:w="15" w:type="dxa"/>
        </w:trPr>
        <w:tc>
          <w:tcPr>
            <w:tcW w:w="0" w:type="auto"/>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bookmarkStart w:id="107" w:name="bssPhr41"/>
            <w:bookmarkStart w:id="108" w:name="ZAP22UM3ED"/>
            <w:bookmarkEnd w:id="107"/>
            <w:bookmarkEnd w:id="108"/>
            <w:r w:rsidRPr="00044041">
              <w:rPr>
                <w:rFonts w:ascii="Times New Roman" w:eastAsia="Times New Roman" w:hAnsi="Times New Roman"/>
                <w:sz w:val="24"/>
                <w:szCs w:val="24"/>
                <w:lang w:eastAsia="ru-RU"/>
              </w:rPr>
              <w:t>Телефон:</w:t>
            </w:r>
          </w:p>
        </w:tc>
        <w:tc>
          <w:tcPr>
            <w:tcW w:w="0" w:type="auto"/>
            <w:tcBorders>
              <w:top w:val="none" w:sz="0" w:space="0" w:color="000000"/>
              <w:left w:val="none" w:sz="0" w:space="0" w:color="000000"/>
              <w:bottom w:val="single" w:sz="6"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c>
          <w:tcPr>
            <w:tcW w:w="0" w:type="auto"/>
            <w:gridSpan w:val="5"/>
            <w:tcBorders>
              <w:top w:val="none" w:sz="0" w:space="0" w:color="000000"/>
              <w:left w:val="none" w:sz="0" w:space="0" w:color="000000"/>
              <w:bottom w:val="none" w:sz="0" w:space="0" w:color="000000"/>
              <w:right w:val="none" w:sz="0" w:space="0" w:color="000000"/>
            </w:tcBorders>
          </w:tcPr>
          <w:p w:rsidR="00044041" w:rsidRPr="00044041" w:rsidRDefault="00044041" w:rsidP="00044041">
            <w:pPr>
              <w:spacing w:after="0" w:line="240" w:lineRule="auto"/>
              <w:rPr>
                <w:rFonts w:ascii="Times New Roman" w:eastAsia="Times New Roman" w:hAnsi="Times New Roman"/>
                <w:sz w:val="24"/>
                <w:szCs w:val="24"/>
                <w:lang w:eastAsia="ru-RU"/>
              </w:rPr>
            </w:pPr>
          </w:p>
        </w:tc>
      </w:tr>
    </w:tbl>
    <w:p w:rsidR="00044041" w:rsidRPr="00044041" w:rsidRDefault="00044041" w:rsidP="00044041">
      <w:pPr>
        <w:spacing w:after="280" w:afterAutospacing="1" w:line="240" w:lineRule="auto"/>
        <w:rPr>
          <w:rFonts w:ascii="Times New Roman" w:eastAsia="Times New Roman" w:hAnsi="Times New Roman"/>
          <w:sz w:val="24"/>
          <w:szCs w:val="24"/>
          <w:lang w:eastAsia="ru-RU"/>
        </w:rPr>
      </w:pPr>
      <w:r w:rsidRPr="00044041">
        <w:rPr>
          <w:rFonts w:ascii="Times New Roman" w:eastAsia="Times New Roman" w:hAnsi="Times New Roman"/>
          <w:noProof/>
          <w:sz w:val="24"/>
          <w:szCs w:val="24"/>
          <w:lang w:eastAsia="ru-RU"/>
        </w:rPr>
        <w:drawing>
          <wp:inline distT="0" distB="0" distL="0" distR="0">
            <wp:extent cx="85725" cy="219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bookmarkStart w:id="109" w:name="bssPhr42"/>
      <w:bookmarkStart w:id="110" w:name="ZAP27P43GU"/>
      <w:bookmarkStart w:id="111" w:name="ZAP22AI3FD"/>
      <w:bookmarkEnd w:id="109"/>
      <w:bookmarkEnd w:id="110"/>
      <w:bookmarkEnd w:id="111"/>
      <w:r w:rsidRPr="00044041">
        <w:rPr>
          <w:rFonts w:ascii="Times New Roman" w:eastAsia="Times New Roman" w:hAnsi="Times New Roman"/>
          <w:sz w:val="24"/>
          <w:szCs w:val="24"/>
          <w:lang w:eastAsia="ru-RU"/>
        </w:rPr>
        <w:t xml:space="preserve"> Указывается один из способов предоставления информации, предусмотренный пунктом 5 Правил представления юридическими лицами информации о своих </w:t>
      </w:r>
      <w:proofErr w:type="spellStart"/>
      <w:r w:rsidRPr="00044041">
        <w:rPr>
          <w:rFonts w:ascii="Times New Roman" w:eastAsia="Times New Roman" w:hAnsi="Times New Roman"/>
          <w:sz w:val="24"/>
          <w:szCs w:val="24"/>
          <w:lang w:eastAsia="ru-RU"/>
        </w:rPr>
        <w:t>бенефициарных</w:t>
      </w:r>
      <w:proofErr w:type="spellEnd"/>
      <w:r w:rsidRPr="00044041">
        <w:rPr>
          <w:rFonts w:ascii="Times New Roman" w:eastAsia="Times New Roman" w:hAnsi="Times New Roman"/>
          <w:sz w:val="24"/>
          <w:szCs w:val="24"/>
          <w:lang w:eastAsia="ru-RU"/>
        </w:rPr>
        <w:t xml:space="preserve"> владельцах и принятых мерах по установлению в отношении своих </w:t>
      </w:r>
      <w:proofErr w:type="spellStart"/>
      <w:r w:rsidRPr="00044041">
        <w:rPr>
          <w:rFonts w:ascii="Times New Roman" w:eastAsia="Times New Roman" w:hAnsi="Times New Roman"/>
          <w:sz w:val="24"/>
          <w:szCs w:val="24"/>
          <w:lang w:eastAsia="ru-RU"/>
        </w:rPr>
        <w:t>бенефициарных</w:t>
      </w:r>
      <w:proofErr w:type="spellEnd"/>
      <w:r w:rsidRPr="00044041">
        <w:rPr>
          <w:rFonts w:ascii="Times New Roman" w:eastAsia="Times New Roman" w:hAnsi="Times New Roman"/>
          <w:sz w:val="24"/>
          <w:szCs w:val="24"/>
          <w:lang w:eastAsia="ru-RU"/>
        </w:rPr>
        <w:t xml:space="preserve"> владельцев сведений, предусмотренных Федеральным законом "О противодействии легализации (отмыванию) доходов, полученных преступным путем, и финансированию терроризма", по запросам уполномоченных органов государственной власти, утвержденных постановлением Правительства Российской Федерации от 31 июля 2017 г. № 913 (Собрание законодательства Российской Федерации, 2017, № 33, ст.5183).</w:t>
      </w:r>
    </w:p>
    <w:p w:rsidR="00044041" w:rsidRPr="00044041" w:rsidRDefault="00044041" w:rsidP="00044041">
      <w:pPr>
        <w:spacing w:after="280" w:afterAutospacing="1" w:line="240" w:lineRule="auto"/>
        <w:rPr>
          <w:rFonts w:ascii="Times New Roman" w:eastAsia="Times New Roman" w:hAnsi="Times New Roman"/>
          <w:sz w:val="24"/>
          <w:szCs w:val="24"/>
          <w:lang w:eastAsia="ru-RU"/>
        </w:rPr>
      </w:pPr>
      <w:r w:rsidRPr="00044041">
        <w:rPr>
          <w:rFonts w:ascii="Times New Roman" w:eastAsia="Times New Roman" w:hAnsi="Times New Roman"/>
          <w:noProof/>
          <w:sz w:val="24"/>
          <w:szCs w:val="24"/>
          <w:lang w:eastAsia="ru-RU"/>
        </w:rPr>
        <w:drawing>
          <wp:inline distT="0" distB="0" distL="0" distR="0">
            <wp:extent cx="104775" cy="219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bookmarkStart w:id="112" w:name="bssPhr43"/>
      <w:bookmarkStart w:id="113" w:name="ZAP2CN23IB"/>
      <w:bookmarkStart w:id="114" w:name="ZAP278G3GQ"/>
      <w:bookmarkEnd w:id="112"/>
      <w:bookmarkEnd w:id="113"/>
      <w:bookmarkEnd w:id="114"/>
      <w:r w:rsidRPr="00044041">
        <w:rPr>
          <w:rFonts w:ascii="Times New Roman" w:eastAsia="Times New Roman" w:hAnsi="Times New Roman"/>
          <w:sz w:val="24"/>
          <w:szCs w:val="24"/>
          <w:lang w:eastAsia="ru-RU"/>
        </w:rPr>
        <w:t xml:space="preserve"> Приложение указывается при наличии.</w:t>
      </w:r>
    </w:p>
    <w:p w:rsidR="00044041" w:rsidRPr="00044041" w:rsidRDefault="00044041" w:rsidP="00044041">
      <w:pPr>
        <w:spacing w:after="280" w:afterAutospacing="1" w:line="240" w:lineRule="auto"/>
        <w:rPr>
          <w:rFonts w:ascii="Times New Roman" w:eastAsia="Times New Roman" w:hAnsi="Times New Roman"/>
          <w:sz w:val="24"/>
          <w:szCs w:val="24"/>
          <w:lang w:eastAsia="ru-RU"/>
        </w:rPr>
      </w:pPr>
      <w:bookmarkStart w:id="115" w:name="ZAP2A8Q3GH"/>
      <w:bookmarkStart w:id="116" w:name="ZAP2FNC3I2"/>
      <w:bookmarkStart w:id="117" w:name="ZAP2FQU3I3"/>
      <w:bookmarkStart w:id="118" w:name="ZAP2FUG3I4"/>
      <w:bookmarkStart w:id="119" w:name="bssPhr44"/>
      <w:bookmarkEnd w:id="115"/>
      <w:bookmarkEnd w:id="116"/>
      <w:bookmarkEnd w:id="117"/>
      <w:bookmarkEnd w:id="118"/>
      <w:bookmarkEnd w:id="119"/>
      <w:r w:rsidRPr="00044041">
        <w:rPr>
          <w:rFonts w:ascii="Times New Roman" w:eastAsia="Times New Roman" w:hAnsi="Times New Roman"/>
          <w:sz w:val="24"/>
          <w:szCs w:val="24"/>
          <w:lang w:eastAsia="ru-RU"/>
        </w:rPr>
        <w:t>Электронный текст документа сверен по:</w:t>
      </w:r>
    </w:p>
    <w:p w:rsidR="00044041" w:rsidRPr="00044041" w:rsidRDefault="00044041" w:rsidP="00044041">
      <w:pPr>
        <w:spacing w:after="280" w:afterAutospacing="1" w:line="240" w:lineRule="auto"/>
        <w:rPr>
          <w:rFonts w:ascii="Times New Roman" w:eastAsia="Times New Roman" w:hAnsi="Times New Roman"/>
          <w:sz w:val="24"/>
          <w:szCs w:val="24"/>
          <w:lang w:eastAsia="ru-RU"/>
        </w:rPr>
      </w:pPr>
      <w:bookmarkStart w:id="120" w:name="ZAP2ADI3H1"/>
      <w:bookmarkStart w:id="121" w:name="ZAP2F8A3HF"/>
      <w:bookmarkStart w:id="122" w:name="bssPhr45"/>
      <w:bookmarkEnd w:id="120"/>
      <w:bookmarkEnd w:id="121"/>
      <w:bookmarkEnd w:id="122"/>
      <w:r w:rsidRPr="00044041">
        <w:rPr>
          <w:rFonts w:ascii="Times New Roman" w:eastAsia="Times New Roman" w:hAnsi="Times New Roman"/>
          <w:sz w:val="24"/>
          <w:szCs w:val="24"/>
          <w:lang w:eastAsia="ru-RU"/>
        </w:rPr>
        <w:t xml:space="preserve">Официальный интернет-портал </w:t>
      </w:r>
    </w:p>
    <w:p w:rsidR="00044041" w:rsidRPr="00044041" w:rsidRDefault="00044041" w:rsidP="00044041">
      <w:pPr>
        <w:spacing w:after="280" w:afterAutospacing="1" w:line="240" w:lineRule="auto"/>
        <w:rPr>
          <w:rFonts w:ascii="Times New Roman" w:eastAsia="Times New Roman" w:hAnsi="Times New Roman"/>
          <w:sz w:val="24"/>
          <w:szCs w:val="24"/>
          <w:lang w:eastAsia="ru-RU"/>
        </w:rPr>
      </w:pPr>
      <w:bookmarkStart w:id="123" w:name="ZAP25A63CL"/>
      <w:bookmarkStart w:id="124" w:name="bssPhr46"/>
      <w:bookmarkEnd w:id="123"/>
      <w:bookmarkEnd w:id="124"/>
      <w:r w:rsidRPr="00044041">
        <w:rPr>
          <w:rFonts w:ascii="Times New Roman" w:eastAsia="Times New Roman" w:hAnsi="Times New Roman"/>
          <w:sz w:val="24"/>
          <w:szCs w:val="24"/>
          <w:lang w:eastAsia="ru-RU"/>
        </w:rPr>
        <w:t xml:space="preserve">правовой информации </w:t>
      </w:r>
    </w:p>
    <w:p w:rsidR="00044041" w:rsidRPr="00044041" w:rsidRDefault="00044041" w:rsidP="00044041">
      <w:pPr>
        <w:spacing w:after="280" w:afterAutospacing="1" w:line="240" w:lineRule="auto"/>
        <w:rPr>
          <w:rFonts w:ascii="Times New Roman" w:eastAsia="Times New Roman" w:hAnsi="Times New Roman"/>
          <w:sz w:val="24"/>
          <w:szCs w:val="24"/>
          <w:lang w:eastAsia="ru-RU"/>
        </w:rPr>
      </w:pPr>
      <w:bookmarkStart w:id="125" w:name="ZAP1S3I37E"/>
      <w:bookmarkStart w:id="126" w:name="bssPhr47"/>
      <w:bookmarkEnd w:id="125"/>
      <w:bookmarkEnd w:id="126"/>
      <w:r w:rsidRPr="00044041">
        <w:rPr>
          <w:rFonts w:ascii="Times New Roman" w:eastAsia="Times New Roman" w:hAnsi="Times New Roman"/>
          <w:sz w:val="24"/>
          <w:szCs w:val="24"/>
          <w:lang w:eastAsia="ru-RU"/>
        </w:rPr>
        <w:t>www.pravo.gov.ru, 23.01.2019,</w:t>
      </w:r>
    </w:p>
    <w:p w:rsidR="00044041" w:rsidRPr="00044041" w:rsidRDefault="00044041" w:rsidP="00044041">
      <w:pPr>
        <w:spacing w:after="280" w:afterAutospacing="1" w:line="240" w:lineRule="auto"/>
        <w:rPr>
          <w:rFonts w:ascii="Times New Roman" w:eastAsia="Times New Roman" w:hAnsi="Times New Roman"/>
          <w:sz w:val="24"/>
          <w:szCs w:val="24"/>
          <w:lang w:eastAsia="ru-RU"/>
        </w:rPr>
      </w:pPr>
      <w:bookmarkStart w:id="127" w:name="bssPhr48"/>
      <w:bookmarkEnd w:id="127"/>
      <w:r w:rsidRPr="00044041">
        <w:rPr>
          <w:rFonts w:ascii="Times New Roman" w:eastAsia="Times New Roman" w:hAnsi="Times New Roman"/>
          <w:sz w:val="24"/>
          <w:szCs w:val="24"/>
          <w:lang w:eastAsia="ru-RU"/>
        </w:rPr>
        <w:t xml:space="preserve">№ 0001201901230046 </w:t>
      </w:r>
    </w:p>
    <w:p w:rsidR="00301F3D" w:rsidRPr="00044041" w:rsidRDefault="00044041" w:rsidP="00044041">
      <w:pPr>
        <w:spacing w:after="280" w:afterAutospacing="1" w:line="240" w:lineRule="auto"/>
        <w:rPr>
          <w:rFonts w:ascii="Times New Roman" w:eastAsia="Times New Roman" w:hAnsi="Times New Roman"/>
          <w:b/>
          <w:color w:val="002060"/>
          <w:sz w:val="24"/>
          <w:szCs w:val="24"/>
          <w:lang w:eastAsia="ru-RU"/>
        </w:rPr>
      </w:pPr>
      <w:r w:rsidRPr="00044041">
        <w:rPr>
          <w:rFonts w:ascii="Times New Roman" w:eastAsia="Times New Roman" w:hAnsi="Times New Roman"/>
          <w:b/>
          <w:color w:val="002060"/>
          <w:sz w:val="24"/>
          <w:szCs w:val="24"/>
          <w:lang w:eastAsia="ru-RU"/>
        </w:rPr>
        <w:t>----------------------------------------------------------------------------------------------------------------------------------</w:t>
      </w:r>
    </w:p>
    <w:p w:rsidR="003C65F0" w:rsidRPr="003C65F0" w:rsidRDefault="003C65F0" w:rsidP="003C65F0">
      <w:pPr>
        <w:spacing w:after="0" w:line="240" w:lineRule="auto"/>
        <w:rPr>
          <w:rFonts w:ascii="Times New Roman" w:eastAsia="Times New Roman" w:hAnsi="Times New Roman"/>
          <w:b/>
          <w:color w:val="002060"/>
          <w:sz w:val="36"/>
          <w:szCs w:val="36"/>
          <w:u w:val="single"/>
          <w:shd w:val="clear" w:color="auto" w:fill="F2F2F2"/>
          <w:lang w:eastAsia="ru-RU"/>
        </w:rPr>
      </w:pPr>
      <w:r w:rsidRPr="003C65F0">
        <w:rPr>
          <w:rFonts w:ascii="Times New Roman" w:eastAsia="Times New Roman" w:hAnsi="Times New Roman"/>
          <w:b/>
          <w:color w:val="002060"/>
          <w:sz w:val="36"/>
          <w:szCs w:val="36"/>
          <w:u w:val="single"/>
          <w:shd w:val="clear" w:color="auto" w:fill="F2F2F2"/>
          <w:lang w:eastAsia="ru-RU"/>
        </w:rPr>
        <w:t xml:space="preserve">-Компаниям надо перечислять деньги на новые банковские счета Казначейства. </w:t>
      </w:r>
    </w:p>
    <w:p w:rsidR="003C65F0" w:rsidRPr="003C65F0" w:rsidRDefault="003C65F0" w:rsidP="003C65F0">
      <w:pPr>
        <w:spacing w:after="0" w:line="240" w:lineRule="auto"/>
        <w:rPr>
          <w:rFonts w:ascii="Arial" w:eastAsia="Times New Roman" w:hAnsi="Arial" w:cs="Arial"/>
          <w:color w:val="2B2B2B"/>
          <w:sz w:val="24"/>
          <w:szCs w:val="24"/>
          <w:shd w:val="clear" w:color="auto" w:fill="F2F2F2"/>
          <w:lang w:eastAsia="ru-RU"/>
        </w:rPr>
      </w:pPr>
    </w:p>
    <w:p w:rsidR="003C65F0" w:rsidRPr="003C65F0" w:rsidRDefault="003C65F0" w:rsidP="003C65F0">
      <w:pPr>
        <w:spacing w:after="0" w:line="240" w:lineRule="auto"/>
        <w:rPr>
          <w:rFonts w:ascii="Times New Roman" w:eastAsia="Times New Roman" w:hAnsi="Times New Roman"/>
          <w:b/>
          <w:color w:val="002060"/>
          <w:sz w:val="28"/>
          <w:szCs w:val="28"/>
          <w:shd w:val="clear" w:color="auto" w:fill="F2F2F2"/>
          <w:lang w:eastAsia="ru-RU"/>
        </w:rPr>
      </w:pPr>
      <w:r w:rsidRPr="003C65F0">
        <w:rPr>
          <w:rFonts w:ascii="Times New Roman" w:eastAsia="Times New Roman" w:hAnsi="Times New Roman"/>
          <w:b/>
          <w:color w:val="002060"/>
          <w:sz w:val="28"/>
          <w:szCs w:val="28"/>
          <w:shd w:val="clear" w:color="auto" w:fill="F2F2F2"/>
          <w:lang w:eastAsia="ru-RU"/>
        </w:rPr>
        <w:t>С 30 апреля налоги и взносы надо обязательно перечислять по новым реквизитам. Регионы, в которых изменились казначейские счета есть в таблице ниже. Они же перечислены в письме ФНС от 28.12.2018 № КЧ-4-8/25936.</w:t>
      </w:r>
    </w:p>
    <w:p w:rsidR="003C65F0" w:rsidRPr="003C65F0" w:rsidRDefault="003C65F0" w:rsidP="003C65F0">
      <w:pPr>
        <w:spacing w:after="0" w:line="240" w:lineRule="auto"/>
        <w:rPr>
          <w:rFonts w:ascii="Times New Roman" w:eastAsia="Times New Roman" w:hAnsi="Times New Roman"/>
          <w:color w:val="2B2B2B"/>
          <w:sz w:val="28"/>
          <w:szCs w:val="28"/>
          <w:shd w:val="clear" w:color="auto" w:fill="F2F2F2"/>
          <w:lang w:eastAsia="ru-RU"/>
        </w:rPr>
      </w:pPr>
    </w:p>
    <w:p w:rsidR="003C65F0" w:rsidRPr="003C65F0" w:rsidRDefault="003C65F0" w:rsidP="003C65F0">
      <w:pPr>
        <w:spacing w:after="0" w:line="240" w:lineRule="auto"/>
        <w:rPr>
          <w:rFonts w:ascii="Times New Roman" w:eastAsia="Times New Roman" w:hAnsi="Times New Roman"/>
          <w:color w:val="2B2B2B"/>
          <w:sz w:val="28"/>
          <w:szCs w:val="28"/>
          <w:shd w:val="clear" w:color="auto" w:fill="F2F2F2"/>
          <w:lang w:eastAsia="ru-RU"/>
        </w:rPr>
      </w:pPr>
      <w:r w:rsidRPr="003C65F0">
        <w:rPr>
          <w:rFonts w:ascii="Times New Roman" w:eastAsia="Times New Roman" w:hAnsi="Times New Roman"/>
          <w:color w:val="2B2B2B"/>
          <w:sz w:val="28"/>
          <w:szCs w:val="28"/>
          <w:shd w:val="clear" w:color="auto" w:fill="F2F2F2"/>
          <w:lang w:eastAsia="ru-RU"/>
        </w:rPr>
        <w:t xml:space="preserve">Номера счетов поменялись еще в феврале. Но до 29 апреля Центробанк устанавливал переходный период. Поменяйте данные в платежках, если еще этого не сделали. Если после 30 апреля вы отправите деньги на старые реквизиты, то платежку придется уточнить. </w:t>
      </w:r>
    </w:p>
    <w:p w:rsidR="003C65F0" w:rsidRPr="003C65F0" w:rsidRDefault="003C65F0" w:rsidP="003C65F0">
      <w:pPr>
        <w:spacing w:after="0" w:line="240" w:lineRule="auto"/>
        <w:rPr>
          <w:rFonts w:ascii="Times New Roman" w:eastAsia="Times New Roman" w:hAnsi="Times New Roman"/>
          <w:color w:val="2B2B2B"/>
          <w:sz w:val="28"/>
          <w:szCs w:val="28"/>
          <w:shd w:val="clear" w:color="auto" w:fill="F2F2F2"/>
          <w:lang w:eastAsia="ru-RU"/>
        </w:rPr>
      </w:pPr>
    </w:p>
    <w:p w:rsidR="003C65F0" w:rsidRPr="003C65F0" w:rsidRDefault="003C65F0" w:rsidP="003C65F0">
      <w:pPr>
        <w:spacing w:after="0" w:line="240" w:lineRule="auto"/>
        <w:rPr>
          <w:rFonts w:ascii="Times New Roman" w:eastAsia="Times New Roman" w:hAnsi="Times New Roman"/>
          <w:b/>
          <w:color w:val="002060"/>
          <w:sz w:val="28"/>
          <w:szCs w:val="28"/>
          <w:u w:val="single"/>
          <w:shd w:val="clear" w:color="auto" w:fill="F2F2F2"/>
          <w:lang w:eastAsia="ru-RU"/>
        </w:rPr>
      </w:pPr>
      <w:r w:rsidRPr="003C65F0">
        <w:rPr>
          <w:rFonts w:ascii="Times New Roman" w:eastAsia="Times New Roman" w:hAnsi="Times New Roman"/>
          <w:b/>
          <w:color w:val="002060"/>
          <w:sz w:val="28"/>
          <w:szCs w:val="28"/>
          <w:u w:val="single"/>
          <w:shd w:val="clear" w:color="auto" w:fill="F2F2F2"/>
          <w:lang w:eastAsia="ru-RU"/>
        </w:rPr>
        <w:t xml:space="preserve">Орловская область </w:t>
      </w:r>
    </w:p>
    <w:p w:rsidR="003C65F0" w:rsidRPr="003C65F0" w:rsidRDefault="003C65F0" w:rsidP="003C65F0">
      <w:pPr>
        <w:spacing w:after="0" w:line="240" w:lineRule="auto"/>
        <w:rPr>
          <w:rFonts w:ascii="Times New Roman" w:eastAsia="Times New Roman" w:hAnsi="Times New Roman"/>
          <w:b/>
          <w:color w:val="002060"/>
          <w:sz w:val="28"/>
          <w:szCs w:val="28"/>
          <w:u w:val="single"/>
          <w:shd w:val="clear" w:color="auto" w:fill="F2F2F2"/>
          <w:lang w:eastAsia="ru-RU"/>
        </w:rPr>
      </w:pPr>
      <w:r w:rsidRPr="003C65F0">
        <w:rPr>
          <w:rFonts w:ascii="Times New Roman" w:eastAsia="Times New Roman" w:hAnsi="Times New Roman"/>
          <w:b/>
          <w:color w:val="002060"/>
          <w:sz w:val="28"/>
          <w:szCs w:val="28"/>
          <w:u w:val="single"/>
          <w:shd w:val="clear" w:color="auto" w:fill="F2F2F2"/>
          <w:lang w:eastAsia="ru-RU"/>
        </w:rPr>
        <w:t xml:space="preserve">Старый счет 40101810100000010001 </w:t>
      </w:r>
    </w:p>
    <w:p w:rsidR="009C0804" w:rsidRDefault="003C65F0" w:rsidP="009C0804">
      <w:pPr>
        <w:spacing w:after="0" w:line="240" w:lineRule="auto"/>
        <w:rPr>
          <w:rFonts w:ascii="Times New Roman" w:eastAsia="Times New Roman" w:hAnsi="Times New Roman"/>
          <w:b/>
          <w:color w:val="002060"/>
          <w:sz w:val="28"/>
          <w:szCs w:val="28"/>
          <w:u w:val="single"/>
          <w:lang w:eastAsia="ru-RU"/>
        </w:rPr>
      </w:pPr>
      <w:r w:rsidRPr="003C65F0">
        <w:rPr>
          <w:rFonts w:ascii="Times New Roman" w:eastAsia="Times New Roman" w:hAnsi="Times New Roman"/>
          <w:b/>
          <w:color w:val="002060"/>
          <w:sz w:val="28"/>
          <w:szCs w:val="28"/>
          <w:u w:val="single"/>
          <w:shd w:val="clear" w:color="auto" w:fill="F2F2F2"/>
          <w:lang w:eastAsia="ru-RU"/>
        </w:rPr>
        <w:t>Новый счет 40101810845250010006</w:t>
      </w:r>
    </w:p>
    <w:p w:rsidR="003C65F0" w:rsidRPr="009C0804" w:rsidRDefault="003C65F0" w:rsidP="009C0804">
      <w:pPr>
        <w:spacing w:after="0" w:line="240" w:lineRule="auto"/>
        <w:rPr>
          <w:rFonts w:ascii="Times New Roman" w:eastAsia="Times New Roman" w:hAnsi="Times New Roman"/>
          <w:b/>
          <w:color w:val="002060"/>
          <w:sz w:val="28"/>
          <w:szCs w:val="28"/>
          <w:u w:val="single"/>
          <w:lang w:eastAsia="ru-RU"/>
        </w:rPr>
      </w:pPr>
      <w:r w:rsidRPr="005A774E">
        <w:rPr>
          <w:rFonts w:ascii="Times New Roman" w:eastAsia="Times New Roman" w:hAnsi="Times New Roman"/>
          <w:b/>
          <w:bCs/>
          <w:color w:val="002060"/>
          <w:sz w:val="36"/>
          <w:szCs w:val="36"/>
          <w:u w:val="single"/>
          <w:lang w:eastAsia="ru-RU"/>
        </w:rPr>
        <w:t>---------------------------------------------------------------------------------------</w:t>
      </w:r>
    </w:p>
    <w:p w:rsidR="003C65F0" w:rsidRDefault="003C65F0" w:rsidP="009A0E3F">
      <w:pPr>
        <w:keepNext/>
        <w:spacing w:after="0" w:line="440" w:lineRule="atLeast"/>
        <w:jc w:val="both"/>
        <w:outlineLvl w:val="1"/>
        <w:rPr>
          <w:rFonts w:ascii="Times New Roman" w:eastAsia="Times New Roman" w:hAnsi="Times New Roman"/>
          <w:b/>
          <w:bCs/>
          <w:sz w:val="36"/>
          <w:szCs w:val="36"/>
          <w:lang w:eastAsia="ru-RU"/>
        </w:rPr>
      </w:pPr>
    </w:p>
    <w:p w:rsidR="009A0E3F" w:rsidRPr="009A0E3F" w:rsidRDefault="009A0E3F" w:rsidP="009A0E3F">
      <w:pPr>
        <w:keepNext/>
        <w:spacing w:after="0" w:line="440" w:lineRule="atLeast"/>
        <w:jc w:val="both"/>
        <w:outlineLvl w:val="1"/>
        <w:rPr>
          <w:rFonts w:ascii="Times New Roman" w:eastAsia="Times New Roman" w:hAnsi="Times New Roman"/>
          <w:b/>
          <w:bCs/>
          <w:color w:val="002060"/>
          <w:sz w:val="36"/>
          <w:szCs w:val="36"/>
          <w:u w:val="single"/>
          <w:lang w:eastAsia="ru-RU"/>
        </w:rPr>
      </w:pPr>
      <w:r w:rsidRPr="009A0E3F">
        <w:rPr>
          <w:rFonts w:ascii="Times New Roman" w:eastAsia="Times New Roman" w:hAnsi="Times New Roman"/>
          <w:b/>
          <w:bCs/>
          <w:sz w:val="36"/>
          <w:szCs w:val="36"/>
          <w:lang w:eastAsia="ru-RU"/>
        </w:rPr>
        <w:t>-</w:t>
      </w:r>
      <w:r w:rsidRPr="009A0E3F">
        <w:rPr>
          <w:rFonts w:ascii="Times New Roman" w:eastAsia="Times New Roman" w:hAnsi="Times New Roman"/>
          <w:b/>
          <w:bCs/>
          <w:color w:val="002060"/>
          <w:sz w:val="36"/>
          <w:szCs w:val="36"/>
          <w:u w:val="single"/>
          <w:lang w:eastAsia="ru-RU"/>
        </w:rPr>
        <w:t>Контролировать обработку персональных данных будут по новым правилам</w:t>
      </w:r>
    </w:p>
    <w:p w:rsidR="009A0E3F" w:rsidRPr="009A0E3F" w:rsidRDefault="009A0E3F" w:rsidP="009A0E3F">
      <w:pPr>
        <w:spacing w:after="0" w:line="300" w:lineRule="atLeast"/>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w:t>
      </w:r>
      <w:r w:rsidRPr="009A0E3F">
        <w:rPr>
          <w:rFonts w:ascii="Times New Roman" w:eastAsia="Times New Roman" w:hAnsi="Times New Roman"/>
          <w:sz w:val="28"/>
          <w:szCs w:val="28"/>
          <w:lang w:eastAsia="ru-RU"/>
        </w:rPr>
        <w:t xml:space="preserve">Правила организации и осуществления государственного контроля и надзора за обработкой персональных данных действуют с 23.02.2019. Их утвердили </w:t>
      </w:r>
      <w:r w:rsidRPr="009A0E3F">
        <w:rPr>
          <w:rFonts w:ascii="Times New Roman" w:eastAsia="Times New Roman" w:hAnsi="Times New Roman"/>
          <w:b/>
          <w:color w:val="008200"/>
          <w:sz w:val="28"/>
          <w:szCs w:val="28"/>
          <w:u w:val="single"/>
          <w:lang w:eastAsia="ru-RU"/>
        </w:rPr>
        <w:t>постановлением Правительства от 13.02.2019 № 146</w:t>
      </w:r>
      <w:r w:rsidRPr="009A0E3F">
        <w:rPr>
          <w:rFonts w:ascii="Times New Roman" w:eastAsia="Times New Roman" w:hAnsi="Times New Roman"/>
          <w:b/>
          <w:sz w:val="28"/>
          <w:szCs w:val="28"/>
          <w:lang w:eastAsia="ru-RU"/>
        </w:rPr>
        <w:t xml:space="preserve">. </w:t>
      </w:r>
    </w:p>
    <w:p w:rsidR="009A0E3F" w:rsidRPr="009A0E3F" w:rsidRDefault="009A0E3F" w:rsidP="009A0E3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A0E3F">
        <w:rPr>
          <w:rFonts w:ascii="Times New Roman" w:eastAsia="Times New Roman" w:hAnsi="Times New Roman"/>
          <w:sz w:val="28"/>
          <w:szCs w:val="28"/>
          <w:lang w:eastAsia="ru-RU"/>
        </w:rPr>
        <w:t xml:space="preserve">Контролируют операторов персональных данных </w:t>
      </w:r>
      <w:proofErr w:type="spellStart"/>
      <w:r w:rsidRPr="009A0E3F">
        <w:rPr>
          <w:rFonts w:ascii="Times New Roman" w:eastAsia="Times New Roman" w:hAnsi="Times New Roman"/>
          <w:sz w:val="28"/>
          <w:szCs w:val="28"/>
          <w:lang w:eastAsia="ru-RU"/>
        </w:rPr>
        <w:t>Роскомнадзор</w:t>
      </w:r>
      <w:proofErr w:type="spellEnd"/>
      <w:r w:rsidRPr="009A0E3F">
        <w:rPr>
          <w:rFonts w:ascii="Times New Roman" w:eastAsia="Times New Roman" w:hAnsi="Times New Roman"/>
          <w:sz w:val="28"/>
          <w:szCs w:val="28"/>
          <w:lang w:eastAsia="ru-RU"/>
        </w:rPr>
        <w:t xml:space="preserve"> и его территориальные органы, которые: </w:t>
      </w:r>
    </w:p>
    <w:p w:rsidR="009A0E3F" w:rsidRPr="009A0E3F" w:rsidRDefault="009A0E3F" w:rsidP="009A0E3F">
      <w:pPr>
        <w:numPr>
          <w:ilvl w:val="0"/>
          <w:numId w:val="3"/>
        </w:numPr>
        <w:spacing w:after="0" w:line="300" w:lineRule="atLeast"/>
        <w:jc w:val="both"/>
        <w:rPr>
          <w:rFonts w:ascii="Times New Roman" w:eastAsia="Times New Roman" w:hAnsi="Times New Roman"/>
          <w:sz w:val="28"/>
          <w:szCs w:val="28"/>
          <w:lang w:eastAsia="ru-RU"/>
        </w:rPr>
      </w:pPr>
      <w:r w:rsidRPr="009A0E3F">
        <w:rPr>
          <w:rFonts w:ascii="Times New Roman" w:eastAsia="Times New Roman" w:hAnsi="Times New Roman"/>
          <w:sz w:val="28"/>
          <w:szCs w:val="28"/>
          <w:lang w:eastAsia="ru-RU"/>
        </w:rPr>
        <w:t>проводят плановые и внеплановые проверки;</w:t>
      </w:r>
    </w:p>
    <w:p w:rsidR="009A0E3F" w:rsidRPr="009A0E3F" w:rsidRDefault="009A0E3F" w:rsidP="009A0E3F">
      <w:pPr>
        <w:numPr>
          <w:ilvl w:val="0"/>
          <w:numId w:val="3"/>
        </w:numPr>
        <w:spacing w:after="0" w:line="300" w:lineRule="atLeast"/>
        <w:jc w:val="both"/>
        <w:rPr>
          <w:rFonts w:ascii="Times New Roman" w:eastAsia="Times New Roman" w:hAnsi="Times New Roman"/>
          <w:sz w:val="28"/>
          <w:szCs w:val="28"/>
          <w:lang w:eastAsia="ru-RU"/>
        </w:rPr>
      </w:pPr>
      <w:r w:rsidRPr="009A0E3F">
        <w:rPr>
          <w:rFonts w:ascii="Times New Roman" w:eastAsia="Times New Roman" w:hAnsi="Times New Roman"/>
          <w:sz w:val="28"/>
          <w:szCs w:val="28"/>
          <w:lang w:eastAsia="ru-RU"/>
        </w:rPr>
        <w:t>принимают меры по пресечению или устранению последствий выявленных нарушений;</w:t>
      </w:r>
    </w:p>
    <w:p w:rsidR="009A0E3F" w:rsidRPr="009A0E3F" w:rsidRDefault="009A0E3F" w:rsidP="009A0E3F">
      <w:pPr>
        <w:numPr>
          <w:ilvl w:val="0"/>
          <w:numId w:val="3"/>
        </w:numPr>
        <w:spacing w:after="0" w:line="300" w:lineRule="atLeast"/>
        <w:jc w:val="both"/>
        <w:rPr>
          <w:rFonts w:ascii="Times New Roman" w:eastAsia="Times New Roman" w:hAnsi="Times New Roman"/>
          <w:sz w:val="28"/>
          <w:szCs w:val="28"/>
          <w:lang w:eastAsia="ru-RU"/>
        </w:rPr>
      </w:pPr>
      <w:r w:rsidRPr="009A0E3F">
        <w:rPr>
          <w:rFonts w:ascii="Times New Roman" w:eastAsia="Times New Roman" w:hAnsi="Times New Roman"/>
          <w:sz w:val="28"/>
          <w:szCs w:val="28"/>
          <w:lang w:eastAsia="ru-RU"/>
        </w:rPr>
        <w:t>проводят контрольные мероприятия без взаимодействия с операторами;</w:t>
      </w:r>
    </w:p>
    <w:p w:rsidR="009A0E3F" w:rsidRPr="009A0E3F" w:rsidRDefault="009A0E3F" w:rsidP="009A0E3F">
      <w:pPr>
        <w:numPr>
          <w:ilvl w:val="0"/>
          <w:numId w:val="3"/>
        </w:numPr>
        <w:spacing w:after="0" w:line="300" w:lineRule="atLeast"/>
        <w:jc w:val="both"/>
        <w:rPr>
          <w:rFonts w:ascii="Times New Roman" w:eastAsia="Times New Roman" w:hAnsi="Times New Roman"/>
          <w:sz w:val="28"/>
          <w:szCs w:val="28"/>
          <w:lang w:eastAsia="ru-RU"/>
        </w:rPr>
      </w:pPr>
      <w:r w:rsidRPr="009A0E3F">
        <w:rPr>
          <w:rFonts w:ascii="Times New Roman" w:eastAsia="Times New Roman" w:hAnsi="Times New Roman"/>
          <w:sz w:val="28"/>
          <w:szCs w:val="28"/>
          <w:lang w:eastAsia="ru-RU"/>
        </w:rPr>
        <w:t>занимаются профилактикой нарушений.</w:t>
      </w:r>
    </w:p>
    <w:p w:rsidR="009A0E3F" w:rsidRPr="009A0E3F" w:rsidRDefault="009A0E3F" w:rsidP="009A0E3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A0E3F">
        <w:rPr>
          <w:rFonts w:ascii="Times New Roman" w:eastAsia="Times New Roman" w:hAnsi="Times New Roman"/>
          <w:sz w:val="28"/>
          <w:szCs w:val="28"/>
          <w:lang w:eastAsia="ru-RU"/>
        </w:rPr>
        <w:t xml:space="preserve">Плановую проверку могут проводить не чаще одного раза в два года со дня окончания последней плановой проверки. </w:t>
      </w:r>
    </w:p>
    <w:p w:rsidR="009A0E3F" w:rsidRPr="009A0E3F" w:rsidRDefault="009A0E3F" w:rsidP="009A0E3F">
      <w:pPr>
        <w:spacing w:after="0" w:line="300" w:lineRule="atLeast"/>
        <w:jc w:val="both"/>
        <w:rPr>
          <w:rFonts w:ascii="Times New Roman" w:eastAsia="Times New Roman" w:hAnsi="Times New Roman"/>
          <w:sz w:val="28"/>
          <w:szCs w:val="28"/>
          <w:lang w:eastAsia="ru-RU"/>
        </w:rPr>
      </w:pPr>
      <w:r w:rsidRPr="009A0E3F">
        <w:rPr>
          <w:rFonts w:ascii="Times New Roman" w:eastAsia="Times New Roman" w:hAnsi="Times New Roman"/>
          <w:sz w:val="28"/>
          <w:szCs w:val="28"/>
          <w:lang w:eastAsia="ru-RU"/>
        </w:rPr>
        <w:t xml:space="preserve">О плановой проверке оператора должны уведомить за три рабочих дня, о внеплановой — за 24 часа. </w:t>
      </w:r>
    </w:p>
    <w:p w:rsidR="009A0E3F" w:rsidRPr="009A0E3F" w:rsidRDefault="009A0E3F" w:rsidP="009A0E3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A0E3F">
        <w:rPr>
          <w:rFonts w:ascii="Times New Roman" w:eastAsia="Times New Roman" w:hAnsi="Times New Roman"/>
          <w:sz w:val="28"/>
          <w:szCs w:val="28"/>
          <w:lang w:eastAsia="ru-RU"/>
        </w:rPr>
        <w:t xml:space="preserve">Документарную проверку проводят в рамках плановой, документы оператор предоставляет по письменному запросу. Внеплановые документарные проверки не проводятся. </w:t>
      </w:r>
    </w:p>
    <w:p w:rsidR="009A0E3F" w:rsidRPr="009A0E3F" w:rsidRDefault="009A0E3F" w:rsidP="009A0E3F">
      <w:pPr>
        <w:spacing w:after="0" w:line="300" w:lineRule="atLeast"/>
        <w:jc w:val="both"/>
        <w:rPr>
          <w:rFonts w:ascii="Times New Roman" w:eastAsia="Times New Roman" w:hAnsi="Times New Roman"/>
          <w:sz w:val="28"/>
          <w:szCs w:val="28"/>
          <w:lang w:eastAsia="ru-RU"/>
        </w:rPr>
      </w:pPr>
      <w:r w:rsidRPr="009A0E3F">
        <w:rPr>
          <w:rFonts w:ascii="Times New Roman" w:eastAsia="Times New Roman" w:hAnsi="Times New Roman"/>
          <w:sz w:val="28"/>
          <w:szCs w:val="28"/>
          <w:lang w:eastAsia="ru-RU"/>
        </w:rPr>
        <w:t>Документы нужно предоставить в течение пяти рабочих дней со дня получения запроса.</w:t>
      </w:r>
    </w:p>
    <w:p w:rsidR="00044041" w:rsidRDefault="009A0E3F" w:rsidP="009A0E3F">
      <w:pPr>
        <w:spacing w:after="0" w:line="300" w:lineRule="atLeast"/>
        <w:jc w:val="both"/>
        <w:rPr>
          <w:rFonts w:ascii="Times New Roman" w:eastAsia="Times New Roman" w:hAnsi="Times New Roman"/>
          <w:sz w:val="28"/>
          <w:szCs w:val="28"/>
          <w:lang w:eastAsia="ru-RU"/>
        </w:rPr>
      </w:pPr>
      <w:r w:rsidRPr="009A0E3F">
        <w:rPr>
          <w:rFonts w:ascii="Times New Roman" w:eastAsia="Times New Roman" w:hAnsi="Times New Roman"/>
          <w:sz w:val="28"/>
          <w:szCs w:val="28"/>
          <w:lang w:eastAsia="ru-RU"/>
        </w:rPr>
        <w:t xml:space="preserve">Если УО, ТСЖ, ЖК, ЖСК не исполнят предписания об устранении выявленных нарушений, </w:t>
      </w:r>
      <w:proofErr w:type="spellStart"/>
      <w:r w:rsidRPr="009A0E3F">
        <w:rPr>
          <w:rFonts w:ascii="Times New Roman" w:eastAsia="Times New Roman" w:hAnsi="Times New Roman"/>
          <w:sz w:val="28"/>
          <w:szCs w:val="28"/>
          <w:lang w:eastAsia="ru-RU"/>
        </w:rPr>
        <w:t>Роскомнадзор</w:t>
      </w:r>
      <w:proofErr w:type="spellEnd"/>
      <w:r w:rsidRPr="009A0E3F">
        <w:rPr>
          <w:rFonts w:ascii="Times New Roman" w:eastAsia="Times New Roman" w:hAnsi="Times New Roman"/>
          <w:sz w:val="28"/>
          <w:szCs w:val="28"/>
          <w:lang w:eastAsia="ru-RU"/>
        </w:rPr>
        <w:t xml:space="preserve"> потребует приостановить деятельность по обработке персональных данных. То есть пока нарушения не устраните, не сможете выставлять потребителям счета, передавать в РСО информацию по договорам </w:t>
      </w:r>
      <w:proofErr w:type="spellStart"/>
      <w:r w:rsidRPr="009A0E3F">
        <w:rPr>
          <w:rFonts w:ascii="Times New Roman" w:eastAsia="Times New Roman" w:hAnsi="Times New Roman"/>
          <w:sz w:val="28"/>
          <w:szCs w:val="28"/>
          <w:lang w:eastAsia="ru-RU"/>
        </w:rPr>
        <w:t>ресурсоснабжения</w:t>
      </w:r>
      <w:proofErr w:type="spellEnd"/>
      <w:r w:rsidRPr="009A0E3F">
        <w:rPr>
          <w:rFonts w:ascii="Times New Roman" w:eastAsia="Times New Roman" w:hAnsi="Times New Roman"/>
          <w:sz w:val="28"/>
          <w:szCs w:val="28"/>
          <w:lang w:eastAsia="ru-RU"/>
        </w:rPr>
        <w:t>, а ваша АДС не будет обрабатывать заявки.</w:t>
      </w:r>
    </w:p>
    <w:p w:rsidR="009A0E3F" w:rsidRPr="00044041" w:rsidRDefault="00044041" w:rsidP="009A0E3F">
      <w:pPr>
        <w:spacing w:after="0" w:line="300" w:lineRule="atLeast"/>
        <w:jc w:val="both"/>
        <w:rPr>
          <w:rFonts w:ascii="Times New Roman" w:eastAsia="Times New Roman" w:hAnsi="Times New Roman"/>
          <w:color w:val="002060"/>
          <w:sz w:val="28"/>
          <w:szCs w:val="28"/>
          <w:lang w:eastAsia="ru-RU"/>
        </w:rPr>
      </w:pPr>
      <w:r w:rsidRPr="00044041">
        <w:rPr>
          <w:rFonts w:ascii="Times New Roman" w:eastAsia="Times New Roman" w:hAnsi="Times New Roman"/>
          <w:color w:val="002060"/>
          <w:sz w:val="28"/>
          <w:szCs w:val="28"/>
          <w:lang w:eastAsia="ru-RU"/>
        </w:rPr>
        <w:t>---------------------------------------------------------------------------------------------------------------</w:t>
      </w:r>
      <w:r w:rsidR="009A0E3F" w:rsidRPr="00044041">
        <w:rPr>
          <w:rFonts w:ascii="Times New Roman" w:eastAsia="Times New Roman" w:hAnsi="Times New Roman"/>
          <w:color w:val="002060"/>
          <w:sz w:val="28"/>
          <w:szCs w:val="28"/>
          <w:lang w:eastAsia="ru-RU"/>
        </w:rPr>
        <w:t xml:space="preserve"> </w:t>
      </w:r>
    </w:p>
    <w:p w:rsidR="009A0E3F" w:rsidRPr="009A0E3F" w:rsidRDefault="009A0E3F" w:rsidP="009A0E3F">
      <w:pPr>
        <w:keepNext/>
        <w:spacing w:before="240" w:after="0" w:line="440" w:lineRule="atLeast"/>
        <w:jc w:val="both"/>
        <w:outlineLvl w:val="1"/>
        <w:rPr>
          <w:rFonts w:ascii="Times New Roman" w:eastAsia="Times New Roman" w:hAnsi="Times New Roman"/>
          <w:b/>
          <w:bCs/>
          <w:color w:val="002060"/>
          <w:sz w:val="36"/>
          <w:szCs w:val="36"/>
          <w:u w:val="single"/>
          <w:lang w:eastAsia="ru-RU"/>
        </w:rPr>
      </w:pPr>
      <w:r w:rsidRPr="009A0E3F">
        <w:rPr>
          <w:rFonts w:ascii="Times New Roman" w:eastAsia="Times New Roman" w:hAnsi="Times New Roman"/>
          <w:b/>
          <w:bCs/>
          <w:color w:val="002060"/>
          <w:sz w:val="36"/>
          <w:szCs w:val="36"/>
          <w:u w:val="single"/>
          <w:lang w:eastAsia="ru-RU"/>
        </w:rPr>
        <w:t>-Минстрой корректирует правила изменения реестра лицензий</w:t>
      </w:r>
      <w:r w:rsidR="00FA2A64">
        <w:rPr>
          <w:rFonts w:ascii="Times New Roman" w:eastAsia="Times New Roman" w:hAnsi="Times New Roman"/>
          <w:b/>
          <w:bCs/>
          <w:color w:val="002060"/>
          <w:sz w:val="36"/>
          <w:szCs w:val="36"/>
          <w:u w:val="single"/>
          <w:lang w:eastAsia="ru-RU"/>
        </w:rPr>
        <w:t xml:space="preserve"> УО.</w:t>
      </w:r>
    </w:p>
    <w:p w:rsidR="009A0E3F" w:rsidRPr="00FA2A64" w:rsidRDefault="009A0E3F" w:rsidP="009A0E3F">
      <w:pPr>
        <w:spacing w:after="0" w:line="300" w:lineRule="atLeast"/>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w:t>
      </w:r>
      <w:r w:rsidRPr="009A0E3F">
        <w:rPr>
          <w:rFonts w:ascii="Times New Roman" w:eastAsia="Times New Roman" w:hAnsi="Times New Roman"/>
          <w:sz w:val="28"/>
          <w:szCs w:val="28"/>
          <w:lang w:eastAsia="ru-RU"/>
        </w:rPr>
        <w:t xml:space="preserve">Чиновники откорректировали Порядок и сроки внесения изменений в реестр лицензий субъекта Российской Федерации </w:t>
      </w:r>
      <w:r w:rsidRPr="00FA2A64">
        <w:rPr>
          <w:rFonts w:ascii="Times New Roman" w:eastAsia="Times New Roman" w:hAnsi="Times New Roman"/>
          <w:b/>
          <w:sz w:val="28"/>
          <w:szCs w:val="28"/>
          <w:lang w:eastAsia="ru-RU"/>
        </w:rPr>
        <w:t>(утв.</w:t>
      </w:r>
      <w:r w:rsidRPr="009A0E3F">
        <w:rPr>
          <w:rFonts w:ascii="Times New Roman" w:eastAsia="Times New Roman" w:hAnsi="Times New Roman"/>
          <w:sz w:val="28"/>
          <w:szCs w:val="28"/>
          <w:lang w:eastAsia="ru-RU"/>
        </w:rPr>
        <w:t xml:space="preserve"> </w:t>
      </w:r>
      <w:r w:rsidRPr="00FA2A64">
        <w:rPr>
          <w:rFonts w:ascii="Times New Roman" w:eastAsia="Times New Roman" w:hAnsi="Times New Roman"/>
          <w:b/>
          <w:color w:val="008200"/>
          <w:sz w:val="28"/>
          <w:szCs w:val="28"/>
          <w:u w:val="single"/>
          <w:lang w:eastAsia="ru-RU"/>
        </w:rPr>
        <w:t>приказом Минстроя от 25.12.2015 № 938/</w:t>
      </w:r>
      <w:proofErr w:type="spellStart"/>
      <w:r w:rsidRPr="00FA2A64">
        <w:rPr>
          <w:rFonts w:ascii="Times New Roman" w:eastAsia="Times New Roman" w:hAnsi="Times New Roman"/>
          <w:b/>
          <w:color w:val="008200"/>
          <w:sz w:val="28"/>
          <w:szCs w:val="28"/>
          <w:u w:val="single"/>
          <w:lang w:eastAsia="ru-RU"/>
        </w:rPr>
        <w:t>пр</w:t>
      </w:r>
      <w:proofErr w:type="spellEnd"/>
      <w:r w:rsidRPr="00FA2A64">
        <w:rPr>
          <w:rFonts w:ascii="Times New Roman" w:eastAsia="Times New Roman" w:hAnsi="Times New Roman"/>
          <w:b/>
          <w:color w:val="008200"/>
          <w:sz w:val="28"/>
          <w:szCs w:val="28"/>
          <w:u w:val="single"/>
          <w:lang w:eastAsia="ru-RU"/>
        </w:rPr>
        <w:t>)</w:t>
      </w:r>
      <w:r w:rsidRPr="00FA2A64">
        <w:rPr>
          <w:rFonts w:ascii="Times New Roman" w:eastAsia="Times New Roman" w:hAnsi="Times New Roman"/>
          <w:b/>
          <w:sz w:val="28"/>
          <w:szCs w:val="28"/>
          <w:lang w:eastAsia="ru-RU"/>
        </w:rPr>
        <w:t xml:space="preserve">. </w:t>
      </w:r>
    </w:p>
    <w:p w:rsidR="009A0E3F" w:rsidRPr="009A0E3F" w:rsidRDefault="009A0E3F" w:rsidP="009A0E3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A0E3F">
        <w:rPr>
          <w:rFonts w:ascii="Times New Roman" w:eastAsia="Times New Roman" w:hAnsi="Times New Roman"/>
          <w:sz w:val="28"/>
          <w:szCs w:val="28"/>
          <w:lang w:eastAsia="ru-RU"/>
        </w:rPr>
        <w:t xml:space="preserve">Например, требования об исключении сведений из реестра дополнили условиями о прекращении действия лицензии, а также о вступлении в силу решения суда, которым признаны недействительными: решение общего собрания о выборе или изменении способа управления МКД, расторжении договора управления; решение органов управления жилищного объединения; результаты открытого конкурса по отбору УО; заключенный по решению застройщика договор управления и т. п. </w:t>
      </w:r>
    </w:p>
    <w:p w:rsidR="009A0E3F" w:rsidRDefault="009A0E3F" w:rsidP="009A0E3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A0E3F">
        <w:rPr>
          <w:rFonts w:ascii="Times New Roman" w:eastAsia="Times New Roman" w:hAnsi="Times New Roman"/>
          <w:sz w:val="28"/>
          <w:szCs w:val="28"/>
          <w:lang w:eastAsia="ru-RU"/>
        </w:rPr>
        <w:t>Идет публичное обсуждение документа.</w:t>
      </w:r>
    </w:p>
    <w:p w:rsidR="00FA2A64" w:rsidRPr="00044041" w:rsidRDefault="00044041" w:rsidP="009A0E3F">
      <w:pPr>
        <w:spacing w:after="0" w:line="300" w:lineRule="atLeast"/>
        <w:jc w:val="both"/>
        <w:rPr>
          <w:rFonts w:ascii="Times New Roman" w:eastAsia="Times New Roman" w:hAnsi="Times New Roman"/>
          <w:color w:val="002060"/>
          <w:sz w:val="28"/>
          <w:szCs w:val="28"/>
          <w:lang w:eastAsia="ru-RU"/>
        </w:rPr>
      </w:pPr>
      <w:r w:rsidRPr="00044041">
        <w:rPr>
          <w:rFonts w:ascii="Times New Roman" w:eastAsia="Times New Roman" w:hAnsi="Times New Roman"/>
          <w:color w:val="002060"/>
          <w:sz w:val="28"/>
          <w:szCs w:val="28"/>
          <w:lang w:eastAsia="ru-RU"/>
        </w:rPr>
        <w:t>---------------------------------------------------------------------------------------------------------------</w:t>
      </w:r>
    </w:p>
    <w:p w:rsidR="00FA2A64" w:rsidRPr="00FA2A64" w:rsidRDefault="00FA2A64" w:rsidP="00FA2A64">
      <w:pPr>
        <w:keepNext/>
        <w:spacing w:before="240" w:after="280" w:afterAutospacing="1" w:line="440" w:lineRule="atLeast"/>
        <w:outlineLvl w:val="1"/>
        <w:rPr>
          <w:rFonts w:ascii="Times New Roman" w:eastAsia="Times New Roman" w:hAnsi="Times New Roman"/>
          <w:b/>
          <w:bCs/>
          <w:color w:val="002060"/>
          <w:sz w:val="36"/>
          <w:szCs w:val="36"/>
          <w:u w:val="single"/>
          <w:lang w:eastAsia="ru-RU"/>
        </w:rPr>
      </w:pPr>
      <w:r>
        <w:rPr>
          <w:rFonts w:ascii="Times New Roman" w:eastAsia="Times New Roman" w:hAnsi="Times New Roman"/>
          <w:b/>
          <w:bCs/>
          <w:color w:val="002060"/>
          <w:sz w:val="36"/>
          <w:szCs w:val="36"/>
          <w:u w:val="single"/>
          <w:lang w:eastAsia="ru-RU"/>
        </w:rPr>
        <w:lastRenderedPageBreak/>
        <w:t>-</w:t>
      </w:r>
      <w:r w:rsidRPr="00FA2A64">
        <w:rPr>
          <w:rFonts w:ascii="Times New Roman" w:eastAsia="Times New Roman" w:hAnsi="Times New Roman"/>
          <w:b/>
          <w:bCs/>
          <w:color w:val="002060"/>
          <w:sz w:val="36"/>
          <w:szCs w:val="36"/>
          <w:u w:val="single"/>
          <w:lang w:eastAsia="ru-RU"/>
        </w:rPr>
        <w:t>Пока МКД в эксплуатацию не введен, плату за ЖКУ брать нельзя</w:t>
      </w:r>
    </w:p>
    <w:p w:rsidR="00FA2A64" w:rsidRPr="00FA2A64" w:rsidRDefault="00FA2A64" w:rsidP="00FA2A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2A64">
        <w:rPr>
          <w:rFonts w:ascii="Times New Roman" w:eastAsia="Times New Roman" w:hAnsi="Times New Roman"/>
          <w:sz w:val="28"/>
          <w:szCs w:val="28"/>
          <w:lang w:eastAsia="ru-RU"/>
        </w:rPr>
        <w:t xml:space="preserve">ТСН вернуло собственнику 66 тыс. руб. Это была плата за коммунальные услуги, но взимать ее товарищество не имело права. </w:t>
      </w:r>
    </w:p>
    <w:p w:rsidR="00FA2A64" w:rsidRDefault="00FA2A64" w:rsidP="00FA2A64">
      <w:pPr>
        <w:spacing w:after="0" w:line="300" w:lineRule="atLeast"/>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w:t>
      </w:r>
      <w:r w:rsidRPr="00FA2A64">
        <w:rPr>
          <w:rFonts w:ascii="Times New Roman" w:eastAsia="Times New Roman" w:hAnsi="Times New Roman"/>
          <w:sz w:val="28"/>
          <w:szCs w:val="28"/>
          <w:lang w:eastAsia="ru-RU"/>
        </w:rPr>
        <w:t xml:space="preserve">ГЖИ провела по жалобе собственника квартиры в МКД выездную и документарную проверки. Факт нарушения подтвердился. МКД не был введен в эксплуатацию, собственник не получил документы, подтверждающие его права проживать в помещении, а ТСН уже начисляло ему плату за КУ. Инспекторы выдали товариществу предписание сделать перерасчет и вернуть собственнику незаконно истребованные с него деньги. В результате ТСН вернуло собственнику 66 тыс. руб. Дело в том, что обязанность оплачивать ЖКУ возникает у собственника помещения только после того, как МКД введут в эксплуатацию, а сам собственник получит от застройщика помещение по передаточному документу </w:t>
      </w:r>
      <w:r w:rsidRPr="00FA2A64">
        <w:rPr>
          <w:rFonts w:ascii="Times New Roman" w:eastAsia="Times New Roman" w:hAnsi="Times New Roman"/>
          <w:b/>
          <w:sz w:val="28"/>
          <w:szCs w:val="28"/>
          <w:lang w:eastAsia="ru-RU"/>
        </w:rPr>
        <w:t>(</w:t>
      </w:r>
      <w:r w:rsidRPr="00FA2A64">
        <w:rPr>
          <w:rFonts w:ascii="Times New Roman" w:eastAsia="Times New Roman" w:hAnsi="Times New Roman"/>
          <w:b/>
          <w:color w:val="008200"/>
          <w:sz w:val="28"/>
          <w:szCs w:val="28"/>
          <w:u w:val="single"/>
          <w:lang w:eastAsia="ru-RU"/>
        </w:rPr>
        <w:t>ч. 2 ст. 153 Жилищного кодекса</w:t>
      </w:r>
      <w:r w:rsidRPr="00FA2A64">
        <w:rPr>
          <w:rFonts w:ascii="Times New Roman" w:eastAsia="Times New Roman" w:hAnsi="Times New Roman"/>
          <w:b/>
          <w:sz w:val="28"/>
          <w:szCs w:val="28"/>
          <w:lang w:eastAsia="ru-RU"/>
        </w:rPr>
        <w:t>). </w:t>
      </w:r>
    </w:p>
    <w:p w:rsidR="00044041" w:rsidRPr="00044041" w:rsidRDefault="00044041" w:rsidP="00FA2A64">
      <w:pPr>
        <w:spacing w:after="0" w:line="300" w:lineRule="atLeast"/>
        <w:jc w:val="both"/>
        <w:rPr>
          <w:rFonts w:ascii="Times New Roman" w:eastAsia="Times New Roman" w:hAnsi="Times New Roman"/>
          <w:b/>
          <w:color w:val="002060"/>
          <w:sz w:val="28"/>
          <w:szCs w:val="28"/>
          <w:lang w:eastAsia="ru-RU"/>
        </w:rPr>
      </w:pPr>
      <w:r w:rsidRPr="00044041">
        <w:rPr>
          <w:rFonts w:ascii="Times New Roman" w:eastAsia="Times New Roman" w:hAnsi="Times New Roman"/>
          <w:b/>
          <w:color w:val="002060"/>
          <w:sz w:val="28"/>
          <w:szCs w:val="28"/>
          <w:lang w:eastAsia="ru-RU"/>
        </w:rPr>
        <w:t>----------------------------------------------------------------------------------------------------------------</w:t>
      </w:r>
    </w:p>
    <w:p w:rsidR="00FA2A64" w:rsidRPr="00FA2A64" w:rsidRDefault="00FA2A64" w:rsidP="00FA2A64">
      <w:pPr>
        <w:keepNext/>
        <w:spacing w:before="240" w:after="280" w:afterAutospacing="1" w:line="440" w:lineRule="atLeast"/>
        <w:outlineLvl w:val="1"/>
        <w:rPr>
          <w:rFonts w:ascii="Times New Roman" w:eastAsia="Times New Roman" w:hAnsi="Times New Roman"/>
          <w:b/>
          <w:bCs/>
          <w:color w:val="002060"/>
          <w:sz w:val="36"/>
          <w:szCs w:val="36"/>
          <w:u w:val="single"/>
          <w:lang w:eastAsia="ru-RU"/>
        </w:rPr>
      </w:pPr>
      <w:r>
        <w:rPr>
          <w:rFonts w:ascii="Times New Roman" w:eastAsia="Times New Roman" w:hAnsi="Times New Roman"/>
          <w:b/>
          <w:bCs/>
          <w:sz w:val="36"/>
          <w:szCs w:val="36"/>
          <w:u w:val="single"/>
          <w:lang w:eastAsia="ru-RU"/>
        </w:rPr>
        <w:t>-</w:t>
      </w:r>
      <w:r w:rsidRPr="00FA2A64">
        <w:rPr>
          <w:rFonts w:ascii="Times New Roman" w:eastAsia="Times New Roman" w:hAnsi="Times New Roman"/>
          <w:b/>
          <w:bCs/>
          <w:color w:val="002060"/>
          <w:sz w:val="36"/>
          <w:szCs w:val="36"/>
          <w:u w:val="single"/>
          <w:lang w:eastAsia="ru-RU"/>
        </w:rPr>
        <w:t>УО не обязана дать письменный ответ за 30 дней</w:t>
      </w:r>
    </w:p>
    <w:p w:rsidR="00FA2A64" w:rsidRPr="00FA2A64" w:rsidRDefault="00FA2A64" w:rsidP="00FA2A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2A64">
        <w:rPr>
          <w:rFonts w:ascii="Times New Roman" w:eastAsia="Times New Roman" w:hAnsi="Times New Roman"/>
          <w:sz w:val="28"/>
          <w:szCs w:val="28"/>
          <w:lang w:eastAsia="ru-RU"/>
        </w:rPr>
        <w:t xml:space="preserve">Директоров УО штрафуют, если они не соблюдают 30-дневный срок для письменного ответа на обращения жителей. Такой срок установлен </w:t>
      </w:r>
      <w:r w:rsidRPr="00FA2A64">
        <w:rPr>
          <w:rFonts w:ascii="Times New Roman" w:eastAsia="Times New Roman" w:hAnsi="Times New Roman"/>
          <w:color w:val="008200"/>
          <w:sz w:val="28"/>
          <w:szCs w:val="28"/>
          <w:u w:val="single"/>
          <w:lang w:eastAsia="ru-RU"/>
        </w:rPr>
        <w:t>Федеральным законом от 02.05.2006 № 59-ФЗ</w:t>
      </w:r>
      <w:r w:rsidRPr="00FA2A64">
        <w:rPr>
          <w:rFonts w:ascii="Times New Roman" w:eastAsia="Times New Roman" w:hAnsi="Times New Roman"/>
          <w:sz w:val="28"/>
          <w:szCs w:val="28"/>
          <w:lang w:eastAsia="ru-RU"/>
        </w:rPr>
        <w:t xml:space="preserve"> (далее — Закон № 59-ФЗ). Штрафы назначают за нарушение порядка рассмотрения обращений граждан (</w:t>
      </w:r>
      <w:r w:rsidRPr="00FA2A64">
        <w:rPr>
          <w:rFonts w:ascii="Times New Roman" w:eastAsia="Times New Roman" w:hAnsi="Times New Roman"/>
          <w:color w:val="008200"/>
          <w:sz w:val="28"/>
          <w:szCs w:val="28"/>
          <w:u w:val="single"/>
          <w:lang w:eastAsia="ru-RU"/>
        </w:rPr>
        <w:t>ст. 5.59 КоАП</w:t>
      </w:r>
      <w:r w:rsidRPr="00FA2A64">
        <w:rPr>
          <w:rFonts w:ascii="Times New Roman" w:eastAsia="Times New Roman" w:hAnsi="Times New Roman"/>
          <w:sz w:val="28"/>
          <w:szCs w:val="28"/>
          <w:lang w:eastAsia="ru-RU"/>
        </w:rPr>
        <w:t xml:space="preserve">). </w:t>
      </w:r>
    </w:p>
    <w:p w:rsidR="00FA2A64" w:rsidRDefault="00FA2A64" w:rsidP="00FA2A64">
      <w:pPr>
        <w:spacing w:after="0" w:line="300" w:lineRule="atLeast"/>
        <w:jc w:val="both"/>
        <w:rPr>
          <w:rFonts w:ascii="Times New Roman" w:eastAsia="Times New Roman" w:hAnsi="Times New Roman"/>
          <w:sz w:val="28"/>
          <w:szCs w:val="28"/>
          <w:lang w:eastAsia="ru-RU"/>
        </w:rPr>
      </w:pPr>
      <w:r w:rsidRPr="00FA2A64">
        <w:rPr>
          <w:rFonts w:ascii="Times New Roman" w:eastAsia="Times New Roman" w:hAnsi="Times New Roman"/>
          <w:b/>
          <w:color w:val="002060"/>
          <w:sz w:val="28"/>
          <w:szCs w:val="28"/>
          <w:lang w:eastAsia="ru-RU"/>
        </w:rPr>
        <w:t xml:space="preserve">      Верховный суд указал,</w:t>
      </w:r>
      <w:r w:rsidRPr="00FA2A64">
        <w:rPr>
          <w:rFonts w:ascii="Times New Roman" w:eastAsia="Times New Roman" w:hAnsi="Times New Roman"/>
          <w:color w:val="002060"/>
          <w:sz w:val="28"/>
          <w:szCs w:val="28"/>
          <w:lang w:eastAsia="ru-RU"/>
        </w:rPr>
        <w:t xml:space="preserve"> </w:t>
      </w:r>
      <w:r w:rsidRPr="00FA2A64">
        <w:rPr>
          <w:rFonts w:ascii="Times New Roman" w:eastAsia="Times New Roman" w:hAnsi="Times New Roman"/>
          <w:b/>
          <w:sz w:val="28"/>
          <w:szCs w:val="28"/>
          <w:lang w:eastAsia="ru-RU"/>
        </w:rPr>
        <w:t xml:space="preserve">что </w:t>
      </w:r>
      <w:r w:rsidRPr="00FA2A64">
        <w:rPr>
          <w:rFonts w:ascii="Times New Roman" w:eastAsia="Times New Roman" w:hAnsi="Times New Roman"/>
          <w:b/>
          <w:color w:val="008200"/>
          <w:sz w:val="28"/>
          <w:szCs w:val="28"/>
          <w:u w:val="single"/>
          <w:lang w:eastAsia="ru-RU"/>
        </w:rPr>
        <w:t>Закон № 59-ФЗ</w:t>
      </w:r>
      <w:r w:rsidRPr="00FA2A64">
        <w:rPr>
          <w:rFonts w:ascii="Times New Roman" w:eastAsia="Times New Roman" w:hAnsi="Times New Roman"/>
          <w:b/>
          <w:sz w:val="28"/>
          <w:szCs w:val="28"/>
          <w:lang w:eastAsia="ru-RU"/>
        </w:rPr>
        <w:t xml:space="preserve"> не распространяется на УО</w:t>
      </w:r>
      <w:r w:rsidRPr="00FA2A64">
        <w:rPr>
          <w:rFonts w:ascii="Times New Roman" w:eastAsia="Times New Roman" w:hAnsi="Times New Roman"/>
          <w:sz w:val="28"/>
          <w:szCs w:val="28"/>
          <w:lang w:eastAsia="ru-RU"/>
        </w:rPr>
        <w:t xml:space="preserve">. </w:t>
      </w:r>
    </w:p>
    <w:p w:rsidR="00CB2BEF" w:rsidRDefault="00FA2A64" w:rsidP="00FA2A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2A64">
        <w:rPr>
          <w:rFonts w:ascii="Times New Roman" w:eastAsia="Times New Roman" w:hAnsi="Times New Roman"/>
          <w:sz w:val="28"/>
          <w:szCs w:val="28"/>
          <w:lang w:eastAsia="ru-RU"/>
        </w:rPr>
        <w:t xml:space="preserve">Дело в том, что </w:t>
      </w:r>
      <w:r w:rsidRPr="00FA2A64">
        <w:rPr>
          <w:rFonts w:ascii="Times New Roman" w:eastAsia="Times New Roman" w:hAnsi="Times New Roman"/>
          <w:color w:val="008200"/>
          <w:sz w:val="28"/>
          <w:szCs w:val="28"/>
          <w:u w:val="single"/>
          <w:lang w:eastAsia="ru-RU"/>
        </w:rPr>
        <w:t>данный закон</w:t>
      </w:r>
      <w:r w:rsidRPr="00FA2A64">
        <w:rPr>
          <w:rFonts w:ascii="Times New Roman" w:eastAsia="Times New Roman" w:hAnsi="Times New Roman"/>
          <w:sz w:val="28"/>
          <w:szCs w:val="28"/>
          <w:lang w:eastAsia="ru-RU"/>
        </w:rPr>
        <w:t xml:space="preserve"> защищает права личности при ее взаимоотношениях с государством (</w:t>
      </w:r>
      <w:r w:rsidRPr="00FA2A64">
        <w:rPr>
          <w:rFonts w:ascii="Times New Roman" w:eastAsia="Times New Roman" w:hAnsi="Times New Roman"/>
          <w:color w:val="008200"/>
          <w:sz w:val="28"/>
          <w:szCs w:val="28"/>
          <w:u w:val="single"/>
          <w:lang w:eastAsia="ru-RU"/>
        </w:rPr>
        <w:t>постановление КС от 18.07.2012 № 19-П</w:t>
      </w:r>
      <w:r w:rsidRPr="00FA2A64">
        <w:rPr>
          <w:rFonts w:ascii="Times New Roman" w:eastAsia="Times New Roman" w:hAnsi="Times New Roman"/>
          <w:sz w:val="28"/>
          <w:szCs w:val="28"/>
          <w:lang w:eastAsia="ru-RU"/>
        </w:rPr>
        <w:t xml:space="preserve">). Отношения же между жителями и УО гражданско-правовые. Верховный суд отменил несколько решений нижестоящих инстанций и штрафы руководителям УО (постановления </w:t>
      </w:r>
      <w:r w:rsidRPr="00FA2A64">
        <w:rPr>
          <w:rFonts w:ascii="Times New Roman" w:eastAsia="Times New Roman" w:hAnsi="Times New Roman"/>
          <w:color w:val="008200"/>
          <w:sz w:val="28"/>
          <w:szCs w:val="28"/>
          <w:u w:val="single"/>
          <w:lang w:eastAsia="ru-RU"/>
        </w:rPr>
        <w:t>от 14.02.2019 № 88-АД19-1</w:t>
      </w:r>
      <w:r w:rsidRPr="00FA2A64">
        <w:rPr>
          <w:rFonts w:ascii="Times New Roman" w:eastAsia="Times New Roman" w:hAnsi="Times New Roman"/>
          <w:sz w:val="28"/>
          <w:szCs w:val="28"/>
          <w:lang w:eastAsia="ru-RU"/>
        </w:rPr>
        <w:t xml:space="preserve">, от 15.02.2019 </w:t>
      </w:r>
      <w:r w:rsidRPr="00FA2A64">
        <w:rPr>
          <w:rFonts w:ascii="Times New Roman" w:eastAsia="Times New Roman" w:hAnsi="Times New Roman"/>
          <w:color w:val="008200"/>
          <w:sz w:val="28"/>
          <w:szCs w:val="28"/>
          <w:u w:val="single"/>
          <w:lang w:eastAsia="ru-RU"/>
        </w:rPr>
        <w:t>№ 48-АД19-2</w:t>
      </w:r>
      <w:r w:rsidRPr="00FA2A64">
        <w:rPr>
          <w:rFonts w:ascii="Times New Roman" w:eastAsia="Times New Roman" w:hAnsi="Times New Roman"/>
          <w:sz w:val="28"/>
          <w:szCs w:val="28"/>
          <w:lang w:eastAsia="ru-RU"/>
        </w:rPr>
        <w:t xml:space="preserve">, </w:t>
      </w:r>
      <w:r w:rsidRPr="00FA2A64">
        <w:rPr>
          <w:rFonts w:ascii="Times New Roman" w:eastAsia="Times New Roman" w:hAnsi="Times New Roman"/>
          <w:color w:val="008200"/>
          <w:sz w:val="28"/>
          <w:szCs w:val="28"/>
          <w:u w:val="single"/>
          <w:lang w:eastAsia="ru-RU"/>
        </w:rPr>
        <w:t>№ 88-АД19-2</w:t>
      </w:r>
      <w:r w:rsidRPr="00FA2A64">
        <w:rPr>
          <w:rFonts w:ascii="Times New Roman" w:eastAsia="Times New Roman" w:hAnsi="Times New Roman"/>
          <w:sz w:val="28"/>
          <w:szCs w:val="28"/>
          <w:lang w:eastAsia="ru-RU"/>
        </w:rPr>
        <w:t>).</w:t>
      </w:r>
    </w:p>
    <w:p w:rsidR="00CB2BEF" w:rsidRDefault="009A2632" w:rsidP="00FA2A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rsidR="00CB2BEF" w:rsidRPr="00CB2BEF" w:rsidRDefault="00CB2BEF" w:rsidP="00CB2BEF">
      <w:pPr>
        <w:keepNext/>
        <w:spacing w:before="240" w:after="280" w:afterAutospacing="1" w:line="440" w:lineRule="atLeast"/>
        <w:outlineLvl w:val="1"/>
        <w:rPr>
          <w:rFonts w:ascii="Times New Roman" w:eastAsia="Times New Roman" w:hAnsi="Times New Roman"/>
          <w:b/>
          <w:bCs/>
          <w:color w:val="002060"/>
          <w:sz w:val="36"/>
          <w:szCs w:val="36"/>
          <w:u w:val="single"/>
          <w:lang w:eastAsia="ru-RU"/>
        </w:rPr>
      </w:pPr>
      <w:r w:rsidRPr="00CB2BEF">
        <w:rPr>
          <w:rFonts w:ascii="Times New Roman" w:eastAsia="Times New Roman" w:hAnsi="Times New Roman"/>
          <w:b/>
          <w:bCs/>
          <w:color w:val="002060"/>
          <w:sz w:val="36"/>
          <w:szCs w:val="36"/>
          <w:u w:val="single"/>
          <w:lang w:eastAsia="ru-RU"/>
        </w:rPr>
        <w:t>-Предложили не обязывать управляющих направлять в суд дополнительные сведения</w:t>
      </w:r>
    </w:p>
    <w:p w:rsidR="00CB2BEF" w:rsidRPr="00CB2BEF" w:rsidRDefault="00CB2BEF" w:rsidP="00CB2BEF">
      <w:pPr>
        <w:spacing w:after="0" w:line="300" w:lineRule="atLeast"/>
        <w:jc w:val="both"/>
        <w:rPr>
          <w:rFonts w:ascii="Times New Roman" w:eastAsia="Times New Roman" w:hAnsi="Times New Roman"/>
          <w:b/>
          <w:sz w:val="28"/>
          <w:szCs w:val="28"/>
          <w:lang w:eastAsia="ru-RU"/>
        </w:rPr>
      </w:pPr>
      <w:r w:rsidRPr="00F754F6">
        <w:rPr>
          <w:rFonts w:ascii="Times New Roman" w:eastAsia="Times New Roman" w:hAnsi="Times New Roman"/>
          <w:b/>
          <w:sz w:val="28"/>
          <w:szCs w:val="28"/>
          <w:lang w:eastAsia="ru-RU"/>
        </w:rPr>
        <w:t xml:space="preserve">       </w:t>
      </w:r>
      <w:r w:rsidRPr="00CB2BEF">
        <w:rPr>
          <w:rFonts w:ascii="Times New Roman" w:eastAsia="Times New Roman" w:hAnsi="Times New Roman"/>
          <w:b/>
          <w:sz w:val="28"/>
          <w:szCs w:val="28"/>
          <w:lang w:eastAsia="ru-RU"/>
        </w:rPr>
        <w:t>С 1 октября 2019 года</w:t>
      </w:r>
      <w:r w:rsidR="00F754F6" w:rsidRPr="00F754F6">
        <w:rPr>
          <w:rFonts w:ascii="Times New Roman" w:eastAsia="Times New Roman" w:hAnsi="Times New Roman"/>
          <w:b/>
          <w:sz w:val="28"/>
          <w:szCs w:val="28"/>
          <w:lang w:eastAsia="ru-RU"/>
        </w:rPr>
        <w:t xml:space="preserve"> </w:t>
      </w:r>
      <w:r w:rsidR="00F754F6">
        <w:rPr>
          <w:rFonts w:ascii="Times New Roman" w:eastAsia="Times New Roman" w:hAnsi="Times New Roman"/>
          <w:sz w:val="28"/>
          <w:szCs w:val="28"/>
          <w:lang w:eastAsia="ru-RU"/>
        </w:rPr>
        <w:t>РСО,</w:t>
      </w:r>
      <w:r w:rsidRPr="00CB2BEF">
        <w:rPr>
          <w:rFonts w:ascii="Times New Roman" w:eastAsia="Times New Roman" w:hAnsi="Times New Roman"/>
          <w:sz w:val="28"/>
          <w:szCs w:val="28"/>
          <w:lang w:eastAsia="ru-RU"/>
        </w:rPr>
        <w:t xml:space="preserve"> УО, ТСЖ, ЖК, ЖСК при обращении в суд должны будут указать идентификатор должника: СНИЛС, ИНН, номер паспорта, регистрационный номер ИП, номер водительских прав либо номер свидетельства о регистрации автомобиля. Такое условие устанавливает </w:t>
      </w:r>
      <w:r w:rsidRPr="00F754F6">
        <w:rPr>
          <w:rFonts w:ascii="Times New Roman" w:eastAsia="Times New Roman" w:hAnsi="Times New Roman"/>
          <w:b/>
          <w:color w:val="008200"/>
          <w:sz w:val="28"/>
          <w:szCs w:val="28"/>
          <w:u w:val="single"/>
          <w:lang w:eastAsia="ru-RU"/>
        </w:rPr>
        <w:t>Федеральный закон от 28.11.2018 № 451-ФЗ</w:t>
      </w:r>
      <w:r w:rsidRPr="00CB2BEF">
        <w:rPr>
          <w:rFonts w:ascii="Times New Roman" w:eastAsia="Times New Roman" w:hAnsi="Times New Roman"/>
          <w:b/>
          <w:sz w:val="28"/>
          <w:szCs w:val="28"/>
          <w:lang w:eastAsia="ru-RU"/>
        </w:rPr>
        <w:t xml:space="preserve">. </w:t>
      </w:r>
    </w:p>
    <w:p w:rsidR="00CB2BEF" w:rsidRPr="00CB2BEF" w:rsidRDefault="00F754F6" w:rsidP="00CB2BE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B2BEF" w:rsidRPr="00CB2BEF">
        <w:rPr>
          <w:rFonts w:ascii="Times New Roman" w:eastAsia="Times New Roman" w:hAnsi="Times New Roman"/>
          <w:sz w:val="28"/>
          <w:szCs w:val="28"/>
          <w:lang w:eastAsia="ru-RU"/>
        </w:rPr>
        <w:t>Проблема в том, что у</w:t>
      </w:r>
      <w:r>
        <w:rPr>
          <w:rFonts w:ascii="Times New Roman" w:eastAsia="Times New Roman" w:hAnsi="Times New Roman"/>
          <w:sz w:val="28"/>
          <w:szCs w:val="28"/>
          <w:lang w:eastAsia="ru-RU"/>
        </w:rPr>
        <w:t xml:space="preserve"> РСО и</w:t>
      </w:r>
      <w:r w:rsidR="00CB2BEF" w:rsidRPr="00CB2BEF">
        <w:rPr>
          <w:rFonts w:ascii="Times New Roman" w:eastAsia="Times New Roman" w:hAnsi="Times New Roman"/>
          <w:sz w:val="28"/>
          <w:szCs w:val="28"/>
          <w:lang w:eastAsia="ru-RU"/>
        </w:rPr>
        <w:t xml:space="preserve"> управляющих нет не только самой требуемой информации, но и даже возможности получить ее. Сейчас для заявления в суд достаточно указать Ф. И. О. и место жительства должника (ст. </w:t>
      </w:r>
      <w:r w:rsidR="00CB2BEF" w:rsidRPr="00CB2BEF">
        <w:rPr>
          <w:rFonts w:ascii="Times New Roman" w:eastAsia="Times New Roman" w:hAnsi="Times New Roman"/>
          <w:color w:val="008200"/>
          <w:sz w:val="28"/>
          <w:szCs w:val="28"/>
          <w:u w:val="single"/>
          <w:lang w:eastAsia="ru-RU"/>
        </w:rPr>
        <w:t>121</w:t>
      </w:r>
      <w:r w:rsidR="00CB2BEF" w:rsidRPr="00CB2BEF">
        <w:rPr>
          <w:rFonts w:ascii="Times New Roman" w:eastAsia="Times New Roman" w:hAnsi="Times New Roman"/>
          <w:sz w:val="28"/>
          <w:szCs w:val="28"/>
          <w:lang w:eastAsia="ru-RU"/>
        </w:rPr>
        <w:t xml:space="preserve">, </w:t>
      </w:r>
      <w:r w:rsidR="00CB2BEF" w:rsidRPr="00CB2BEF">
        <w:rPr>
          <w:rFonts w:ascii="Times New Roman" w:eastAsia="Times New Roman" w:hAnsi="Times New Roman"/>
          <w:color w:val="008200"/>
          <w:sz w:val="28"/>
          <w:szCs w:val="28"/>
          <w:u w:val="single"/>
          <w:lang w:eastAsia="ru-RU"/>
        </w:rPr>
        <w:t>131</w:t>
      </w:r>
      <w:r w:rsidR="00CB2BEF" w:rsidRPr="00CB2BEF">
        <w:rPr>
          <w:rFonts w:ascii="Times New Roman" w:eastAsia="Times New Roman" w:hAnsi="Times New Roman"/>
          <w:sz w:val="28"/>
          <w:szCs w:val="28"/>
          <w:lang w:eastAsia="ru-RU"/>
        </w:rPr>
        <w:t xml:space="preserve"> ГПК). Дату его рождения и место работы указывают те, кто владеет этими сведениями. По новым правилам управляющие МКД организации не смогут взыскивать долги за ЖКУ. </w:t>
      </w:r>
    </w:p>
    <w:p w:rsidR="00CB2BEF" w:rsidRDefault="00CB2BEF" w:rsidP="00CB2BEF">
      <w:pPr>
        <w:spacing w:after="0" w:line="300" w:lineRule="atLeast"/>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lastRenderedPageBreak/>
        <w:t xml:space="preserve">       </w:t>
      </w:r>
      <w:r w:rsidRPr="00CB2BEF">
        <w:rPr>
          <w:rFonts w:ascii="Times New Roman" w:eastAsia="Times New Roman" w:hAnsi="Times New Roman"/>
          <w:sz w:val="28"/>
          <w:szCs w:val="28"/>
          <w:lang w:eastAsia="ru-RU"/>
        </w:rPr>
        <w:t>Депутаты предложили для управляющих МКД организаций, РСО и </w:t>
      </w:r>
      <w:proofErr w:type="spellStart"/>
      <w:r w:rsidRPr="00CB2BEF">
        <w:rPr>
          <w:rFonts w:ascii="Times New Roman" w:eastAsia="Times New Roman" w:hAnsi="Times New Roman"/>
          <w:sz w:val="28"/>
          <w:szCs w:val="28"/>
          <w:lang w:eastAsia="ru-RU"/>
        </w:rPr>
        <w:t>регоператоров</w:t>
      </w:r>
      <w:proofErr w:type="spellEnd"/>
      <w:r w:rsidRPr="00CB2BEF">
        <w:rPr>
          <w:rFonts w:ascii="Times New Roman" w:eastAsia="Times New Roman" w:hAnsi="Times New Roman"/>
          <w:sz w:val="28"/>
          <w:szCs w:val="28"/>
          <w:lang w:eastAsia="ru-RU"/>
        </w:rPr>
        <w:t xml:space="preserve"> изменить требования. При подаче заявления о выдаче судебного приказа или искового заявления эти компании будут указывать идентификаторы должника только в том случае, если они известны. </w:t>
      </w:r>
      <w:r w:rsidRPr="00F754F6">
        <w:rPr>
          <w:rFonts w:ascii="Times New Roman" w:eastAsia="Times New Roman" w:hAnsi="Times New Roman"/>
          <w:b/>
          <w:color w:val="008200"/>
          <w:sz w:val="28"/>
          <w:szCs w:val="28"/>
          <w:u w:val="single"/>
          <w:lang w:eastAsia="ru-RU"/>
        </w:rPr>
        <w:t>Законопроект № 681872–7</w:t>
      </w:r>
      <w:r w:rsidRPr="00CB2BEF">
        <w:rPr>
          <w:rFonts w:ascii="Times New Roman" w:eastAsia="Times New Roman" w:hAnsi="Times New Roman"/>
          <w:b/>
          <w:sz w:val="28"/>
          <w:szCs w:val="28"/>
          <w:lang w:eastAsia="ru-RU"/>
        </w:rPr>
        <w:t xml:space="preserve"> внесен в Госдуму. </w:t>
      </w:r>
    </w:p>
    <w:p w:rsidR="00152CC3" w:rsidRPr="009A2632" w:rsidRDefault="009A2632" w:rsidP="00CB2BEF">
      <w:pPr>
        <w:spacing w:after="0" w:line="300" w:lineRule="atLeast"/>
        <w:jc w:val="both"/>
        <w:rPr>
          <w:rFonts w:ascii="Times New Roman" w:eastAsia="Times New Roman" w:hAnsi="Times New Roman"/>
          <w:b/>
          <w:color w:val="002060"/>
          <w:sz w:val="28"/>
          <w:szCs w:val="28"/>
          <w:lang w:eastAsia="ru-RU"/>
        </w:rPr>
      </w:pPr>
      <w:r w:rsidRPr="009A2632">
        <w:rPr>
          <w:rFonts w:ascii="Times New Roman" w:eastAsia="Times New Roman" w:hAnsi="Times New Roman"/>
          <w:b/>
          <w:color w:val="002060"/>
          <w:sz w:val="28"/>
          <w:szCs w:val="28"/>
          <w:lang w:eastAsia="ru-RU"/>
        </w:rPr>
        <w:t>----------------------------------------------------------------------------------------------------------------</w:t>
      </w:r>
    </w:p>
    <w:p w:rsidR="00152CC3" w:rsidRPr="00152CC3" w:rsidRDefault="00152CC3" w:rsidP="00152CC3">
      <w:pPr>
        <w:keepNext/>
        <w:spacing w:before="240" w:after="280" w:afterAutospacing="1" w:line="440" w:lineRule="atLeast"/>
        <w:outlineLvl w:val="1"/>
        <w:rPr>
          <w:rFonts w:ascii="Times New Roman" w:eastAsia="Times New Roman" w:hAnsi="Times New Roman"/>
          <w:b/>
          <w:bCs/>
          <w:color w:val="002060"/>
          <w:sz w:val="36"/>
          <w:szCs w:val="36"/>
          <w:u w:val="single"/>
          <w:lang w:eastAsia="ru-RU"/>
        </w:rPr>
      </w:pPr>
      <w:r>
        <w:rPr>
          <w:rFonts w:ascii="Times New Roman" w:eastAsia="Times New Roman" w:hAnsi="Times New Roman"/>
          <w:b/>
          <w:bCs/>
          <w:color w:val="002060"/>
          <w:sz w:val="36"/>
          <w:szCs w:val="36"/>
          <w:u w:val="single"/>
          <w:lang w:eastAsia="ru-RU"/>
        </w:rPr>
        <w:t>-</w:t>
      </w:r>
      <w:r w:rsidRPr="00152CC3">
        <w:rPr>
          <w:rFonts w:ascii="Times New Roman" w:eastAsia="Times New Roman" w:hAnsi="Times New Roman"/>
          <w:b/>
          <w:bCs/>
          <w:color w:val="002060"/>
          <w:sz w:val="36"/>
          <w:szCs w:val="36"/>
          <w:u w:val="single"/>
          <w:lang w:eastAsia="ru-RU"/>
        </w:rPr>
        <w:t>С зарплаты и стипендии должника можно удержать больше</w:t>
      </w:r>
    </w:p>
    <w:p w:rsidR="00152CC3" w:rsidRPr="00152CC3" w:rsidRDefault="00152CC3" w:rsidP="00152CC3">
      <w:pPr>
        <w:spacing w:after="280" w:afterAutospacing="1" w:line="300" w:lineRule="atLeast"/>
        <w:jc w:val="both"/>
        <w:rPr>
          <w:rFonts w:ascii="Times New Roman" w:eastAsia="Times New Roman" w:hAnsi="Times New Roman"/>
          <w:b/>
          <w:color w:val="002060"/>
          <w:sz w:val="28"/>
          <w:szCs w:val="28"/>
          <w:lang w:eastAsia="ru-RU"/>
        </w:rPr>
      </w:pPr>
      <w:r>
        <w:rPr>
          <w:rFonts w:ascii="Times New Roman" w:eastAsia="Times New Roman" w:hAnsi="Times New Roman"/>
          <w:sz w:val="28"/>
          <w:szCs w:val="28"/>
          <w:lang w:eastAsia="ru-RU"/>
        </w:rPr>
        <w:t xml:space="preserve">      </w:t>
      </w:r>
      <w:r w:rsidRPr="00152CC3">
        <w:rPr>
          <w:rFonts w:ascii="Times New Roman" w:eastAsia="Times New Roman" w:hAnsi="Times New Roman"/>
          <w:b/>
          <w:color w:val="002060"/>
          <w:sz w:val="28"/>
          <w:szCs w:val="28"/>
          <w:lang w:eastAsia="ru-RU"/>
        </w:rPr>
        <w:t>Теперь по исполнительному документу вы сможете взыскать с дохода должника до 100 тыс. руб. Ранее -с зарплаты, пенсии, стипендии можно было получить не более 25 тыс. руб. долга. Изменения внесли в </w:t>
      </w:r>
      <w:r w:rsidRPr="00152CC3">
        <w:rPr>
          <w:rFonts w:ascii="Times New Roman" w:eastAsia="Times New Roman" w:hAnsi="Times New Roman"/>
          <w:b/>
          <w:color w:val="002060"/>
          <w:sz w:val="28"/>
          <w:szCs w:val="28"/>
          <w:u w:val="single"/>
          <w:lang w:eastAsia="ru-RU"/>
        </w:rPr>
        <w:t>статью 9</w:t>
      </w:r>
      <w:r w:rsidRPr="00152CC3">
        <w:rPr>
          <w:rFonts w:ascii="Times New Roman" w:eastAsia="Times New Roman" w:hAnsi="Times New Roman"/>
          <w:b/>
          <w:color w:val="002060"/>
          <w:sz w:val="28"/>
          <w:szCs w:val="28"/>
          <w:lang w:eastAsia="ru-RU"/>
        </w:rPr>
        <w:t xml:space="preserve"> Федерального закона от 02.10.2007 № 229-ФЗ «Об исполнительном производстве». </w:t>
      </w:r>
    </w:p>
    <w:p w:rsidR="009A2632" w:rsidRDefault="00152CC3" w:rsidP="00152CC3">
      <w:pPr>
        <w:spacing w:after="280" w:afterAutospacing="1"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52CC3">
        <w:rPr>
          <w:rFonts w:ascii="Times New Roman" w:eastAsia="Times New Roman" w:hAnsi="Times New Roman"/>
          <w:sz w:val="28"/>
          <w:szCs w:val="28"/>
          <w:lang w:eastAsia="ru-RU"/>
        </w:rPr>
        <w:t xml:space="preserve">Вы вправе сами передать исполнительный документ в организацию, которая выплачивает вашему должнику зарплату, стипендию, пенсию. К документу о взыскании долга приложите заявление. Укажите в нем наименование, ИНН, государственный регистрационный номер, место </w:t>
      </w:r>
      <w:proofErr w:type="spellStart"/>
      <w:r w:rsidRPr="00152CC3">
        <w:rPr>
          <w:rFonts w:ascii="Times New Roman" w:eastAsia="Times New Roman" w:hAnsi="Times New Roman"/>
          <w:sz w:val="28"/>
          <w:szCs w:val="28"/>
          <w:lang w:eastAsia="ru-RU"/>
        </w:rPr>
        <w:t>госрегистрации</w:t>
      </w:r>
      <w:proofErr w:type="spellEnd"/>
      <w:r w:rsidRPr="00152CC3">
        <w:rPr>
          <w:rFonts w:ascii="Times New Roman" w:eastAsia="Times New Roman" w:hAnsi="Times New Roman"/>
          <w:sz w:val="28"/>
          <w:szCs w:val="28"/>
          <w:lang w:eastAsia="ru-RU"/>
        </w:rPr>
        <w:t xml:space="preserve"> и юридический адрес вашей организации, а также адрес или банковский счет для перечисления денег. Разрешенную для такого взыскания сумму увеличили </w:t>
      </w:r>
      <w:r w:rsidRPr="00152CC3">
        <w:rPr>
          <w:rFonts w:ascii="Times New Roman" w:eastAsia="Times New Roman" w:hAnsi="Times New Roman"/>
          <w:color w:val="008200"/>
          <w:sz w:val="28"/>
          <w:szCs w:val="28"/>
          <w:u w:val="single"/>
          <w:lang w:eastAsia="ru-RU"/>
        </w:rPr>
        <w:t>Федеральным законом от 27.12.2018 № 539-ФЗ</w:t>
      </w:r>
      <w:r w:rsidRPr="00152CC3">
        <w:rPr>
          <w:rFonts w:ascii="Times New Roman" w:eastAsia="Times New Roman" w:hAnsi="Times New Roman"/>
          <w:sz w:val="28"/>
          <w:szCs w:val="28"/>
          <w:lang w:eastAsia="ru-RU"/>
        </w:rPr>
        <w:t>.</w:t>
      </w:r>
    </w:p>
    <w:p w:rsidR="00152CC3" w:rsidRPr="009A2632" w:rsidRDefault="009A2632" w:rsidP="00152CC3">
      <w:pPr>
        <w:spacing w:after="280" w:afterAutospacing="1" w:line="300" w:lineRule="atLeast"/>
        <w:jc w:val="both"/>
        <w:rPr>
          <w:rFonts w:ascii="Times New Roman" w:eastAsia="Times New Roman" w:hAnsi="Times New Roman"/>
          <w:color w:val="002060"/>
          <w:sz w:val="28"/>
          <w:szCs w:val="28"/>
          <w:lang w:eastAsia="ru-RU"/>
        </w:rPr>
      </w:pPr>
      <w:r w:rsidRPr="009A2632">
        <w:rPr>
          <w:rFonts w:ascii="Times New Roman" w:eastAsia="Times New Roman" w:hAnsi="Times New Roman"/>
          <w:color w:val="002060"/>
          <w:sz w:val="28"/>
          <w:szCs w:val="28"/>
          <w:lang w:eastAsia="ru-RU"/>
        </w:rPr>
        <w:t>--------------------------------------------------------------------------------------------------------------</w:t>
      </w:r>
      <w:r w:rsidR="00152CC3" w:rsidRPr="009A2632">
        <w:rPr>
          <w:rFonts w:ascii="Times New Roman" w:eastAsia="Times New Roman" w:hAnsi="Times New Roman"/>
          <w:color w:val="002060"/>
          <w:sz w:val="28"/>
          <w:szCs w:val="28"/>
          <w:lang w:eastAsia="ru-RU"/>
        </w:rPr>
        <w:t xml:space="preserve"> </w:t>
      </w:r>
    </w:p>
    <w:p w:rsidR="00152CC3" w:rsidRPr="00152CC3" w:rsidRDefault="00152CC3" w:rsidP="00152CC3">
      <w:pPr>
        <w:keepNext/>
        <w:spacing w:before="240" w:after="280" w:afterAutospacing="1" w:line="440" w:lineRule="atLeast"/>
        <w:outlineLvl w:val="1"/>
        <w:rPr>
          <w:rFonts w:ascii="Times New Roman" w:eastAsia="Times New Roman" w:hAnsi="Times New Roman"/>
          <w:b/>
          <w:bCs/>
          <w:color w:val="002060"/>
          <w:sz w:val="36"/>
          <w:szCs w:val="36"/>
          <w:u w:val="single"/>
          <w:lang w:eastAsia="ru-RU"/>
        </w:rPr>
      </w:pPr>
      <w:r>
        <w:rPr>
          <w:rFonts w:ascii="Times New Roman" w:eastAsia="Times New Roman" w:hAnsi="Times New Roman"/>
          <w:b/>
          <w:bCs/>
          <w:color w:val="002060"/>
          <w:sz w:val="36"/>
          <w:szCs w:val="36"/>
          <w:u w:val="single"/>
          <w:lang w:eastAsia="ru-RU"/>
        </w:rPr>
        <w:t>-</w:t>
      </w:r>
      <w:r w:rsidRPr="00152CC3">
        <w:rPr>
          <w:rFonts w:ascii="Times New Roman" w:eastAsia="Times New Roman" w:hAnsi="Times New Roman"/>
          <w:b/>
          <w:bCs/>
          <w:color w:val="002060"/>
          <w:sz w:val="36"/>
          <w:szCs w:val="36"/>
          <w:u w:val="single"/>
          <w:lang w:eastAsia="ru-RU"/>
        </w:rPr>
        <w:t>Изменили перечень видов контроля с риск-ориентированным подходом</w:t>
      </w:r>
    </w:p>
    <w:p w:rsidR="00152CC3" w:rsidRDefault="00152CC3" w:rsidP="00152CC3">
      <w:pPr>
        <w:spacing w:after="280" w:afterAutospacing="1" w:line="300" w:lineRule="atLeast"/>
        <w:rPr>
          <w:rFonts w:ascii="Times New Roman" w:eastAsia="Times New Roman" w:hAnsi="Times New Roman"/>
          <w:sz w:val="28"/>
          <w:szCs w:val="28"/>
          <w:lang w:eastAsia="ru-RU"/>
        </w:rPr>
      </w:pPr>
      <w:r w:rsidRPr="00152CC3">
        <w:rPr>
          <w:rFonts w:ascii="Times New Roman" w:eastAsia="Times New Roman" w:hAnsi="Times New Roman"/>
          <w:sz w:val="28"/>
          <w:szCs w:val="28"/>
          <w:lang w:eastAsia="ru-RU"/>
        </w:rPr>
        <w:t>Лицензионный контроль в отношении УО исключили из обязательного списка. А вот государственный жилищный надзор с 1 января 2020 года должны будут проводить с применением риск-ориентированного подхода. Категории риска и классы опасности изложены также в новой редакции (</w:t>
      </w:r>
      <w:r w:rsidRPr="00152CC3">
        <w:rPr>
          <w:rFonts w:ascii="Times New Roman" w:eastAsia="Times New Roman" w:hAnsi="Times New Roman"/>
          <w:color w:val="008200"/>
          <w:sz w:val="28"/>
          <w:szCs w:val="28"/>
          <w:u w:val="single"/>
          <w:lang w:eastAsia="ru-RU"/>
        </w:rPr>
        <w:t>постановление Правительства от 21.03.2019 № 289</w:t>
      </w:r>
      <w:r w:rsidRPr="00152CC3">
        <w:rPr>
          <w:rFonts w:ascii="Times New Roman" w:eastAsia="Times New Roman" w:hAnsi="Times New Roman"/>
          <w:sz w:val="28"/>
          <w:szCs w:val="28"/>
          <w:lang w:eastAsia="ru-RU"/>
        </w:rPr>
        <w:t xml:space="preserve">). </w:t>
      </w:r>
    </w:p>
    <w:p w:rsidR="009A2632" w:rsidRDefault="009A2632" w:rsidP="00152CC3">
      <w:pPr>
        <w:spacing w:after="280" w:afterAutospacing="1" w:line="30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rsidR="00152CC3" w:rsidRPr="00152CC3" w:rsidRDefault="00152CC3" w:rsidP="00152CC3">
      <w:pPr>
        <w:keepNext/>
        <w:spacing w:before="240" w:after="280" w:afterAutospacing="1" w:line="440" w:lineRule="atLeast"/>
        <w:outlineLvl w:val="1"/>
        <w:rPr>
          <w:rFonts w:ascii="Times New Roman" w:eastAsia="Times New Roman" w:hAnsi="Times New Roman"/>
          <w:b/>
          <w:bCs/>
          <w:color w:val="002060"/>
          <w:sz w:val="36"/>
          <w:szCs w:val="36"/>
          <w:u w:val="single"/>
          <w:lang w:eastAsia="ru-RU"/>
        </w:rPr>
      </w:pPr>
      <w:r>
        <w:rPr>
          <w:rFonts w:ascii="Times New Roman" w:eastAsia="Times New Roman" w:hAnsi="Times New Roman"/>
          <w:b/>
          <w:bCs/>
          <w:color w:val="002060"/>
          <w:sz w:val="36"/>
          <w:szCs w:val="36"/>
          <w:u w:val="single"/>
          <w:lang w:eastAsia="ru-RU"/>
        </w:rPr>
        <w:t>-</w:t>
      </w:r>
      <w:r w:rsidRPr="00152CC3">
        <w:rPr>
          <w:rFonts w:ascii="Times New Roman" w:eastAsia="Times New Roman" w:hAnsi="Times New Roman"/>
          <w:b/>
          <w:bCs/>
          <w:color w:val="002060"/>
          <w:sz w:val="36"/>
          <w:szCs w:val="36"/>
          <w:u w:val="single"/>
          <w:lang w:eastAsia="ru-RU"/>
        </w:rPr>
        <w:t>Ошибка на 3,5 млн руб.</w:t>
      </w:r>
    </w:p>
    <w:p w:rsidR="00152CC3" w:rsidRPr="00152CC3" w:rsidRDefault="00152CC3" w:rsidP="00152CC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52CC3">
        <w:rPr>
          <w:rFonts w:ascii="Times New Roman" w:eastAsia="Times New Roman" w:hAnsi="Times New Roman"/>
          <w:sz w:val="28"/>
          <w:szCs w:val="28"/>
          <w:lang w:eastAsia="ru-RU"/>
        </w:rPr>
        <w:t xml:space="preserve">Жители МКД в подмосковном Красногорске попросили ГЖИ проверить, правильно ли УО начисляет им плату за коммунальные услуги. </w:t>
      </w:r>
      <w:proofErr w:type="spellStart"/>
      <w:r w:rsidRPr="00152CC3">
        <w:rPr>
          <w:rFonts w:ascii="Times New Roman" w:eastAsia="Times New Roman" w:hAnsi="Times New Roman"/>
          <w:sz w:val="28"/>
          <w:szCs w:val="28"/>
          <w:lang w:eastAsia="ru-RU"/>
        </w:rPr>
        <w:t>Госжилинспекторы</w:t>
      </w:r>
      <w:proofErr w:type="spellEnd"/>
      <w:r w:rsidRPr="00152CC3">
        <w:rPr>
          <w:rFonts w:ascii="Times New Roman" w:eastAsia="Times New Roman" w:hAnsi="Times New Roman"/>
          <w:sz w:val="28"/>
          <w:szCs w:val="28"/>
          <w:lang w:eastAsia="ru-RU"/>
        </w:rPr>
        <w:t xml:space="preserve"> провели документарную проверку и выявили ошибку в расчетах за КУ «отопление». </w:t>
      </w:r>
    </w:p>
    <w:p w:rsidR="00152CC3" w:rsidRPr="00152CC3" w:rsidRDefault="00152CC3" w:rsidP="00152CC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52CC3">
        <w:rPr>
          <w:rFonts w:ascii="Times New Roman" w:eastAsia="Times New Roman" w:hAnsi="Times New Roman"/>
          <w:sz w:val="28"/>
          <w:szCs w:val="28"/>
          <w:lang w:eastAsia="ru-RU"/>
        </w:rPr>
        <w:t>Из-за того</w:t>
      </w:r>
      <w:r>
        <w:rPr>
          <w:rFonts w:ascii="Times New Roman" w:eastAsia="Times New Roman" w:hAnsi="Times New Roman"/>
          <w:sz w:val="28"/>
          <w:szCs w:val="28"/>
          <w:lang w:eastAsia="ru-RU"/>
        </w:rPr>
        <w:t>,</w:t>
      </w:r>
      <w:r w:rsidRPr="00152CC3">
        <w:rPr>
          <w:rFonts w:ascii="Times New Roman" w:eastAsia="Times New Roman" w:hAnsi="Times New Roman"/>
          <w:sz w:val="28"/>
          <w:szCs w:val="28"/>
          <w:lang w:eastAsia="ru-RU"/>
        </w:rPr>
        <w:t xml:space="preserve"> что в расчетах учли тепловую энергию, которую затратили на подогрев воды, сумма в платежных документах получилась завышенной. ГЖИ выдала предписание устранить нарушения в течение трех месяцев. УО сделала перерасчет и вернула жителям 3 млн 570 тыс. руб., а в алгоритм расчета внесла изменения. </w:t>
      </w:r>
    </w:p>
    <w:p w:rsidR="00152CC3" w:rsidRPr="009A2632" w:rsidRDefault="009A2632" w:rsidP="00152CC3">
      <w:pPr>
        <w:spacing w:after="280" w:afterAutospacing="1" w:line="300" w:lineRule="atLeast"/>
        <w:jc w:val="both"/>
        <w:rPr>
          <w:rFonts w:ascii="Times New Roman" w:eastAsia="Times New Roman" w:hAnsi="Times New Roman"/>
          <w:color w:val="002060"/>
          <w:sz w:val="28"/>
          <w:szCs w:val="28"/>
          <w:u w:val="single"/>
          <w:lang w:eastAsia="ru-RU"/>
        </w:rPr>
      </w:pPr>
      <w:r w:rsidRPr="009A2632">
        <w:rPr>
          <w:rFonts w:ascii="Times New Roman" w:eastAsia="Times New Roman" w:hAnsi="Times New Roman"/>
          <w:color w:val="002060"/>
          <w:sz w:val="28"/>
          <w:szCs w:val="28"/>
          <w:u w:val="single"/>
          <w:lang w:eastAsia="ru-RU"/>
        </w:rPr>
        <w:t>----------------------------------------------------------------------------------------------------------------</w:t>
      </w:r>
    </w:p>
    <w:p w:rsidR="00152CC3" w:rsidRPr="00CB2BEF" w:rsidRDefault="00152CC3" w:rsidP="00152CC3">
      <w:pPr>
        <w:spacing w:after="0" w:line="300" w:lineRule="atLeast"/>
        <w:jc w:val="both"/>
        <w:rPr>
          <w:rFonts w:ascii="Times New Roman" w:eastAsia="Times New Roman" w:hAnsi="Times New Roman"/>
          <w:b/>
          <w:sz w:val="28"/>
          <w:szCs w:val="28"/>
          <w:lang w:eastAsia="ru-RU"/>
        </w:rPr>
      </w:pPr>
    </w:p>
    <w:p w:rsidR="00FA2A64" w:rsidRDefault="00FA2A64" w:rsidP="00152CC3">
      <w:pPr>
        <w:spacing w:after="0" w:line="300" w:lineRule="atLeast"/>
        <w:jc w:val="both"/>
        <w:rPr>
          <w:rFonts w:ascii="Times New Roman" w:eastAsia="Times New Roman" w:hAnsi="Times New Roman"/>
          <w:b/>
          <w:sz w:val="28"/>
          <w:szCs w:val="28"/>
          <w:lang w:eastAsia="ru-RU"/>
        </w:rPr>
      </w:pPr>
      <w:r w:rsidRPr="00FA2A64">
        <w:rPr>
          <w:rFonts w:ascii="Times New Roman" w:eastAsia="Times New Roman" w:hAnsi="Times New Roman"/>
          <w:b/>
          <w:sz w:val="28"/>
          <w:szCs w:val="28"/>
          <w:lang w:eastAsia="ru-RU"/>
        </w:rPr>
        <w:lastRenderedPageBreak/>
        <w:t xml:space="preserve"> </w:t>
      </w:r>
    </w:p>
    <w:p w:rsidR="009A2632" w:rsidRDefault="009A2632" w:rsidP="00152CC3">
      <w:pPr>
        <w:spacing w:after="0" w:line="300" w:lineRule="atLeast"/>
        <w:jc w:val="both"/>
        <w:rPr>
          <w:rFonts w:ascii="Times New Roman" w:eastAsia="Times New Roman" w:hAnsi="Times New Roman"/>
          <w:b/>
          <w:sz w:val="28"/>
          <w:szCs w:val="28"/>
          <w:lang w:eastAsia="ru-RU"/>
        </w:rPr>
      </w:pPr>
    </w:p>
    <w:p w:rsidR="009A2632" w:rsidRDefault="009A2632" w:rsidP="00152CC3">
      <w:pPr>
        <w:spacing w:after="0" w:line="300" w:lineRule="atLeast"/>
        <w:jc w:val="both"/>
        <w:rPr>
          <w:rFonts w:ascii="Times New Roman" w:eastAsia="Times New Roman" w:hAnsi="Times New Roman"/>
          <w:b/>
          <w:sz w:val="28"/>
          <w:szCs w:val="28"/>
          <w:lang w:eastAsia="ru-RU"/>
        </w:rPr>
      </w:pPr>
    </w:p>
    <w:p w:rsidR="009A2632" w:rsidRDefault="009A2632" w:rsidP="009A2632">
      <w:pPr>
        <w:pStyle w:val="a3"/>
        <w:numPr>
          <w:ilvl w:val="0"/>
          <w:numId w:val="2"/>
        </w:numPr>
        <w:spacing w:after="0" w:line="300" w:lineRule="atLeast"/>
        <w:jc w:val="both"/>
        <w:rPr>
          <w:rFonts w:ascii="Times New Roman" w:eastAsia="Times New Roman" w:hAnsi="Times New Roman"/>
          <w:b/>
          <w:color w:val="C00000"/>
          <w:sz w:val="40"/>
          <w:szCs w:val="40"/>
          <w:u w:val="single"/>
          <w:lang w:eastAsia="ru-RU"/>
        </w:rPr>
      </w:pPr>
      <w:r w:rsidRPr="009A2632">
        <w:rPr>
          <w:rFonts w:ascii="Times New Roman" w:eastAsia="Times New Roman" w:hAnsi="Times New Roman"/>
          <w:b/>
          <w:color w:val="C00000"/>
          <w:sz w:val="40"/>
          <w:szCs w:val="40"/>
          <w:u w:val="single"/>
          <w:lang w:eastAsia="ru-RU"/>
        </w:rPr>
        <w:t>Верховный суд разъяснил, что к УО и ТСЖ нужно применять нормы Жилищного кодекса</w:t>
      </w:r>
    </w:p>
    <w:p w:rsidR="009E7ABA" w:rsidRPr="009A2632" w:rsidRDefault="009E7ABA" w:rsidP="009E7ABA">
      <w:pPr>
        <w:pStyle w:val="a3"/>
        <w:spacing w:after="0" w:line="300" w:lineRule="atLeast"/>
        <w:ind w:left="1065"/>
        <w:jc w:val="both"/>
        <w:rPr>
          <w:rFonts w:ascii="Times New Roman" w:eastAsia="Times New Roman" w:hAnsi="Times New Roman"/>
          <w:b/>
          <w:color w:val="C00000"/>
          <w:sz w:val="40"/>
          <w:szCs w:val="40"/>
          <w:u w:val="single"/>
          <w:lang w:eastAsia="ru-RU"/>
        </w:rPr>
      </w:pPr>
    </w:p>
    <w:p w:rsidR="00881603" w:rsidRDefault="009A2632" w:rsidP="00152CC3">
      <w:pPr>
        <w:spacing w:after="0"/>
        <w:ind w:left="360"/>
        <w:jc w:val="both"/>
        <w:rPr>
          <w:rFonts w:ascii="Times New Roman" w:hAnsi="Times New Roman"/>
          <w:b/>
          <w:color w:val="002060"/>
          <w:sz w:val="24"/>
          <w:szCs w:val="24"/>
        </w:rPr>
      </w:pPr>
      <w:r>
        <w:rPr>
          <w:rFonts w:ascii="Times New Roman" w:hAnsi="Times New Roman"/>
          <w:b/>
          <w:color w:val="002060"/>
          <w:sz w:val="24"/>
          <w:szCs w:val="24"/>
        </w:rPr>
        <w:t>(</w:t>
      </w:r>
      <w:r w:rsidRPr="009A2632">
        <w:rPr>
          <w:rFonts w:ascii="Times New Roman" w:hAnsi="Times New Roman"/>
          <w:b/>
          <w:color w:val="002060"/>
          <w:sz w:val="24"/>
          <w:szCs w:val="24"/>
        </w:rPr>
        <w:t>ПО МОТИВАМ ОПРЕДЕЛЕНИЯ СУДЕБНОЙ КОЛЛЕГИИ ПО ЭКОНОМИЧЕСКИМ СПОРАМ ВЕРХОВНОГО СУДА ОТ 22.05.2018 ПО ДЕЛУ № 309-ЭС18-545, А07-17781/2016</w:t>
      </w:r>
      <w:r>
        <w:rPr>
          <w:rFonts w:ascii="Times New Roman" w:hAnsi="Times New Roman"/>
          <w:b/>
          <w:color w:val="002060"/>
          <w:sz w:val="24"/>
          <w:szCs w:val="24"/>
        </w:rPr>
        <w:t>)</w:t>
      </w:r>
    </w:p>
    <w:p w:rsidR="009E7ABA" w:rsidRDefault="009E7ABA" w:rsidP="00152CC3">
      <w:pPr>
        <w:spacing w:after="0"/>
        <w:ind w:left="360"/>
        <w:jc w:val="both"/>
        <w:rPr>
          <w:rFonts w:ascii="Times New Roman" w:hAnsi="Times New Roman"/>
          <w:b/>
          <w:color w:val="002060"/>
          <w:sz w:val="24"/>
          <w:szCs w:val="24"/>
        </w:rPr>
      </w:pPr>
    </w:p>
    <w:p w:rsidR="009A2632" w:rsidRPr="009A2632" w:rsidRDefault="009E7ABA" w:rsidP="009A2632">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A2632" w:rsidRPr="009A2632">
        <w:rPr>
          <w:rFonts w:ascii="Times New Roman" w:eastAsia="Times New Roman" w:hAnsi="Times New Roman"/>
          <w:sz w:val="28"/>
          <w:szCs w:val="28"/>
          <w:lang w:eastAsia="ru-RU"/>
        </w:rPr>
        <w:t xml:space="preserve">ТСЖ «Свет» пришлось три года доказывать, что РСО неправильно посчитала количество тепловой энергии. Какую точку в споре поставил Верховный суд, узнайте из статьи. </w:t>
      </w:r>
    </w:p>
    <w:p w:rsidR="009A2632" w:rsidRPr="009A2632" w:rsidRDefault="009A2632" w:rsidP="009A2632">
      <w:pPr>
        <w:spacing w:after="0" w:line="300" w:lineRule="atLeast"/>
        <w:jc w:val="both"/>
        <w:rPr>
          <w:rFonts w:ascii="Times New Roman" w:eastAsia="Times New Roman" w:hAnsi="Times New Roman"/>
          <w:sz w:val="28"/>
          <w:szCs w:val="28"/>
          <w:lang w:eastAsia="ru-RU"/>
        </w:rPr>
      </w:pPr>
      <w:r w:rsidRPr="009A2632">
        <w:rPr>
          <w:rFonts w:ascii="Times New Roman" w:eastAsia="Times New Roman" w:hAnsi="Times New Roman"/>
          <w:sz w:val="28"/>
          <w:szCs w:val="28"/>
          <w:lang w:eastAsia="ru-RU"/>
        </w:rPr>
        <w:t>РСО и ТСЖ по-разному посчитали количество тепловой энергии на отопление МКД. Проблема возникла, когда ОДПУ тепла вышел из строя. РСО потребовала оплатить поставленный в спорный период коммунальный ресурс по значению тепловой нагрузки, которое указано в договоре теплоснабжения. Свой расчет она обосновала условиями договора и Методикой осуществления коммерческого учета тепловой энергии, теплоносителя</w:t>
      </w:r>
      <w:r w:rsidRPr="009A2632">
        <w:rPr>
          <w:rFonts w:ascii="Times New Roman" w:eastAsia="Times New Roman" w:hAnsi="Times New Roman"/>
          <w:sz w:val="28"/>
          <w:szCs w:val="28"/>
          <w:vertAlign w:val="superscript"/>
          <w:lang w:eastAsia="ru-RU"/>
        </w:rPr>
        <w:t>1</w:t>
      </w:r>
      <w:r w:rsidRPr="009A2632">
        <w:rPr>
          <w:rFonts w:ascii="Times New Roman" w:eastAsia="Times New Roman" w:hAnsi="Times New Roman"/>
          <w:sz w:val="28"/>
          <w:szCs w:val="28"/>
          <w:lang w:eastAsia="ru-RU"/>
        </w:rPr>
        <w:t xml:space="preserve">. </w:t>
      </w:r>
    </w:p>
    <w:p w:rsidR="009A2632" w:rsidRPr="009A2632" w:rsidRDefault="009E7ABA" w:rsidP="009A2632">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A2632" w:rsidRPr="009A2632">
        <w:rPr>
          <w:rFonts w:ascii="Times New Roman" w:eastAsia="Times New Roman" w:hAnsi="Times New Roman"/>
          <w:sz w:val="28"/>
          <w:szCs w:val="28"/>
          <w:lang w:eastAsia="ru-RU"/>
        </w:rPr>
        <w:t xml:space="preserve">ТСЖ, в свою очередь, считало объем потребленной в МКД тепловой энергии исходя из утвержденного норматива потребления коммунальной услуги «Теплоснабжение». Жителям плату за отопление рассчитывали также — исходя из норматива, как требовала </w:t>
      </w:r>
      <w:r w:rsidR="009A2632" w:rsidRPr="009A2632">
        <w:rPr>
          <w:rFonts w:ascii="Times New Roman" w:eastAsia="Times New Roman" w:hAnsi="Times New Roman"/>
          <w:color w:val="008200"/>
          <w:sz w:val="28"/>
          <w:szCs w:val="28"/>
          <w:u w:val="single"/>
          <w:lang w:eastAsia="ru-RU"/>
        </w:rPr>
        <w:t>статья 157</w:t>
      </w:r>
      <w:r w:rsidR="009A2632" w:rsidRPr="009A2632">
        <w:rPr>
          <w:rFonts w:ascii="Times New Roman" w:eastAsia="Times New Roman" w:hAnsi="Times New Roman"/>
          <w:sz w:val="28"/>
          <w:szCs w:val="28"/>
          <w:lang w:eastAsia="ru-RU"/>
        </w:rPr>
        <w:t xml:space="preserve"> Жилищного кодекса. Товарищество решило, что и в расчетах с РСО справедливо использовать тот же объем. Иначе ТСЖ будет обязано оплатить тепловую энергию в большем объеме, чем ее должны были бы оплатить жители напрямую РСО. </w:t>
      </w:r>
    </w:p>
    <w:p w:rsidR="009A2632" w:rsidRPr="009A2632" w:rsidRDefault="009E7ABA" w:rsidP="009A2632">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A2632" w:rsidRPr="009A2632">
        <w:rPr>
          <w:rFonts w:ascii="Times New Roman" w:eastAsia="Times New Roman" w:hAnsi="Times New Roman"/>
          <w:sz w:val="28"/>
          <w:szCs w:val="28"/>
          <w:lang w:eastAsia="ru-RU"/>
        </w:rPr>
        <w:t xml:space="preserve">По расчетам РСО объем поставленной тепловой энергии оказался выше. Получилось, что ТСЖ внесло плату за расчетный период не в полном объеме, задолженность составила 60,93 тыс. руб. </w:t>
      </w:r>
    </w:p>
    <w:p w:rsidR="009A2632" w:rsidRPr="009A2632" w:rsidRDefault="009A2632" w:rsidP="009A2632">
      <w:pPr>
        <w:spacing w:after="0" w:line="300" w:lineRule="atLeast"/>
        <w:jc w:val="both"/>
        <w:rPr>
          <w:rFonts w:ascii="Times New Roman" w:eastAsia="Times New Roman" w:hAnsi="Times New Roman"/>
          <w:sz w:val="28"/>
          <w:szCs w:val="28"/>
          <w:lang w:eastAsia="ru-RU"/>
        </w:rPr>
      </w:pPr>
      <w:r w:rsidRPr="009A2632">
        <w:rPr>
          <w:rFonts w:ascii="Times New Roman" w:eastAsia="Times New Roman" w:hAnsi="Times New Roman"/>
          <w:sz w:val="28"/>
          <w:szCs w:val="28"/>
          <w:lang w:eastAsia="ru-RU"/>
        </w:rPr>
        <w:t>Миром разногласия решить не удалось, и РСО обратилась в суд.</w:t>
      </w:r>
    </w:p>
    <w:p w:rsidR="009A2632" w:rsidRPr="009A2632" w:rsidRDefault="009A2632" w:rsidP="009A2632">
      <w:pPr>
        <w:keepNext/>
        <w:spacing w:before="240" w:after="0" w:line="440" w:lineRule="atLeast"/>
        <w:jc w:val="both"/>
        <w:outlineLvl w:val="1"/>
        <w:rPr>
          <w:rFonts w:ascii="Times New Roman" w:eastAsia="Times New Roman" w:hAnsi="Times New Roman"/>
          <w:b/>
          <w:bCs/>
          <w:sz w:val="28"/>
          <w:szCs w:val="28"/>
          <w:lang w:eastAsia="ru-RU"/>
        </w:rPr>
      </w:pPr>
      <w:r w:rsidRPr="009A2632">
        <w:rPr>
          <w:rFonts w:ascii="Times New Roman" w:eastAsia="Times New Roman" w:hAnsi="Times New Roman"/>
          <w:b/>
          <w:bCs/>
          <w:sz w:val="28"/>
          <w:szCs w:val="28"/>
          <w:lang w:eastAsia="ru-RU"/>
        </w:rPr>
        <w:t>Чьи расчеты приняли суды</w:t>
      </w:r>
    </w:p>
    <w:p w:rsidR="009A2632" w:rsidRPr="009A2632" w:rsidRDefault="009E7ABA" w:rsidP="009A2632">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A2632" w:rsidRPr="009A2632">
        <w:rPr>
          <w:rFonts w:ascii="Times New Roman" w:eastAsia="Times New Roman" w:hAnsi="Times New Roman"/>
          <w:sz w:val="28"/>
          <w:szCs w:val="28"/>
          <w:lang w:eastAsia="ru-RU"/>
        </w:rPr>
        <w:t>Три судебные инстанции приняли сторону РСО. Суды признали обоснованным применение в расчетах Правил коммерческого учета тепловой энергии, теплоносителя</w:t>
      </w:r>
      <w:r w:rsidR="009A2632" w:rsidRPr="009A2632">
        <w:rPr>
          <w:rFonts w:ascii="Times New Roman" w:eastAsia="Times New Roman" w:hAnsi="Times New Roman"/>
          <w:sz w:val="28"/>
          <w:szCs w:val="28"/>
          <w:vertAlign w:val="superscript"/>
          <w:lang w:eastAsia="ru-RU"/>
        </w:rPr>
        <w:t>2</w:t>
      </w:r>
      <w:r w:rsidR="009A2632" w:rsidRPr="009A2632">
        <w:rPr>
          <w:rFonts w:ascii="Times New Roman" w:eastAsia="Times New Roman" w:hAnsi="Times New Roman"/>
          <w:sz w:val="28"/>
          <w:szCs w:val="28"/>
          <w:lang w:eastAsia="ru-RU"/>
        </w:rPr>
        <w:t xml:space="preserve"> и Методики осуществления коммерческого учета тепловой энергии. ТСЖ обязали оплатить образовавшуюся задолженность. </w:t>
      </w:r>
    </w:p>
    <w:p w:rsidR="009A2632" w:rsidRPr="009A2632" w:rsidRDefault="00082D08" w:rsidP="009A2632">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25" style="width:6in;height:.75pt" o:hralign="center" o:hrstd="t" o:hrnoshade="t" o:hr="t" fillcolor="#e11f27" stroked="f">
            <v:path strokeok="f"/>
          </v:rect>
        </w:pict>
      </w:r>
    </w:p>
    <w:p w:rsidR="009A2632" w:rsidRPr="009A2632" w:rsidRDefault="009A2632" w:rsidP="009A2632">
      <w:pPr>
        <w:keepNext/>
        <w:spacing w:after="0" w:line="300" w:lineRule="atLeast"/>
        <w:jc w:val="both"/>
        <w:outlineLvl w:val="2"/>
        <w:rPr>
          <w:rFonts w:ascii="Times New Roman" w:eastAsia="Times" w:hAnsi="Times New Roman"/>
          <w:b/>
          <w:bCs/>
          <w:color w:val="E11F27"/>
          <w:sz w:val="28"/>
          <w:szCs w:val="28"/>
          <w:lang w:eastAsia="ru-RU"/>
        </w:rPr>
      </w:pPr>
      <w:r w:rsidRPr="009A2632">
        <w:rPr>
          <w:rFonts w:ascii="Times New Roman" w:eastAsia="Times" w:hAnsi="Times New Roman"/>
          <w:b/>
          <w:bCs/>
          <w:color w:val="E11F27"/>
          <w:sz w:val="28"/>
          <w:szCs w:val="28"/>
          <w:lang w:eastAsia="ru-RU"/>
        </w:rPr>
        <w:t>Сноска 2</w:t>
      </w:r>
    </w:p>
    <w:p w:rsidR="009A2632" w:rsidRPr="009A2632" w:rsidRDefault="009A2632" w:rsidP="009A2632">
      <w:pPr>
        <w:spacing w:after="0" w:line="300" w:lineRule="atLeast"/>
        <w:jc w:val="both"/>
        <w:rPr>
          <w:rFonts w:ascii="Times New Roman" w:eastAsia="Times" w:hAnsi="Times New Roman"/>
          <w:sz w:val="28"/>
          <w:szCs w:val="28"/>
          <w:lang w:eastAsia="ru-RU"/>
        </w:rPr>
      </w:pPr>
      <w:r w:rsidRPr="009A2632">
        <w:rPr>
          <w:rFonts w:ascii="Times New Roman" w:eastAsia="Times" w:hAnsi="Times New Roman"/>
          <w:sz w:val="28"/>
          <w:szCs w:val="28"/>
          <w:lang w:eastAsia="ru-RU"/>
        </w:rPr>
        <w:t xml:space="preserve">Утверждены </w:t>
      </w:r>
      <w:r w:rsidRPr="009A2632">
        <w:rPr>
          <w:rFonts w:ascii="Times New Roman" w:eastAsia="Times" w:hAnsi="Times New Roman"/>
          <w:color w:val="008200"/>
          <w:sz w:val="28"/>
          <w:szCs w:val="28"/>
          <w:u w:val="single"/>
          <w:lang w:eastAsia="ru-RU"/>
        </w:rPr>
        <w:t>постановлением Правительства от 18.11.2013 № 1034</w:t>
      </w:r>
      <w:r w:rsidRPr="009A2632">
        <w:rPr>
          <w:rFonts w:ascii="Times New Roman" w:eastAsia="Times" w:hAnsi="Times New Roman"/>
          <w:sz w:val="28"/>
          <w:szCs w:val="28"/>
          <w:lang w:eastAsia="ru-RU"/>
        </w:rPr>
        <w:t xml:space="preserve">. </w:t>
      </w:r>
    </w:p>
    <w:p w:rsidR="009A2632" w:rsidRPr="009A2632" w:rsidRDefault="00082D08" w:rsidP="009A2632">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26" style="width:6in;height:.75pt" o:hralign="center" o:hrstd="t" o:hrnoshade="t" o:hr="t" fillcolor="#e11f27" stroked="f">
            <v:path strokeok="f"/>
          </v:rect>
        </w:pict>
      </w:r>
    </w:p>
    <w:p w:rsidR="009A2632" w:rsidRPr="009A2632" w:rsidRDefault="009A2632" w:rsidP="009A2632">
      <w:pPr>
        <w:spacing w:after="0" w:line="300" w:lineRule="atLeast"/>
        <w:jc w:val="both"/>
        <w:rPr>
          <w:rFonts w:ascii="Times New Roman" w:eastAsia="Times New Roman" w:hAnsi="Times New Roman"/>
          <w:sz w:val="28"/>
          <w:szCs w:val="28"/>
          <w:lang w:eastAsia="ru-RU"/>
        </w:rPr>
      </w:pPr>
    </w:p>
    <w:p w:rsidR="009A2632" w:rsidRPr="009A2632" w:rsidRDefault="009E7ABA" w:rsidP="009A2632">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A2632" w:rsidRPr="009A2632">
        <w:rPr>
          <w:rFonts w:ascii="Times New Roman" w:eastAsia="Times New Roman" w:hAnsi="Times New Roman"/>
          <w:sz w:val="28"/>
          <w:szCs w:val="28"/>
          <w:lang w:eastAsia="ru-RU"/>
        </w:rPr>
        <w:t>Обосновали свое решение судьи следующим. Потребитель должен оплачивать фактически принятое количество тепловой энергии. Порядок расчетов за тепловую энергию определяется законом или соглашением сторон (</w:t>
      </w:r>
      <w:r w:rsidR="009A2632" w:rsidRPr="009A2632">
        <w:rPr>
          <w:rFonts w:ascii="Times New Roman" w:eastAsia="Times New Roman" w:hAnsi="Times New Roman"/>
          <w:color w:val="008200"/>
          <w:sz w:val="28"/>
          <w:szCs w:val="28"/>
          <w:u w:val="single"/>
          <w:lang w:eastAsia="ru-RU"/>
        </w:rPr>
        <w:t>ст. 544 Гражданского кодекса</w:t>
      </w:r>
      <w:r w:rsidR="009A2632" w:rsidRPr="009A2632">
        <w:rPr>
          <w:rFonts w:ascii="Times New Roman" w:eastAsia="Times New Roman" w:hAnsi="Times New Roman"/>
          <w:sz w:val="28"/>
          <w:szCs w:val="28"/>
          <w:lang w:eastAsia="ru-RU"/>
        </w:rPr>
        <w:t xml:space="preserve">). В договоре теплоснабжения стороны указали, что расчет стоимости производится по количеству тепловой энергии, определенной условиями договора. </w:t>
      </w:r>
    </w:p>
    <w:p w:rsidR="009A2632" w:rsidRPr="009A2632" w:rsidRDefault="009A2632" w:rsidP="009A2632">
      <w:pPr>
        <w:spacing w:after="0" w:line="300" w:lineRule="atLeast"/>
        <w:jc w:val="both"/>
        <w:rPr>
          <w:rFonts w:ascii="Times New Roman" w:eastAsia="Times New Roman" w:hAnsi="Times New Roman"/>
          <w:sz w:val="28"/>
          <w:szCs w:val="28"/>
          <w:lang w:eastAsia="ru-RU"/>
        </w:rPr>
      </w:pPr>
      <w:r w:rsidRPr="009A2632">
        <w:rPr>
          <w:rFonts w:ascii="Times New Roman" w:eastAsia="Times New Roman" w:hAnsi="Times New Roman"/>
          <w:sz w:val="28"/>
          <w:szCs w:val="28"/>
          <w:lang w:eastAsia="ru-RU"/>
        </w:rPr>
        <w:lastRenderedPageBreak/>
        <w:t>Довод ТСЖ об отсутствии ОДПУ в расчетном периоде суды отклонили. В решениях ссылались на </w:t>
      </w:r>
      <w:r w:rsidRPr="009A2632">
        <w:rPr>
          <w:rFonts w:ascii="Times New Roman" w:eastAsia="Times New Roman" w:hAnsi="Times New Roman"/>
          <w:color w:val="008200"/>
          <w:sz w:val="28"/>
          <w:szCs w:val="28"/>
          <w:u w:val="single"/>
          <w:lang w:eastAsia="ru-RU"/>
        </w:rPr>
        <w:t>пункт 121</w:t>
      </w:r>
      <w:r w:rsidRPr="009A2632">
        <w:rPr>
          <w:rFonts w:ascii="Times New Roman" w:eastAsia="Times New Roman" w:hAnsi="Times New Roman"/>
          <w:sz w:val="28"/>
          <w:szCs w:val="28"/>
          <w:lang w:eastAsia="ru-RU"/>
        </w:rPr>
        <w:t xml:space="preserve"> Правил коммерческого учета тепловой энергии, теплоносителя. Указали, что объем тепловой энергии при нерабочем состоянии прибора учета определяется договором. </w:t>
      </w:r>
    </w:p>
    <w:p w:rsidR="009A2632" w:rsidRPr="009A2632" w:rsidRDefault="009A2632" w:rsidP="009A2632">
      <w:pPr>
        <w:keepNext/>
        <w:spacing w:before="240" w:after="0" w:line="440" w:lineRule="atLeast"/>
        <w:jc w:val="both"/>
        <w:outlineLvl w:val="1"/>
        <w:rPr>
          <w:rFonts w:ascii="Times New Roman" w:eastAsia="Times New Roman" w:hAnsi="Times New Roman"/>
          <w:b/>
          <w:bCs/>
          <w:sz w:val="28"/>
          <w:szCs w:val="28"/>
          <w:lang w:eastAsia="ru-RU"/>
        </w:rPr>
      </w:pPr>
      <w:r w:rsidRPr="009A2632">
        <w:rPr>
          <w:rFonts w:ascii="Times New Roman" w:eastAsia="Times New Roman" w:hAnsi="Times New Roman"/>
          <w:b/>
          <w:bCs/>
          <w:sz w:val="28"/>
          <w:szCs w:val="28"/>
          <w:lang w:eastAsia="ru-RU"/>
        </w:rPr>
        <w:t>Какие ошибки нашел Верховный суд</w:t>
      </w:r>
    </w:p>
    <w:p w:rsidR="009A2632" w:rsidRPr="009A2632" w:rsidRDefault="009E7ABA" w:rsidP="009A2632">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A2632" w:rsidRPr="009A2632">
        <w:rPr>
          <w:rFonts w:ascii="Times New Roman" w:eastAsia="Times New Roman" w:hAnsi="Times New Roman"/>
          <w:sz w:val="28"/>
          <w:szCs w:val="28"/>
          <w:lang w:eastAsia="ru-RU"/>
        </w:rPr>
        <w:t xml:space="preserve">Судебная коллегия по экономическим спорам Верховного суда отменила предыдущие судебные акты. В них судьи допустили существенное нарушение законодательства о порядке определения объема тепловой энергии, поставляемой в МКД для оказания коммунальных услуг. </w:t>
      </w:r>
    </w:p>
    <w:p w:rsidR="009A2632" w:rsidRPr="009A2632" w:rsidRDefault="009E7ABA" w:rsidP="009A2632">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A2632" w:rsidRPr="009A2632">
        <w:rPr>
          <w:rFonts w:ascii="Times New Roman" w:eastAsia="Times New Roman" w:hAnsi="Times New Roman"/>
          <w:sz w:val="28"/>
          <w:szCs w:val="28"/>
          <w:lang w:eastAsia="ru-RU"/>
        </w:rPr>
        <w:t xml:space="preserve">Верховный суд разъяснил особенности, которые не учли предыдущие инстанции при рассмотрении дела. </w:t>
      </w:r>
    </w:p>
    <w:p w:rsidR="009A2632" w:rsidRPr="009A2632" w:rsidRDefault="009E7ABA" w:rsidP="009A2632">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A2632" w:rsidRPr="009A2632">
        <w:rPr>
          <w:rFonts w:ascii="Times New Roman" w:eastAsia="Times New Roman" w:hAnsi="Times New Roman"/>
          <w:sz w:val="28"/>
          <w:szCs w:val="28"/>
          <w:lang w:eastAsia="ru-RU"/>
        </w:rPr>
        <w:t>Когда тепловая энергия поставляется в МКД, на правоотношения с РСО распространяются положения жилищного законодательства (</w:t>
      </w:r>
      <w:r w:rsidR="009A2632" w:rsidRPr="009A2632">
        <w:rPr>
          <w:rFonts w:ascii="Times New Roman" w:eastAsia="Times New Roman" w:hAnsi="Times New Roman"/>
          <w:color w:val="008200"/>
          <w:sz w:val="28"/>
          <w:szCs w:val="28"/>
          <w:u w:val="single"/>
          <w:lang w:eastAsia="ru-RU"/>
        </w:rPr>
        <w:t>подп. 10 п. 1 ст. 4 Жилищного кодекса</w:t>
      </w:r>
      <w:r w:rsidR="009A2632" w:rsidRPr="009A2632">
        <w:rPr>
          <w:rFonts w:ascii="Times New Roman" w:eastAsia="Times New Roman" w:hAnsi="Times New Roman"/>
          <w:sz w:val="28"/>
          <w:szCs w:val="28"/>
          <w:lang w:eastAsia="ru-RU"/>
        </w:rPr>
        <w:t xml:space="preserve">). В таком случае применяемый правовой акт не должен противоречить </w:t>
      </w:r>
      <w:r w:rsidR="009A2632" w:rsidRPr="009A2632">
        <w:rPr>
          <w:rFonts w:ascii="Times New Roman" w:eastAsia="Times New Roman" w:hAnsi="Times New Roman"/>
          <w:color w:val="008200"/>
          <w:sz w:val="28"/>
          <w:szCs w:val="28"/>
          <w:u w:val="single"/>
          <w:lang w:eastAsia="ru-RU"/>
        </w:rPr>
        <w:t>Жилищному кодексу</w:t>
      </w:r>
      <w:r w:rsidR="009A2632" w:rsidRPr="009A2632">
        <w:rPr>
          <w:rFonts w:ascii="Times New Roman" w:eastAsia="Times New Roman" w:hAnsi="Times New Roman"/>
          <w:sz w:val="28"/>
          <w:szCs w:val="28"/>
          <w:lang w:eastAsia="ru-RU"/>
        </w:rPr>
        <w:t xml:space="preserve">. Это условие установлено </w:t>
      </w:r>
      <w:r w:rsidR="009A2632" w:rsidRPr="009A2632">
        <w:rPr>
          <w:rFonts w:ascii="Times New Roman" w:eastAsia="Times New Roman" w:hAnsi="Times New Roman"/>
          <w:color w:val="008200"/>
          <w:sz w:val="28"/>
          <w:szCs w:val="28"/>
          <w:u w:val="single"/>
          <w:lang w:eastAsia="ru-RU"/>
        </w:rPr>
        <w:t>Федеральным законом от 29.12.2004 № 189-ФЗ</w:t>
      </w:r>
      <w:r w:rsidR="009A2632" w:rsidRPr="009A2632">
        <w:rPr>
          <w:rFonts w:ascii="Times New Roman" w:eastAsia="Times New Roman" w:hAnsi="Times New Roman"/>
          <w:sz w:val="28"/>
          <w:szCs w:val="28"/>
          <w:lang w:eastAsia="ru-RU"/>
        </w:rPr>
        <w:t xml:space="preserve">. </w:t>
      </w:r>
    </w:p>
    <w:p w:rsidR="009A2632" w:rsidRPr="009A2632" w:rsidRDefault="009E7ABA" w:rsidP="009A2632">
      <w:pPr>
        <w:spacing w:after="0" w:line="300" w:lineRule="atLeast"/>
        <w:jc w:val="both"/>
        <w:rPr>
          <w:rFonts w:ascii="Times New Roman" w:eastAsia="Times New Roman" w:hAnsi="Times New Roman"/>
          <w:sz w:val="28"/>
          <w:szCs w:val="28"/>
          <w:lang w:eastAsia="ru-RU"/>
        </w:rPr>
      </w:pPr>
      <w:r w:rsidRPr="009E7ABA">
        <w:rPr>
          <w:rFonts w:ascii="Times New Roman" w:eastAsia="Times New Roman" w:hAnsi="Times New Roman"/>
          <w:color w:val="008200"/>
          <w:sz w:val="28"/>
          <w:szCs w:val="28"/>
          <w:lang w:eastAsia="ru-RU"/>
        </w:rPr>
        <w:t xml:space="preserve">      </w:t>
      </w:r>
      <w:r w:rsidR="009A2632" w:rsidRPr="009A2632">
        <w:rPr>
          <w:rFonts w:ascii="Times New Roman" w:eastAsia="Times New Roman" w:hAnsi="Times New Roman"/>
          <w:color w:val="008200"/>
          <w:sz w:val="28"/>
          <w:szCs w:val="28"/>
          <w:u w:val="single"/>
          <w:lang w:eastAsia="ru-RU"/>
        </w:rPr>
        <w:t>Жилищный кодекс</w:t>
      </w:r>
      <w:r w:rsidR="009A2632" w:rsidRPr="009A2632">
        <w:rPr>
          <w:rFonts w:ascii="Times New Roman" w:eastAsia="Times New Roman" w:hAnsi="Times New Roman"/>
          <w:sz w:val="28"/>
          <w:szCs w:val="28"/>
          <w:lang w:eastAsia="ru-RU"/>
        </w:rPr>
        <w:t xml:space="preserve"> предписывает размер платы за коммунальные услуги определять по показаниям приборов учета, а при их отсутствии — исходя из нормативов потребления (</w:t>
      </w:r>
      <w:r w:rsidR="009A2632" w:rsidRPr="009A2632">
        <w:rPr>
          <w:rFonts w:ascii="Times New Roman" w:eastAsia="Times New Roman" w:hAnsi="Times New Roman"/>
          <w:color w:val="008200"/>
          <w:sz w:val="28"/>
          <w:szCs w:val="28"/>
          <w:u w:val="single"/>
          <w:lang w:eastAsia="ru-RU"/>
        </w:rPr>
        <w:t>ч. 1 ст. 157 Жилищного кодекса</w:t>
      </w:r>
      <w:r w:rsidR="009A2632" w:rsidRPr="009A2632">
        <w:rPr>
          <w:rFonts w:ascii="Times New Roman" w:eastAsia="Times New Roman" w:hAnsi="Times New Roman"/>
          <w:sz w:val="28"/>
          <w:szCs w:val="28"/>
          <w:lang w:eastAsia="ru-RU"/>
        </w:rPr>
        <w:t xml:space="preserve">). Иного способа не предусмотрено. Поэтому нельзя возложить на ТСЖ обязанность оплатить коммунальные ресурсы в объеме большем, чем выставлен к оплате жителям в МКД. </w:t>
      </w:r>
    </w:p>
    <w:p w:rsidR="009A2632" w:rsidRPr="009A2632" w:rsidRDefault="00082D08" w:rsidP="009A2632">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27" style="width:6in;height:.75pt" o:hralign="center" o:hrstd="t" o:hrnoshade="t" o:hr="t" fillcolor="#e11f27" stroked="f">
            <v:path strokeok="f"/>
          </v:rect>
        </w:pict>
      </w:r>
    </w:p>
    <w:p w:rsidR="009A2632" w:rsidRPr="009A2632" w:rsidRDefault="009A2632" w:rsidP="009A2632">
      <w:pPr>
        <w:keepNext/>
        <w:spacing w:after="0" w:line="300" w:lineRule="atLeast"/>
        <w:jc w:val="both"/>
        <w:outlineLvl w:val="2"/>
        <w:rPr>
          <w:rFonts w:ascii="Times New Roman" w:eastAsia="Times" w:hAnsi="Times New Roman"/>
          <w:b/>
          <w:bCs/>
          <w:color w:val="E11F27"/>
          <w:sz w:val="28"/>
          <w:szCs w:val="28"/>
          <w:lang w:eastAsia="ru-RU"/>
        </w:rPr>
      </w:pPr>
      <w:r w:rsidRPr="009A2632">
        <w:rPr>
          <w:rFonts w:ascii="Times New Roman" w:eastAsia="Times" w:hAnsi="Times New Roman"/>
          <w:b/>
          <w:bCs/>
          <w:color w:val="E11F27"/>
          <w:sz w:val="28"/>
          <w:szCs w:val="28"/>
          <w:lang w:eastAsia="ru-RU"/>
        </w:rPr>
        <w:t>Сноска 3</w:t>
      </w:r>
    </w:p>
    <w:p w:rsidR="009A2632" w:rsidRPr="009A2632" w:rsidRDefault="009A2632" w:rsidP="009A2632">
      <w:pPr>
        <w:spacing w:after="0" w:line="300" w:lineRule="atLeast"/>
        <w:jc w:val="both"/>
        <w:rPr>
          <w:rFonts w:ascii="Times New Roman" w:eastAsia="Times" w:hAnsi="Times New Roman"/>
          <w:sz w:val="28"/>
          <w:szCs w:val="28"/>
          <w:lang w:eastAsia="ru-RU"/>
        </w:rPr>
      </w:pPr>
      <w:r w:rsidRPr="009A2632">
        <w:rPr>
          <w:rFonts w:ascii="Times New Roman" w:eastAsia="Times" w:hAnsi="Times New Roman"/>
          <w:sz w:val="28"/>
          <w:szCs w:val="28"/>
          <w:lang w:eastAsia="ru-RU"/>
        </w:rPr>
        <w:t>Правила предоставления коммунальных услуг собственникам и пользователям помещений в МКД и жилых домов, утв. </w:t>
      </w:r>
      <w:r w:rsidRPr="009A2632">
        <w:rPr>
          <w:rFonts w:ascii="Times New Roman" w:eastAsia="Times" w:hAnsi="Times New Roman"/>
          <w:color w:val="008200"/>
          <w:sz w:val="28"/>
          <w:szCs w:val="28"/>
          <w:u w:val="single"/>
          <w:lang w:eastAsia="ru-RU"/>
        </w:rPr>
        <w:t>постановлением Правительства от 06.05.2011 № 354</w:t>
      </w:r>
      <w:r w:rsidRPr="009A2632">
        <w:rPr>
          <w:rFonts w:ascii="Times New Roman" w:eastAsia="Times" w:hAnsi="Times New Roman"/>
          <w:sz w:val="28"/>
          <w:szCs w:val="28"/>
          <w:lang w:eastAsia="ru-RU"/>
        </w:rPr>
        <w:t xml:space="preserve">. </w:t>
      </w:r>
    </w:p>
    <w:p w:rsidR="009A2632" w:rsidRPr="009A2632" w:rsidRDefault="00082D08" w:rsidP="009A2632">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28" style="width:6in;height:.75pt" o:hralign="center" o:hrstd="t" o:hrnoshade="t" o:hr="t" fillcolor="#e11f27" stroked="f">
            <v:path strokeok="f"/>
          </v:rect>
        </w:pict>
      </w:r>
    </w:p>
    <w:p w:rsidR="009A2632" w:rsidRPr="009A2632" w:rsidRDefault="009A2632" w:rsidP="009A2632">
      <w:pPr>
        <w:spacing w:after="0" w:line="300" w:lineRule="atLeast"/>
        <w:jc w:val="both"/>
        <w:rPr>
          <w:rFonts w:ascii="Times New Roman" w:eastAsia="Times New Roman" w:hAnsi="Times New Roman"/>
          <w:sz w:val="28"/>
          <w:szCs w:val="28"/>
          <w:lang w:eastAsia="ru-RU"/>
        </w:rPr>
      </w:pPr>
    </w:p>
    <w:tbl>
      <w:tblPr>
        <w:tblpPr w:leftFromText="180" w:rightFromText="180" w:vertAnchor="text" w:horzAnchor="margin" w:tblpY="962"/>
        <w:tblW w:w="5000" w:type="pct"/>
        <w:tblCellMar>
          <w:left w:w="0" w:type="dxa"/>
          <w:right w:w="0" w:type="dxa"/>
        </w:tblCellMar>
        <w:tblLook w:val="04A0" w:firstRow="1" w:lastRow="0" w:firstColumn="1" w:lastColumn="0" w:noHBand="0" w:noVBand="1"/>
      </w:tblPr>
      <w:tblGrid>
        <w:gridCol w:w="10450"/>
      </w:tblGrid>
      <w:tr w:rsidR="009A2632" w:rsidRPr="009A2632" w:rsidTr="009A2632">
        <w:trPr>
          <w:trHeight w:val="1385"/>
        </w:trPr>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9A2632" w:rsidRPr="009A2632" w:rsidRDefault="009A2632" w:rsidP="009A2632">
            <w:pPr>
              <w:keepNext/>
              <w:spacing w:before="240" w:after="0" w:line="340" w:lineRule="atLeast"/>
              <w:jc w:val="both"/>
              <w:outlineLvl w:val="2"/>
              <w:rPr>
                <w:rFonts w:ascii="Times New Roman" w:eastAsia="Arial" w:hAnsi="Times New Roman"/>
                <w:b/>
                <w:bCs/>
                <w:sz w:val="28"/>
                <w:szCs w:val="28"/>
                <w:lang w:eastAsia="ru-RU"/>
              </w:rPr>
            </w:pPr>
            <w:r w:rsidRPr="009A2632">
              <w:rPr>
                <w:rFonts w:ascii="Times New Roman" w:eastAsia="Arial" w:hAnsi="Times New Roman"/>
                <w:b/>
                <w:bCs/>
                <w:sz w:val="28"/>
                <w:szCs w:val="28"/>
                <w:lang w:eastAsia="ru-RU"/>
              </w:rPr>
              <w:t xml:space="preserve">СПРАВКА </w:t>
            </w:r>
          </w:p>
          <w:p w:rsidR="009A2632" w:rsidRPr="009A2632" w:rsidRDefault="009A2632" w:rsidP="009A2632">
            <w:pPr>
              <w:keepNext/>
              <w:spacing w:before="240" w:after="0" w:line="440" w:lineRule="atLeast"/>
              <w:jc w:val="both"/>
              <w:outlineLvl w:val="3"/>
              <w:rPr>
                <w:rFonts w:ascii="Times New Roman" w:eastAsia="Times New Roman" w:hAnsi="Times New Roman"/>
                <w:b/>
                <w:bCs/>
                <w:sz w:val="28"/>
                <w:szCs w:val="28"/>
                <w:lang w:eastAsia="ru-RU"/>
              </w:rPr>
            </w:pPr>
            <w:r w:rsidRPr="009A2632">
              <w:rPr>
                <w:rFonts w:ascii="Times New Roman" w:eastAsia="Times New Roman" w:hAnsi="Times New Roman"/>
                <w:b/>
                <w:bCs/>
                <w:sz w:val="28"/>
                <w:szCs w:val="28"/>
                <w:lang w:eastAsia="ru-RU"/>
              </w:rPr>
              <w:t>Когда в расчетах за отопление применяется норматив потребления</w:t>
            </w:r>
          </w:p>
          <w:p w:rsidR="009A2632" w:rsidRPr="009A2632" w:rsidRDefault="009A2632" w:rsidP="009A2632">
            <w:pPr>
              <w:spacing w:after="0" w:line="250" w:lineRule="atLeast"/>
              <w:jc w:val="both"/>
              <w:rPr>
                <w:rFonts w:ascii="Times New Roman" w:eastAsia="Arial" w:hAnsi="Times New Roman"/>
                <w:sz w:val="28"/>
                <w:szCs w:val="28"/>
                <w:lang w:eastAsia="ru-RU"/>
              </w:rPr>
            </w:pPr>
            <w:r w:rsidRPr="009A2632">
              <w:rPr>
                <w:rFonts w:ascii="Times New Roman" w:eastAsia="Arial" w:hAnsi="Times New Roman"/>
                <w:sz w:val="28"/>
                <w:szCs w:val="28"/>
                <w:lang w:eastAsia="ru-RU"/>
              </w:rPr>
              <w:t>Размер платы за отопление рассчитывают исходя из норматива потребления КУ в трех случаях.</w:t>
            </w:r>
          </w:p>
          <w:p w:rsidR="009A2632" w:rsidRPr="009A2632" w:rsidRDefault="009A2632" w:rsidP="009A2632">
            <w:pPr>
              <w:spacing w:after="0" w:line="250" w:lineRule="atLeast"/>
              <w:jc w:val="both"/>
              <w:rPr>
                <w:rFonts w:ascii="Times New Roman" w:eastAsia="Arial" w:hAnsi="Times New Roman"/>
                <w:sz w:val="28"/>
                <w:szCs w:val="28"/>
                <w:lang w:eastAsia="ru-RU"/>
              </w:rPr>
            </w:pPr>
            <w:r w:rsidRPr="009A2632">
              <w:rPr>
                <w:rFonts w:ascii="Times New Roman" w:eastAsia="Arial" w:hAnsi="Times New Roman"/>
                <w:b/>
                <w:bCs/>
                <w:sz w:val="28"/>
                <w:szCs w:val="28"/>
                <w:lang w:eastAsia="ru-RU"/>
              </w:rPr>
              <w:t>Случай 1.</w:t>
            </w:r>
            <w:r w:rsidRPr="009A2632">
              <w:rPr>
                <w:rFonts w:ascii="Times New Roman" w:eastAsia="Arial" w:hAnsi="Times New Roman"/>
                <w:sz w:val="28"/>
                <w:szCs w:val="28"/>
                <w:lang w:eastAsia="ru-RU"/>
              </w:rPr>
              <w:t xml:space="preserve"> В МКД не установлен ОДПУ тепла. Это следует из </w:t>
            </w:r>
            <w:r w:rsidRPr="009A2632">
              <w:rPr>
                <w:rFonts w:ascii="Times New Roman" w:eastAsia="Arial" w:hAnsi="Times New Roman"/>
                <w:color w:val="008200"/>
                <w:sz w:val="28"/>
                <w:szCs w:val="28"/>
                <w:u w:val="single"/>
                <w:lang w:eastAsia="ru-RU"/>
              </w:rPr>
              <w:t>части 1</w:t>
            </w:r>
            <w:r w:rsidRPr="009A2632">
              <w:rPr>
                <w:rFonts w:ascii="Times New Roman" w:eastAsia="Arial" w:hAnsi="Times New Roman"/>
                <w:sz w:val="28"/>
                <w:szCs w:val="28"/>
                <w:lang w:eastAsia="ru-RU"/>
              </w:rPr>
              <w:t xml:space="preserve"> статьи 157 Жилищного кодекса. </w:t>
            </w:r>
          </w:p>
          <w:p w:rsidR="009A2632" w:rsidRPr="009A2632" w:rsidRDefault="009A2632" w:rsidP="009A2632">
            <w:pPr>
              <w:spacing w:after="0" w:line="250" w:lineRule="atLeast"/>
              <w:jc w:val="both"/>
              <w:rPr>
                <w:rFonts w:ascii="Times New Roman" w:eastAsia="Arial" w:hAnsi="Times New Roman"/>
                <w:sz w:val="28"/>
                <w:szCs w:val="28"/>
                <w:lang w:eastAsia="ru-RU"/>
              </w:rPr>
            </w:pPr>
            <w:r w:rsidRPr="009A2632">
              <w:rPr>
                <w:rFonts w:ascii="Times New Roman" w:eastAsia="Arial" w:hAnsi="Times New Roman"/>
                <w:b/>
                <w:bCs/>
                <w:sz w:val="28"/>
                <w:szCs w:val="28"/>
                <w:lang w:eastAsia="ru-RU"/>
              </w:rPr>
              <w:t>Случай 2.</w:t>
            </w:r>
            <w:r w:rsidRPr="009A2632">
              <w:rPr>
                <w:rFonts w:ascii="Times New Roman" w:eastAsia="Arial" w:hAnsi="Times New Roman"/>
                <w:sz w:val="28"/>
                <w:szCs w:val="28"/>
                <w:lang w:eastAsia="ru-RU"/>
              </w:rPr>
              <w:t xml:space="preserve"> Исполнитель КУ не передал показания либо дважды не допустил представителей РСО для проверки ОДПУ. Это условие подпункта «в(3)» </w:t>
            </w:r>
            <w:r w:rsidRPr="009A2632">
              <w:rPr>
                <w:rFonts w:ascii="Times New Roman" w:eastAsia="Arial" w:hAnsi="Times New Roman"/>
                <w:color w:val="008200"/>
                <w:sz w:val="28"/>
                <w:szCs w:val="28"/>
                <w:u w:val="single"/>
                <w:lang w:eastAsia="ru-RU"/>
              </w:rPr>
              <w:t>пункта 21</w:t>
            </w:r>
            <w:r w:rsidRPr="009A2632">
              <w:rPr>
                <w:rFonts w:ascii="Times New Roman" w:eastAsia="Arial" w:hAnsi="Times New Roman"/>
                <w:sz w:val="28"/>
                <w:szCs w:val="28"/>
                <w:lang w:eastAsia="ru-RU"/>
              </w:rPr>
              <w:t xml:space="preserve"> Правил, обязательных при заключении управляющей организацией или </w:t>
            </w:r>
            <w:r w:rsidRPr="009A2632">
              <w:rPr>
                <w:rFonts w:ascii="Times New Roman" w:eastAsia="Arial" w:hAnsi="Times New Roman"/>
                <w:sz w:val="28"/>
                <w:szCs w:val="28"/>
                <w:lang w:eastAsia="ru-RU"/>
              </w:rPr>
              <w:lastRenderedPageBreak/>
              <w:t xml:space="preserve">товариществом собственников жилья либо жилищным кооперативом или иным специализированным потребительским </w:t>
            </w:r>
            <w:proofErr w:type="spellStart"/>
            <w:proofErr w:type="gramStart"/>
            <w:r w:rsidRPr="009A2632">
              <w:rPr>
                <w:rFonts w:ascii="Times New Roman" w:eastAsia="Arial" w:hAnsi="Times New Roman"/>
                <w:sz w:val="28"/>
                <w:szCs w:val="28"/>
                <w:lang w:eastAsia="ru-RU"/>
              </w:rPr>
              <w:t>коопе</w:t>
            </w:r>
            <w:proofErr w:type="spellEnd"/>
            <w:r w:rsidRPr="009A2632">
              <w:rPr>
                <w:rFonts w:ascii="Times New Roman" w:eastAsia="Arial" w:hAnsi="Times New Roman"/>
                <w:sz w:val="28"/>
                <w:szCs w:val="28"/>
                <w:lang w:eastAsia="ru-RU"/>
              </w:rPr>
              <w:t xml:space="preserve">- </w:t>
            </w:r>
            <w:proofErr w:type="spellStart"/>
            <w:r w:rsidRPr="009A2632">
              <w:rPr>
                <w:rFonts w:ascii="Times New Roman" w:eastAsia="Arial" w:hAnsi="Times New Roman"/>
                <w:sz w:val="28"/>
                <w:szCs w:val="28"/>
                <w:lang w:eastAsia="ru-RU"/>
              </w:rPr>
              <w:t>ративом</w:t>
            </w:r>
            <w:proofErr w:type="spellEnd"/>
            <w:proofErr w:type="gramEnd"/>
            <w:r w:rsidRPr="009A2632">
              <w:rPr>
                <w:rFonts w:ascii="Times New Roman" w:eastAsia="Arial" w:hAnsi="Times New Roman"/>
                <w:sz w:val="28"/>
                <w:szCs w:val="28"/>
                <w:lang w:eastAsia="ru-RU"/>
              </w:rPr>
              <w:t xml:space="preserve"> договоров с ресурсоснабжающими организациями, утвержденных </w:t>
            </w:r>
            <w:r w:rsidRPr="009A2632">
              <w:rPr>
                <w:rFonts w:ascii="Times New Roman" w:eastAsia="Arial" w:hAnsi="Times New Roman"/>
                <w:color w:val="008200"/>
                <w:sz w:val="28"/>
                <w:szCs w:val="28"/>
                <w:u w:val="single"/>
                <w:lang w:eastAsia="ru-RU"/>
              </w:rPr>
              <w:t>постановлением Правительства от 14.02.2012 № 124</w:t>
            </w:r>
            <w:r w:rsidRPr="009A2632">
              <w:rPr>
                <w:rFonts w:ascii="Times New Roman" w:eastAsia="Arial" w:hAnsi="Times New Roman"/>
                <w:sz w:val="28"/>
                <w:szCs w:val="28"/>
                <w:lang w:eastAsia="ru-RU"/>
              </w:rPr>
              <w:t xml:space="preserve"> (далее — Правила № 124). </w:t>
            </w:r>
          </w:p>
          <w:p w:rsidR="009A2632" w:rsidRPr="009A2632" w:rsidRDefault="009A2632" w:rsidP="009A2632">
            <w:pPr>
              <w:spacing w:after="0" w:line="250" w:lineRule="atLeast"/>
              <w:jc w:val="both"/>
              <w:rPr>
                <w:rFonts w:ascii="Times New Roman" w:eastAsia="Arial" w:hAnsi="Times New Roman"/>
                <w:sz w:val="28"/>
                <w:szCs w:val="28"/>
                <w:lang w:eastAsia="ru-RU"/>
              </w:rPr>
            </w:pPr>
            <w:r w:rsidRPr="009A2632">
              <w:rPr>
                <w:rFonts w:ascii="Times New Roman" w:eastAsia="Arial" w:hAnsi="Times New Roman"/>
                <w:b/>
                <w:bCs/>
                <w:sz w:val="28"/>
                <w:szCs w:val="28"/>
                <w:lang w:eastAsia="ru-RU"/>
              </w:rPr>
              <w:t>Случай 3.</w:t>
            </w:r>
            <w:r w:rsidRPr="009A2632">
              <w:rPr>
                <w:rFonts w:ascii="Times New Roman" w:eastAsia="Arial" w:hAnsi="Times New Roman"/>
                <w:sz w:val="28"/>
                <w:szCs w:val="28"/>
                <w:lang w:eastAsia="ru-RU"/>
              </w:rPr>
              <w:t xml:space="preserve">ОДПУ вышел из строя, утрачен или у него истек срок эксплуатации. Здесь есть два условия. Если ОДПУ работал в отопительном периоде более трех месяцев, то без него первые три месяца подряд плата рассчитывается по среднемесячному потреблению, далее — по нормативу. Если период работы ОДПУ составил менее трех месяцев, сразу рассчитывают по нормативу (подп. «в(2)» </w:t>
            </w:r>
            <w:r w:rsidRPr="009A2632">
              <w:rPr>
                <w:rFonts w:ascii="Times New Roman" w:eastAsia="Arial" w:hAnsi="Times New Roman"/>
                <w:color w:val="008200"/>
                <w:sz w:val="28"/>
                <w:szCs w:val="28"/>
                <w:u w:val="single"/>
                <w:lang w:eastAsia="ru-RU"/>
              </w:rPr>
              <w:t>п. 21</w:t>
            </w:r>
            <w:r w:rsidRPr="009A2632">
              <w:rPr>
                <w:rFonts w:ascii="Times New Roman" w:eastAsia="Arial" w:hAnsi="Times New Roman"/>
                <w:sz w:val="28"/>
                <w:szCs w:val="28"/>
                <w:lang w:eastAsia="ru-RU"/>
              </w:rPr>
              <w:t xml:space="preserve"> Правил № 124). </w:t>
            </w:r>
          </w:p>
        </w:tc>
      </w:tr>
    </w:tbl>
    <w:p w:rsidR="009A2632" w:rsidRPr="009A2632" w:rsidRDefault="009E7ABA" w:rsidP="009A2632">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009A2632" w:rsidRPr="009A2632">
        <w:rPr>
          <w:rFonts w:ascii="Times New Roman" w:eastAsia="Times New Roman" w:hAnsi="Times New Roman"/>
          <w:sz w:val="28"/>
          <w:szCs w:val="28"/>
          <w:lang w:eastAsia="ru-RU"/>
        </w:rPr>
        <w:t>Условия договоров о приобретении коммунальных ресурсов для предоставления коммунальных услуг стороны должны устанавливать с учетом Правил № 354</w:t>
      </w:r>
      <w:r w:rsidR="009A2632" w:rsidRPr="009A2632">
        <w:rPr>
          <w:rFonts w:ascii="Times New Roman" w:eastAsia="Times New Roman" w:hAnsi="Times New Roman"/>
          <w:sz w:val="28"/>
          <w:szCs w:val="28"/>
          <w:vertAlign w:val="superscript"/>
          <w:lang w:eastAsia="ru-RU"/>
        </w:rPr>
        <w:t>3</w:t>
      </w:r>
      <w:r w:rsidR="009A2632" w:rsidRPr="009A2632">
        <w:rPr>
          <w:rFonts w:ascii="Times New Roman" w:eastAsia="Times New Roman" w:hAnsi="Times New Roman"/>
          <w:sz w:val="28"/>
          <w:szCs w:val="28"/>
          <w:lang w:eastAsia="ru-RU"/>
        </w:rPr>
        <w:t xml:space="preserve"> (п. 13 Правил № 354). </w:t>
      </w:r>
    </w:p>
    <w:p w:rsidR="009A2632" w:rsidRPr="009A2632" w:rsidRDefault="009E7ABA" w:rsidP="009A2632">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A2632" w:rsidRPr="009A2632">
        <w:rPr>
          <w:rFonts w:ascii="Times New Roman" w:eastAsia="Times New Roman" w:hAnsi="Times New Roman"/>
          <w:sz w:val="28"/>
          <w:szCs w:val="28"/>
          <w:lang w:eastAsia="ru-RU"/>
        </w:rPr>
        <w:t>Дело направили на новое рассмотрение в первой инстанции.</w:t>
      </w:r>
    </w:p>
    <w:p w:rsidR="009A2632" w:rsidRPr="009A2632" w:rsidRDefault="009A2632" w:rsidP="009A2632">
      <w:pPr>
        <w:spacing w:after="0" w:line="300" w:lineRule="atLeast"/>
        <w:jc w:val="both"/>
        <w:rPr>
          <w:rFonts w:ascii="Times New Roman" w:eastAsia="Times New Roman" w:hAnsi="Times New Roman"/>
          <w:sz w:val="28"/>
          <w:szCs w:val="28"/>
          <w:lang w:eastAsia="ru-RU"/>
        </w:rPr>
      </w:pPr>
    </w:p>
    <w:p w:rsidR="009A2632" w:rsidRPr="009A2632" w:rsidRDefault="009A2632" w:rsidP="009A2632">
      <w:pPr>
        <w:keepNext/>
        <w:spacing w:before="240" w:after="0" w:line="440" w:lineRule="atLeast"/>
        <w:jc w:val="both"/>
        <w:outlineLvl w:val="1"/>
        <w:rPr>
          <w:rFonts w:ascii="Times New Roman" w:eastAsia="Times New Roman" w:hAnsi="Times New Roman"/>
          <w:b/>
          <w:bCs/>
          <w:sz w:val="28"/>
          <w:szCs w:val="28"/>
          <w:lang w:eastAsia="ru-RU"/>
        </w:rPr>
      </w:pPr>
      <w:r w:rsidRPr="009A2632">
        <w:rPr>
          <w:rFonts w:ascii="Times New Roman" w:eastAsia="Times New Roman" w:hAnsi="Times New Roman"/>
          <w:b/>
          <w:bCs/>
          <w:sz w:val="28"/>
          <w:szCs w:val="28"/>
          <w:lang w:eastAsia="ru-RU"/>
        </w:rPr>
        <w:t>Чем закончились судебные тяжбы</w:t>
      </w:r>
    </w:p>
    <w:p w:rsidR="009A2632" w:rsidRPr="009A2632" w:rsidRDefault="009E7ABA" w:rsidP="009A2632">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A2632" w:rsidRPr="009A2632">
        <w:rPr>
          <w:rFonts w:ascii="Times New Roman" w:eastAsia="Times New Roman" w:hAnsi="Times New Roman"/>
          <w:sz w:val="28"/>
          <w:szCs w:val="28"/>
          <w:lang w:eastAsia="ru-RU"/>
        </w:rPr>
        <w:t xml:space="preserve">Итог повторного рассмотрения был неожиданным — арбитражный суд прекратил производство по делу. </w:t>
      </w:r>
    </w:p>
    <w:p w:rsidR="009A2632" w:rsidRPr="009A2632" w:rsidRDefault="009E7ABA" w:rsidP="009A2632">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A2632" w:rsidRPr="009A2632">
        <w:rPr>
          <w:rFonts w:ascii="Times New Roman" w:eastAsia="Times New Roman" w:hAnsi="Times New Roman"/>
          <w:sz w:val="28"/>
          <w:szCs w:val="28"/>
          <w:lang w:eastAsia="ru-RU"/>
        </w:rPr>
        <w:t xml:space="preserve">РСО подала ходатайство об отказе от иска. Ходатайство не противоречило действующему законодательству и не нарушало интересов других лиц. Суд принял отказ от иска и разъяснил РСО, что повторное обращение по тому же предмету и тем же основаниям недопустимо. </w:t>
      </w:r>
    </w:p>
    <w:p w:rsidR="009A2632" w:rsidRDefault="009E7ABA" w:rsidP="009A2632">
      <w:pPr>
        <w:spacing w:after="0" w:line="300" w:lineRule="atLeast"/>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w:t>
      </w:r>
      <w:r w:rsidR="009A2632" w:rsidRPr="009E7ABA">
        <w:rPr>
          <w:rFonts w:ascii="Times New Roman" w:eastAsia="Times New Roman" w:hAnsi="Times New Roman"/>
          <w:b/>
          <w:sz w:val="28"/>
          <w:szCs w:val="28"/>
          <w:lang w:eastAsia="ru-RU"/>
        </w:rPr>
        <w:t xml:space="preserve">Похоже, определение Верховного суда заставило РСО пересмотреть свою позицию в расчетах за тепловую энергию, поставляемую в МКД. Мы же рекомендуем вам проверить, соответствуют ли ваши </w:t>
      </w:r>
      <w:r w:rsidR="009A2632" w:rsidRPr="009E7ABA">
        <w:rPr>
          <w:rFonts w:ascii="Times New Roman" w:eastAsia="Times New Roman" w:hAnsi="Times New Roman"/>
          <w:b/>
          <w:color w:val="008200"/>
          <w:sz w:val="28"/>
          <w:szCs w:val="28"/>
          <w:u w:val="single"/>
          <w:lang w:eastAsia="ru-RU"/>
        </w:rPr>
        <w:t>договоры энергоснабжения условиям Правил № 354</w:t>
      </w:r>
      <w:r w:rsidR="009A2632" w:rsidRPr="009E7ABA">
        <w:rPr>
          <w:rFonts w:ascii="Times New Roman" w:eastAsia="Times New Roman" w:hAnsi="Times New Roman"/>
          <w:b/>
          <w:sz w:val="28"/>
          <w:szCs w:val="28"/>
          <w:lang w:eastAsia="ru-RU"/>
        </w:rPr>
        <w:t xml:space="preserve"> и нет ли в них дискриминационных положений. </w:t>
      </w:r>
    </w:p>
    <w:p w:rsidR="009E7ABA" w:rsidRPr="009E7ABA" w:rsidRDefault="009E7ABA" w:rsidP="009A2632">
      <w:pPr>
        <w:spacing w:after="0" w:line="300" w:lineRule="atLeast"/>
        <w:jc w:val="both"/>
        <w:rPr>
          <w:rFonts w:ascii="Times New Roman" w:eastAsia="Times New Roman" w:hAnsi="Times New Roman"/>
          <w:color w:val="002060"/>
          <w:sz w:val="28"/>
          <w:szCs w:val="28"/>
          <w:u w:val="single"/>
          <w:lang w:eastAsia="ru-RU"/>
        </w:rPr>
      </w:pPr>
      <w:r w:rsidRPr="009E7ABA">
        <w:rPr>
          <w:rFonts w:ascii="Times New Roman" w:eastAsia="Times New Roman" w:hAnsi="Times New Roman"/>
          <w:color w:val="002060"/>
          <w:sz w:val="28"/>
          <w:szCs w:val="28"/>
          <w:u w:val="single"/>
          <w:lang w:eastAsia="ru-RU"/>
        </w:rPr>
        <w:t>----------------------------------------------------------------------------------------------------------------</w:t>
      </w:r>
    </w:p>
    <w:p w:rsidR="009A2632" w:rsidRDefault="009A2632" w:rsidP="009A2632">
      <w:pPr>
        <w:spacing w:after="0"/>
        <w:ind w:left="360"/>
        <w:jc w:val="both"/>
        <w:rPr>
          <w:rFonts w:ascii="Times New Roman" w:hAnsi="Times New Roman"/>
          <w:color w:val="002060"/>
          <w:sz w:val="28"/>
          <w:szCs w:val="28"/>
          <w:u w:val="single"/>
        </w:rPr>
      </w:pPr>
    </w:p>
    <w:p w:rsidR="00761A33" w:rsidRPr="00761A33" w:rsidRDefault="00761A33" w:rsidP="00761A33">
      <w:pPr>
        <w:pStyle w:val="a3"/>
        <w:keepNext/>
        <w:numPr>
          <w:ilvl w:val="0"/>
          <w:numId w:val="2"/>
        </w:numPr>
        <w:spacing w:before="240" w:after="280" w:afterAutospacing="1" w:line="440" w:lineRule="atLeast"/>
        <w:outlineLvl w:val="1"/>
        <w:rPr>
          <w:rFonts w:ascii="Times New Roman" w:eastAsia="Times New Roman" w:hAnsi="Times New Roman"/>
          <w:b/>
          <w:bCs/>
          <w:color w:val="C00000"/>
          <w:sz w:val="38"/>
          <w:szCs w:val="38"/>
          <w:u w:val="single"/>
          <w:lang w:eastAsia="ru-RU"/>
        </w:rPr>
      </w:pPr>
      <w:r w:rsidRPr="00761A33">
        <w:rPr>
          <w:rFonts w:ascii="Times New Roman" w:eastAsia="Times New Roman" w:hAnsi="Times New Roman"/>
          <w:b/>
          <w:bCs/>
          <w:color w:val="C00000"/>
          <w:sz w:val="38"/>
          <w:szCs w:val="38"/>
          <w:u w:val="single"/>
          <w:lang w:eastAsia="ru-RU"/>
        </w:rPr>
        <w:t>Когда обязательно применять онлайн-кассу и выдавать чеки</w:t>
      </w:r>
    </w:p>
    <w:p w:rsidR="00761A33" w:rsidRPr="00761A33" w:rsidRDefault="00761A33" w:rsidP="00761A33">
      <w:pPr>
        <w:spacing w:after="280" w:afterAutospacing="1" w:line="300" w:lineRule="atLeast"/>
        <w:rPr>
          <w:rFonts w:ascii="Times New Roman" w:eastAsia="Times New Roman" w:hAnsi="Times New Roman"/>
          <w:b/>
          <w:color w:val="002060"/>
          <w:sz w:val="28"/>
          <w:szCs w:val="28"/>
          <w:lang w:eastAsia="ru-RU"/>
        </w:rPr>
      </w:pPr>
      <w:r w:rsidRPr="00761A33">
        <w:rPr>
          <w:rFonts w:ascii="Times New Roman" w:eastAsia="Times New Roman" w:hAnsi="Times New Roman"/>
          <w:b/>
          <w:color w:val="002060"/>
          <w:sz w:val="28"/>
          <w:szCs w:val="28"/>
          <w:lang w:eastAsia="ru-RU"/>
        </w:rPr>
        <w:t xml:space="preserve">Жители могут оплачивать ЖКУ различными способами: наличными в кассу УО, ТСЖ, ЖК, ЖСК, с помощью платежных карт, через личный кабинет банка и пр. Мы разобрались, в каких случаях без онлайн-кассы не обойтись. </w:t>
      </w:r>
    </w:p>
    <w:p w:rsidR="00070CDB" w:rsidRPr="00070CDB" w:rsidRDefault="00761A33" w:rsidP="00070CDB">
      <w:pPr>
        <w:spacing w:after="0" w:line="300" w:lineRule="atLeast"/>
        <w:jc w:val="both"/>
        <w:rPr>
          <w:rFonts w:ascii="Times New Roman" w:eastAsia="Times New Roman" w:hAnsi="Times New Roman"/>
          <w:b/>
          <w:bCs/>
          <w:color w:val="002060"/>
          <w:sz w:val="28"/>
          <w:szCs w:val="28"/>
          <w:lang w:eastAsia="ru-RU"/>
        </w:rPr>
      </w:pPr>
      <w:r w:rsidRPr="00761A33">
        <w:rPr>
          <w:rFonts w:ascii="Times New Roman" w:eastAsia="Times New Roman" w:hAnsi="Times New Roman"/>
          <w:b/>
          <w:bCs/>
          <w:color w:val="002060"/>
          <w:sz w:val="28"/>
          <w:szCs w:val="28"/>
          <w:lang w:eastAsia="ru-RU"/>
        </w:rPr>
        <w:t xml:space="preserve">В офисе управляющей МКД организации. </w:t>
      </w:r>
    </w:p>
    <w:p w:rsidR="00761A33" w:rsidRDefault="00070CDB" w:rsidP="00070CD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 xml:space="preserve">      </w:t>
      </w:r>
      <w:r w:rsidR="00761A33" w:rsidRPr="00761A33">
        <w:rPr>
          <w:rFonts w:ascii="Times New Roman" w:eastAsia="Times New Roman" w:hAnsi="Times New Roman"/>
          <w:sz w:val="28"/>
          <w:szCs w:val="28"/>
          <w:lang w:eastAsia="ru-RU"/>
        </w:rPr>
        <w:t xml:space="preserve">Если потребитель оплачивает услуги наличными или использует для этого платежную карту в офисе управляющей МКД организации, нужно провести платеж через онлайн-кассу и выдать бумажный чек или бланк строгой отчетности (БСО). БСО также должен печатать специальный кассовый аппарат по новым правилам. </w:t>
      </w:r>
      <w:r>
        <w:rPr>
          <w:rFonts w:ascii="Times New Roman" w:eastAsia="Times New Roman" w:hAnsi="Times New Roman"/>
          <w:sz w:val="28"/>
          <w:szCs w:val="28"/>
          <w:lang w:eastAsia="ru-RU"/>
        </w:rPr>
        <w:t xml:space="preserve">       </w:t>
      </w:r>
      <w:r w:rsidR="00761A33" w:rsidRPr="00761A33">
        <w:rPr>
          <w:rFonts w:ascii="Times New Roman" w:eastAsia="Times New Roman" w:hAnsi="Times New Roman"/>
          <w:sz w:val="28"/>
          <w:szCs w:val="28"/>
          <w:lang w:eastAsia="ru-RU"/>
        </w:rPr>
        <w:lastRenderedPageBreak/>
        <w:t>Потребитель может потребовать отправить электронный фискальный документ, например, на его электронную почту — вы обязаны выполнить это требование. Оно установлено в </w:t>
      </w:r>
      <w:r w:rsidR="00761A33" w:rsidRPr="00070CDB">
        <w:rPr>
          <w:rFonts w:ascii="Times New Roman" w:eastAsia="Times New Roman" w:hAnsi="Times New Roman"/>
          <w:color w:val="008200"/>
          <w:sz w:val="28"/>
          <w:szCs w:val="28"/>
          <w:u w:val="single"/>
          <w:lang w:eastAsia="ru-RU"/>
        </w:rPr>
        <w:t>пункте 2</w:t>
      </w:r>
      <w:r w:rsidR="00761A33" w:rsidRPr="00761A33">
        <w:rPr>
          <w:rFonts w:ascii="Times New Roman" w:eastAsia="Times New Roman" w:hAnsi="Times New Roman"/>
          <w:sz w:val="28"/>
          <w:szCs w:val="28"/>
          <w:lang w:eastAsia="ru-RU"/>
        </w:rPr>
        <w:t xml:space="preserve"> статьи 1.2 Федерального закона от 22.05.2003 № 54-ФЗ «О применении контрольно-кассовой техники при осуществлении расчетов в Российской Федерации (далее — </w:t>
      </w:r>
      <w:r w:rsidR="00761A33" w:rsidRPr="00070CDB">
        <w:rPr>
          <w:rFonts w:ascii="Times New Roman" w:eastAsia="Times New Roman" w:hAnsi="Times New Roman"/>
          <w:color w:val="008200"/>
          <w:sz w:val="28"/>
          <w:szCs w:val="28"/>
          <w:u w:val="single"/>
          <w:lang w:eastAsia="ru-RU"/>
        </w:rPr>
        <w:t>Закон № 54-ФЗ</w:t>
      </w:r>
      <w:r w:rsidR="00761A33" w:rsidRPr="00761A33">
        <w:rPr>
          <w:rFonts w:ascii="Times New Roman" w:eastAsia="Times New Roman" w:hAnsi="Times New Roman"/>
          <w:sz w:val="28"/>
          <w:szCs w:val="28"/>
          <w:lang w:eastAsia="ru-RU"/>
        </w:rPr>
        <w:t xml:space="preserve">). </w:t>
      </w:r>
    </w:p>
    <w:p w:rsidR="00070CDB" w:rsidRPr="00761A33" w:rsidRDefault="00070CDB" w:rsidP="00070CDB">
      <w:pPr>
        <w:spacing w:after="0" w:line="300" w:lineRule="atLeast"/>
        <w:jc w:val="both"/>
        <w:rPr>
          <w:rFonts w:ascii="Times New Roman" w:eastAsia="Times New Roman" w:hAnsi="Times New Roman"/>
          <w:sz w:val="28"/>
          <w:szCs w:val="28"/>
          <w:lang w:eastAsia="ru-RU"/>
        </w:rPr>
      </w:pPr>
    </w:p>
    <w:p w:rsidR="00070CDB" w:rsidRDefault="00761A33" w:rsidP="00070CDB">
      <w:p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b/>
          <w:bCs/>
          <w:color w:val="002060"/>
          <w:sz w:val="28"/>
          <w:szCs w:val="28"/>
          <w:lang w:eastAsia="ru-RU"/>
        </w:rPr>
        <w:t>Оплата через отделение банка.</w:t>
      </w:r>
      <w:r w:rsidRPr="00761A33">
        <w:rPr>
          <w:rFonts w:ascii="Times New Roman" w:eastAsia="Times New Roman" w:hAnsi="Times New Roman"/>
          <w:color w:val="002060"/>
          <w:sz w:val="28"/>
          <w:szCs w:val="28"/>
          <w:lang w:eastAsia="ru-RU"/>
        </w:rPr>
        <w:t xml:space="preserve"> </w:t>
      </w:r>
    </w:p>
    <w:p w:rsidR="00761A33" w:rsidRDefault="00070CDB" w:rsidP="00070CDB">
      <w:pPr>
        <w:spacing w:after="0" w:line="300" w:lineRule="atLeast"/>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w:t>
      </w:r>
      <w:r w:rsidR="00761A33" w:rsidRPr="00761A33">
        <w:rPr>
          <w:rFonts w:ascii="Times New Roman" w:eastAsia="Times New Roman" w:hAnsi="Times New Roman"/>
          <w:sz w:val="28"/>
          <w:szCs w:val="28"/>
          <w:lang w:eastAsia="ru-RU"/>
        </w:rPr>
        <w:t>Если потребитель внес плату за ЖКУ через отделение банка, но у вас с этим банком нет агентского договора, вы должны формировать чеки и отправлять их в ФНС (</w:t>
      </w:r>
      <w:r w:rsidR="00761A33" w:rsidRPr="00070CDB">
        <w:rPr>
          <w:rFonts w:ascii="Times New Roman" w:eastAsia="Times New Roman" w:hAnsi="Times New Roman"/>
          <w:color w:val="008200"/>
          <w:sz w:val="28"/>
          <w:szCs w:val="28"/>
          <w:u w:val="single"/>
          <w:lang w:eastAsia="ru-RU"/>
        </w:rPr>
        <w:t>п. 1</w:t>
      </w:r>
      <w:r w:rsidR="00761A33" w:rsidRPr="00761A33">
        <w:rPr>
          <w:rFonts w:ascii="Times New Roman" w:eastAsia="Times New Roman" w:hAnsi="Times New Roman"/>
          <w:sz w:val="28"/>
          <w:szCs w:val="28"/>
          <w:lang w:eastAsia="ru-RU"/>
        </w:rPr>
        <w:t xml:space="preserve"> ст. 1.2, </w:t>
      </w:r>
      <w:r w:rsidR="00761A33" w:rsidRPr="00070CDB">
        <w:rPr>
          <w:rFonts w:ascii="Times New Roman" w:eastAsia="Times New Roman" w:hAnsi="Times New Roman"/>
          <w:color w:val="008200"/>
          <w:sz w:val="28"/>
          <w:szCs w:val="28"/>
          <w:u w:val="single"/>
          <w:lang w:eastAsia="ru-RU"/>
        </w:rPr>
        <w:t>п. 1</w:t>
      </w:r>
      <w:r w:rsidR="00761A33" w:rsidRPr="00761A33">
        <w:rPr>
          <w:rFonts w:ascii="Times New Roman" w:eastAsia="Times New Roman" w:hAnsi="Times New Roman"/>
          <w:sz w:val="28"/>
          <w:szCs w:val="28"/>
          <w:lang w:eastAsia="ru-RU"/>
        </w:rPr>
        <w:t xml:space="preserve"> ст. 2 Закона № 54-ФЗ). Дело в том, что в данном случае банк не выступает агентом, а только переводит деньги на счет управляющей МКД организации по поручению плательщика. Банк не принимает платежи, не выдает чек и не использует онлайн-кассу. При этом потребитель может внести платеж в кассу банка, через банкомат или платежный терминал банка — </w:t>
      </w:r>
      <w:r w:rsidR="00761A33" w:rsidRPr="00761A33">
        <w:rPr>
          <w:rFonts w:ascii="Times New Roman" w:eastAsia="Times New Roman" w:hAnsi="Times New Roman"/>
          <w:b/>
          <w:sz w:val="28"/>
          <w:szCs w:val="28"/>
          <w:lang w:eastAsia="ru-RU"/>
        </w:rPr>
        <w:t xml:space="preserve">в любом случае онлайн-кассу должны применять УО, ТСЖ, ЖК, ЖСК. </w:t>
      </w:r>
    </w:p>
    <w:p w:rsidR="00070CDB" w:rsidRPr="00761A33" w:rsidRDefault="00070CDB" w:rsidP="00070CDB">
      <w:pPr>
        <w:spacing w:after="0" w:line="300" w:lineRule="atLeast"/>
        <w:jc w:val="both"/>
        <w:rPr>
          <w:rFonts w:ascii="Times New Roman" w:eastAsia="Times New Roman" w:hAnsi="Times New Roman"/>
          <w:b/>
          <w:sz w:val="28"/>
          <w:szCs w:val="28"/>
          <w:lang w:eastAsia="ru-RU"/>
        </w:rPr>
      </w:pPr>
    </w:p>
    <w:p w:rsidR="00070CDB" w:rsidRDefault="00761A33" w:rsidP="00070CDB">
      <w:p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b/>
          <w:bCs/>
          <w:color w:val="002060"/>
          <w:sz w:val="28"/>
          <w:szCs w:val="28"/>
          <w:lang w:eastAsia="ru-RU"/>
        </w:rPr>
        <w:t>Платежи через личный кабинет банка.</w:t>
      </w:r>
      <w:r w:rsidRPr="00761A33">
        <w:rPr>
          <w:rFonts w:ascii="Times New Roman" w:eastAsia="Times New Roman" w:hAnsi="Times New Roman"/>
          <w:color w:val="002060"/>
          <w:sz w:val="28"/>
          <w:szCs w:val="28"/>
          <w:lang w:eastAsia="ru-RU"/>
        </w:rPr>
        <w:t xml:space="preserve"> </w:t>
      </w:r>
    </w:p>
    <w:p w:rsidR="00761A33" w:rsidRPr="00761A33" w:rsidRDefault="00070CDB" w:rsidP="00070CD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61A33" w:rsidRPr="00761A33">
        <w:rPr>
          <w:rFonts w:ascii="Times New Roman" w:eastAsia="Times New Roman" w:hAnsi="Times New Roman"/>
          <w:sz w:val="28"/>
          <w:szCs w:val="28"/>
          <w:lang w:eastAsia="ru-RU"/>
        </w:rPr>
        <w:t xml:space="preserve">Если потребитель использовал личный банковский кабинет, чтобы оплатить ЖКУ, банк также просто переводит деньги на счет управляющей МКД организации. И в этом случае именно она обязана применить онлайн-кассу для приема платежа и выдать потребителю чек. </w:t>
      </w:r>
    </w:p>
    <w:p w:rsidR="00070CDB" w:rsidRDefault="00761A33" w:rsidP="00070CDB">
      <w:p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b/>
          <w:bCs/>
          <w:color w:val="002060"/>
          <w:sz w:val="28"/>
          <w:szCs w:val="28"/>
          <w:lang w:eastAsia="ru-RU"/>
        </w:rPr>
        <w:t>Расчет на сайте управляющей МКД организации.</w:t>
      </w:r>
      <w:r w:rsidRPr="00761A33">
        <w:rPr>
          <w:rFonts w:ascii="Times New Roman" w:eastAsia="Times New Roman" w:hAnsi="Times New Roman"/>
          <w:sz w:val="28"/>
          <w:szCs w:val="28"/>
          <w:lang w:eastAsia="ru-RU"/>
        </w:rPr>
        <w:t xml:space="preserve"> </w:t>
      </w:r>
    </w:p>
    <w:p w:rsidR="00761A33" w:rsidRPr="00761A33" w:rsidRDefault="00070CDB" w:rsidP="00070CD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61A33" w:rsidRPr="00761A33">
        <w:rPr>
          <w:rFonts w:ascii="Times New Roman" w:eastAsia="Times New Roman" w:hAnsi="Times New Roman"/>
          <w:sz w:val="28"/>
          <w:szCs w:val="28"/>
          <w:lang w:eastAsia="ru-RU"/>
        </w:rPr>
        <w:t xml:space="preserve">Если у вас на сайте есть кнопка для оплаты ЖКУ, вы должны применять онлайн-кассу для приема таких платежей. В данном случае используются системы дистанционного банковского обслуживания, то есть электронные средства платежа. </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761A33" w:rsidRPr="00761A33" w:rsidTr="00CD5097">
        <w:tc>
          <w:tcPr>
            <w:tcW w:w="450" w:type="dxa"/>
          </w:tcPr>
          <w:p w:rsidR="00761A33" w:rsidRPr="00761A33" w:rsidRDefault="00761A33" w:rsidP="00070CDB">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761A33">
              <w:rPr>
                <w:rFonts w:ascii="Times New Roman" w:eastAsia="Times New Roman" w:hAnsi="Times New Roman"/>
                <w:b/>
                <w:bCs/>
                <w:color w:val="FFFFFF"/>
                <w:sz w:val="28"/>
                <w:szCs w:val="28"/>
                <w:shd w:val="clear" w:color="auto" w:fill="000000"/>
                <w:lang w:eastAsia="ru-RU"/>
              </w:rPr>
              <w:t>?</w:t>
            </w:r>
          </w:p>
        </w:tc>
        <w:tc>
          <w:tcPr>
            <w:tcW w:w="0" w:type="auto"/>
            <w:vAlign w:val="center"/>
          </w:tcPr>
          <w:p w:rsidR="00761A33" w:rsidRPr="00761A33" w:rsidRDefault="00761A33" w:rsidP="00070CDB">
            <w:p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sz w:val="28"/>
                <w:szCs w:val="28"/>
                <w:lang w:eastAsia="ru-RU"/>
              </w:rPr>
              <w:t> </w:t>
            </w:r>
            <w:r w:rsidRPr="00070CDB">
              <w:rPr>
                <w:rFonts w:ascii="Times New Roman" w:eastAsia="Times New Roman" w:hAnsi="Times New Roman"/>
                <w:noProof/>
                <w:sz w:val="28"/>
                <w:szCs w:val="28"/>
                <w:lang w:eastAsia="ru-RU"/>
              </w:rPr>
              <w:drawing>
                <wp:inline distT="0" distB="0" distL="0" distR="0">
                  <wp:extent cx="4114800" cy="781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781050"/>
                          </a:xfrm>
                          <a:prstGeom prst="rect">
                            <a:avLst/>
                          </a:prstGeom>
                          <a:noFill/>
                          <a:ln>
                            <a:noFill/>
                          </a:ln>
                        </pic:spPr>
                      </pic:pic>
                    </a:graphicData>
                  </a:graphic>
                </wp:inline>
              </w:drawing>
            </w:r>
          </w:p>
          <w:p w:rsidR="00761A33" w:rsidRPr="00761A33" w:rsidRDefault="00761A33" w:rsidP="00070CDB">
            <w:pPr>
              <w:shd w:val="clear" w:color="auto" w:fill="F8F6EB"/>
              <w:spacing w:after="0" w:line="260" w:lineRule="atLeast"/>
              <w:jc w:val="both"/>
              <w:rPr>
                <w:rFonts w:ascii="Times New Roman" w:eastAsia="Arial" w:hAnsi="Times New Roman"/>
                <w:sz w:val="28"/>
                <w:szCs w:val="28"/>
                <w:shd w:val="clear" w:color="auto" w:fill="F8F6EB"/>
                <w:lang w:eastAsia="ru-RU"/>
              </w:rPr>
            </w:pPr>
            <w:r w:rsidRPr="00761A33">
              <w:rPr>
                <w:rFonts w:ascii="Times New Roman" w:eastAsia="Arial" w:hAnsi="Times New Roman"/>
                <w:b/>
                <w:bCs/>
                <w:sz w:val="28"/>
                <w:szCs w:val="28"/>
                <w:shd w:val="clear" w:color="auto" w:fill="F8F6EB"/>
                <w:lang w:eastAsia="ru-RU"/>
              </w:rPr>
              <w:t>Да, с 1 июля 2019 года нужна.</w:t>
            </w:r>
            <w:r w:rsidRPr="00761A33">
              <w:rPr>
                <w:rFonts w:ascii="Times New Roman" w:eastAsia="Arial" w:hAnsi="Times New Roman"/>
                <w:sz w:val="28"/>
                <w:szCs w:val="28"/>
                <w:shd w:val="clear" w:color="auto" w:fill="F8F6EB"/>
                <w:lang w:eastAsia="ru-RU"/>
              </w:rPr>
              <w:t xml:space="preserve"> Взносы на капитальный ремонт входят в структуру платы за жилое помещение (</w:t>
            </w:r>
            <w:r w:rsidRPr="00070CDB">
              <w:rPr>
                <w:rFonts w:ascii="Times New Roman" w:eastAsia="Arial" w:hAnsi="Times New Roman"/>
                <w:color w:val="008200"/>
                <w:sz w:val="28"/>
                <w:szCs w:val="28"/>
                <w:u w:val="single"/>
                <w:shd w:val="clear" w:color="auto" w:fill="F8F6EB"/>
                <w:lang w:eastAsia="ru-RU"/>
              </w:rPr>
              <w:t>п. 2 ч. 2 ст. 154 Жилищного кодекса</w:t>
            </w:r>
            <w:r w:rsidRPr="00761A33">
              <w:rPr>
                <w:rFonts w:ascii="Times New Roman" w:eastAsia="Arial" w:hAnsi="Times New Roman"/>
                <w:sz w:val="28"/>
                <w:szCs w:val="28"/>
                <w:shd w:val="clear" w:color="auto" w:fill="F8F6EB"/>
                <w:lang w:eastAsia="ru-RU"/>
              </w:rPr>
              <w:t>). Управляющая МКД организация не выполняет работы по капитальному ремонту, но вправе собирать на него средства (</w:t>
            </w:r>
            <w:r w:rsidRPr="00070CDB">
              <w:rPr>
                <w:rFonts w:ascii="Times New Roman" w:eastAsia="Arial" w:hAnsi="Times New Roman"/>
                <w:color w:val="008200"/>
                <w:sz w:val="28"/>
                <w:szCs w:val="28"/>
                <w:u w:val="single"/>
                <w:shd w:val="clear" w:color="auto" w:fill="F8F6EB"/>
                <w:lang w:eastAsia="ru-RU"/>
              </w:rPr>
              <w:t>ч. 2 ст. 162 Жилищного кодекса</w:t>
            </w:r>
            <w:r w:rsidRPr="00761A33">
              <w:rPr>
                <w:rFonts w:ascii="Times New Roman" w:eastAsia="Arial" w:hAnsi="Times New Roman"/>
                <w:sz w:val="28"/>
                <w:szCs w:val="28"/>
                <w:shd w:val="clear" w:color="auto" w:fill="F8F6EB"/>
                <w:lang w:eastAsia="ru-RU"/>
              </w:rPr>
              <w:t xml:space="preserve">). И хотя уплата взносов не связана напрямую с выполнением работ по капитальному ремонту, целевое назначение собранных средств — оплата ремонтных работ. Поэтому такие взносы Минфин расценивает как расчеты в рамках </w:t>
            </w:r>
            <w:r w:rsidRPr="00070CDB">
              <w:rPr>
                <w:rFonts w:ascii="Times New Roman" w:eastAsia="Arial" w:hAnsi="Times New Roman"/>
                <w:color w:val="008200"/>
                <w:sz w:val="28"/>
                <w:szCs w:val="28"/>
                <w:u w:val="single"/>
                <w:shd w:val="clear" w:color="auto" w:fill="F8F6EB"/>
                <w:lang w:eastAsia="ru-RU"/>
              </w:rPr>
              <w:t>Закона № 54-ФЗ</w:t>
            </w:r>
            <w:r w:rsidRPr="00761A33">
              <w:rPr>
                <w:rFonts w:ascii="Times New Roman" w:eastAsia="Arial" w:hAnsi="Times New Roman"/>
                <w:sz w:val="28"/>
                <w:szCs w:val="28"/>
                <w:shd w:val="clear" w:color="auto" w:fill="F8F6EB"/>
                <w:lang w:eastAsia="ru-RU"/>
              </w:rPr>
              <w:t xml:space="preserve">. Значит, чтобы принимать взносы на капитальный ремонт, нужна онлайн-касса. Такое правило следует из </w:t>
            </w:r>
            <w:r w:rsidRPr="00070CDB">
              <w:rPr>
                <w:rFonts w:ascii="Times New Roman" w:eastAsia="Arial" w:hAnsi="Times New Roman"/>
                <w:color w:val="008200"/>
                <w:sz w:val="28"/>
                <w:szCs w:val="28"/>
                <w:u w:val="single"/>
                <w:shd w:val="clear" w:color="auto" w:fill="F8F6EB"/>
                <w:lang w:eastAsia="ru-RU"/>
              </w:rPr>
              <w:t>статьи 1.1</w:t>
            </w:r>
            <w:r w:rsidRPr="00761A33">
              <w:rPr>
                <w:rFonts w:ascii="Times New Roman" w:eastAsia="Arial" w:hAnsi="Times New Roman"/>
                <w:sz w:val="28"/>
                <w:szCs w:val="28"/>
                <w:shd w:val="clear" w:color="auto" w:fill="F8F6EB"/>
                <w:lang w:eastAsia="ru-RU"/>
              </w:rPr>
              <w:t xml:space="preserve">, </w:t>
            </w:r>
            <w:r w:rsidRPr="00070CDB">
              <w:rPr>
                <w:rFonts w:ascii="Times New Roman" w:eastAsia="Arial" w:hAnsi="Times New Roman"/>
                <w:color w:val="008200"/>
                <w:sz w:val="28"/>
                <w:szCs w:val="28"/>
                <w:u w:val="single"/>
                <w:shd w:val="clear" w:color="auto" w:fill="F8F6EB"/>
                <w:lang w:eastAsia="ru-RU"/>
              </w:rPr>
              <w:t>пункта 1</w:t>
            </w:r>
            <w:r w:rsidRPr="00761A33">
              <w:rPr>
                <w:rFonts w:ascii="Times New Roman" w:eastAsia="Arial" w:hAnsi="Times New Roman"/>
                <w:sz w:val="28"/>
                <w:szCs w:val="28"/>
                <w:shd w:val="clear" w:color="auto" w:fill="F8F6EB"/>
                <w:lang w:eastAsia="ru-RU"/>
              </w:rPr>
              <w:t xml:space="preserve"> статьи 1.2 Закона № 54-ФЗ. </w:t>
            </w:r>
          </w:p>
        </w:tc>
      </w:tr>
    </w:tbl>
    <w:p w:rsidR="00761A33" w:rsidRPr="00761A33" w:rsidRDefault="00761A33" w:rsidP="00070CDB">
      <w:pPr>
        <w:spacing w:after="0" w:line="300" w:lineRule="atLeast"/>
        <w:jc w:val="both"/>
        <w:rPr>
          <w:rFonts w:ascii="Times New Roman" w:eastAsia="Times New Roman" w:hAnsi="Times New Roman"/>
          <w:sz w:val="28"/>
          <w:szCs w:val="28"/>
          <w:lang w:eastAsia="ru-RU"/>
        </w:rPr>
      </w:pPr>
    </w:p>
    <w:p w:rsidR="00761A33" w:rsidRPr="00761A33" w:rsidRDefault="00761A33" w:rsidP="00070CDB">
      <w:pPr>
        <w:keepNext/>
        <w:spacing w:before="240" w:after="0" w:line="440" w:lineRule="atLeast"/>
        <w:jc w:val="both"/>
        <w:outlineLvl w:val="1"/>
        <w:rPr>
          <w:rFonts w:ascii="Times New Roman" w:eastAsia="Times New Roman" w:hAnsi="Times New Roman"/>
          <w:b/>
          <w:bCs/>
          <w:color w:val="002060"/>
          <w:sz w:val="28"/>
          <w:szCs w:val="28"/>
          <w:lang w:eastAsia="ru-RU"/>
        </w:rPr>
      </w:pPr>
      <w:r w:rsidRPr="00761A33">
        <w:rPr>
          <w:rFonts w:ascii="Times New Roman" w:eastAsia="Times New Roman" w:hAnsi="Times New Roman"/>
          <w:b/>
          <w:bCs/>
          <w:color w:val="002060"/>
          <w:sz w:val="28"/>
          <w:szCs w:val="28"/>
          <w:lang w:eastAsia="ru-RU"/>
        </w:rPr>
        <w:t>Сколько стоит перейти на онлайн-кассу</w:t>
      </w:r>
    </w:p>
    <w:p w:rsidR="00761A33" w:rsidRPr="00761A33" w:rsidRDefault="00070CDB" w:rsidP="00070CD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61A33" w:rsidRPr="00761A33">
        <w:rPr>
          <w:rFonts w:ascii="Times New Roman" w:eastAsia="Times New Roman" w:hAnsi="Times New Roman"/>
          <w:sz w:val="28"/>
          <w:szCs w:val="28"/>
          <w:lang w:eastAsia="ru-RU"/>
        </w:rPr>
        <w:t>УО, ТСЖ, ЖСК, ЖК обычно не нужны онлайн-кассы с расширенным функционалом. А базовый набор и стоить будет значительно ниже максимального порога. Какие параметры учитывать при выборе кассы, мы показали в </w:t>
      </w:r>
      <w:r w:rsidR="00761A33" w:rsidRPr="00761A33">
        <w:rPr>
          <w:rFonts w:ascii="Times New Roman" w:eastAsia="Times New Roman" w:hAnsi="Times New Roman"/>
          <w:i/>
          <w:iCs/>
          <w:sz w:val="28"/>
          <w:szCs w:val="28"/>
          <w:lang w:eastAsia="ru-RU"/>
        </w:rPr>
        <w:t>таблице 1</w:t>
      </w:r>
      <w:r w:rsidR="00761A33" w:rsidRPr="00761A33">
        <w:rPr>
          <w:rFonts w:ascii="Times New Roman" w:eastAsia="Times New Roman" w:hAnsi="Times New Roman"/>
          <w:sz w:val="28"/>
          <w:szCs w:val="28"/>
          <w:lang w:eastAsia="ru-RU"/>
        </w:rPr>
        <w:t>.</w:t>
      </w:r>
    </w:p>
    <w:p w:rsidR="00761A33" w:rsidRPr="00761A33" w:rsidRDefault="00761A33" w:rsidP="00070CDB">
      <w:pPr>
        <w:spacing w:before="240" w:after="0" w:line="340" w:lineRule="atLeast"/>
        <w:jc w:val="both"/>
        <w:outlineLvl w:val="5"/>
        <w:rPr>
          <w:rFonts w:ascii="Times New Roman" w:eastAsia="Arial" w:hAnsi="Times New Roman"/>
          <w:b/>
          <w:bCs/>
          <w:sz w:val="28"/>
          <w:szCs w:val="28"/>
          <w:lang w:eastAsia="ru-RU"/>
        </w:rPr>
      </w:pPr>
      <w:r w:rsidRPr="00761A33">
        <w:rPr>
          <w:rFonts w:ascii="Times New Roman" w:eastAsia="Arial" w:hAnsi="Times New Roman"/>
          <w:b/>
          <w:bCs/>
          <w:sz w:val="28"/>
          <w:szCs w:val="28"/>
          <w:lang w:eastAsia="ru-RU"/>
        </w:rPr>
        <w:lastRenderedPageBreak/>
        <w:t xml:space="preserve">ТАБЛИЦА 1 Параметры онлайн-касс и их актуальность для УО, ТСЖ, ЖСК </w:t>
      </w:r>
    </w:p>
    <w:p w:rsidR="00761A33" w:rsidRPr="00761A33" w:rsidRDefault="00761A33" w:rsidP="00070CDB">
      <w:pPr>
        <w:spacing w:after="0" w:line="300" w:lineRule="atLeast"/>
        <w:jc w:val="both"/>
        <w:rPr>
          <w:rFonts w:ascii="Times New Roman" w:eastAsia="Times New Roman" w:hAnsi="Times New Roman"/>
          <w:sz w:val="28"/>
          <w:szCs w:val="28"/>
          <w:lang w:eastAsia="ru-RU"/>
        </w:rPr>
      </w:pPr>
      <w:r w:rsidRPr="00070CDB">
        <w:rPr>
          <w:rFonts w:ascii="Times New Roman" w:eastAsia="Times New Roman" w:hAnsi="Times New Roman"/>
          <w:noProof/>
          <w:sz w:val="28"/>
          <w:szCs w:val="28"/>
          <w:lang w:eastAsia="ru-RU"/>
        </w:rPr>
        <w:drawing>
          <wp:inline distT="0" distB="0" distL="0" distR="0">
            <wp:extent cx="6610350" cy="4791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0350" cy="4791075"/>
                    </a:xfrm>
                    <a:prstGeom prst="rect">
                      <a:avLst/>
                    </a:prstGeom>
                    <a:noFill/>
                    <a:ln>
                      <a:noFill/>
                    </a:ln>
                  </pic:spPr>
                </pic:pic>
              </a:graphicData>
            </a:graphic>
          </wp:inline>
        </w:drawing>
      </w:r>
    </w:p>
    <w:p w:rsidR="00761A33" w:rsidRPr="00761A33" w:rsidRDefault="00070CDB" w:rsidP="00070CD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61A33" w:rsidRPr="00761A33">
        <w:rPr>
          <w:rFonts w:ascii="Times New Roman" w:eastAsia="Times New Roman" w:hAnsi="Times New Roman"/>
          <w:sz w:val="28"/>
          <w:szCs w:val="28"/>
          <w:lang w:eastAsia="ru-RU"/>
        </w:rPr>
        <w:t xml:space="preserve">Выберите подходящую модель из реестра контрольно-кассовой техники на сайте ФНС </w:t>
      </w:r>
      <w:r w:rsidR="00761A33" w:rsidRPr="00761A33">
        <w:rPr>
          <w:rFonts w:ascii="Times New Roman" w:eastAsia="Times New Roman" w:hAnsi="Times New Roman"/>
          <w:i/>
          <w:iCs/>
          <w:sz w:val="28"/>
          <w:szCs w:val="28"/>
          <w:lang w:eastAsia="ru-RU"/>
        </w:rPr>
        <w:t>kkt-online.nalog.ru</w:t>
      </w:r>
      <w:r w:rsidR="00761A33" w:rsidRPr="00761A33">
        <w:rPr>
          <w:rFonts w:ascii="Times New Roman" w:eastAsia="Times New Roman" w:hAnsi="Times New Roman"/>
          <w:sz w:val="28"/>
          <w:szCs w:val="28"/>
          <w:lang w:eastAsia="ru-RU"/>
        </w:rPr>
        <w:t xml:space="preserve">. Если модель уже выбрали, проверьте с помощью сервиса ФНС, есть ли она в реестре. Купить онлайн-кассу можно в специализированных магазинах кассового оборудования. Касса должна иметь заводской номер. </w:t>
      </w:r>
    </w:p>
    <w:tbl>
      <w:tblPr>
        <w:tblW w:w="5000" w:type="pct"/>
        <w:tblInd w:w="450" w:type="dxa"/>
        <w:tblCellMar>
          <w:left w:w="0" w:type="dxa"/>
          <w:right w:w="0" w:type="dxa"/>
        </w:tblCellMar>
        <w:tblLook w:val="04A0" w:firstRow="1" w:lastRow="0" w:firstColumn="1" w:lastColumn="0" w:noHBand="0" w:noVBand="1"/>
      </w:tblPr>
      <w:tblGrid>
        <w:gridCol w:w="10450"/>
      </w:tblGrid>
      <w:tr w:rsidR="00761A33" w:rsidRPr="00761A33" w:rsidTr="00CD5097">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761A33" w:rsidRPr="00761A33" w:rsidRDefault="00761A33" w:rsidP="00070CDB">
            <w:pPr>
              <w:keepNext/>
              <w:spacing w:before="240" w:after="0" w:line="340" w:lineRule="atLeast"/>
              <w:jc w:val="both"/>
              <w:outlineLvl w:val="2"/>
              <w:rPr>
                <w:rFonts w:ascii="Times New Roman" w:eastAsia="Arial" w:hAnsi="Times New Roman"/>
                <w:b/>
                <w:bCs/>
                <w:sz w:val="28"/>
                <w:szCs w:val="28"/>
                <w:lang w:eastAsia="ru-RU"/>
              </w:rPr>
            </w:pPr>
            <w:r w:rsidRPr="00761A33">
              <w:rPr>
                <w:rFonts w:ascii="Times New Roman" w:eastAsia="Arial" w:hAnsi="Times New Roman"/>
                <w:b/>
                <w:bCs/>
                <w:sz w:val="28"/>
                <w:szCs w:val="28"/>
                <w:lang w:eastAsia="ru-RU"/>
              </w:rPr>
              <w:t xml:space="preserve">СПРАВКА </w:t>
            </w:r>
          </w:p>
          <w:p w:rsidR="00761A33" w:rsidRPr="00761A33" w:rsidRDefault="00761A33" w:rsidP="00070CDB">
            <w:pPr>
              <w:keepNext/>
              <w:spacing w:before="240" w:after="0" w:line="440" w:lineRule="atLeast"/>
              <w:jc w:val="both"/>
              <w:outlineLvl w:val="3"/>
              <w:rPr>
                <w:rFonts w:ascii="Times New Roman" w:eastAsia="Times New Roman" w:hAnsi="Times New Roman"/>
                <w:b/>
                <w:bCs/>
                <w:sz w:val="28"/>
                <w:szCs w:val="28"/>
                <w:lang w:eastAsia="ru-RU"/>
              </w:rPr>
            </w:pPr>
            <w:r w:rsidRPr="00761A33">
              <w:rPr>
                <w:rFonts w:ascii="Times New Roman" w:eastAsia="Times New Roman" w:hAnsi="Times New Roman"/>
                <w:b/>
                <w:bCs/>
                <w:sz w:val="28"/>
                <w:szCs w:val="28"/>
                <w:lang w:eastAsia="ru-RU"/>
              </w:rPr>
              <w:t>Если нет интернета</w:t>
            </w:r>
          </w:p>
          <w:p w:rsidR="00761A33" w:rsidRPr="00761A33" w:rsidRDefault="00761A33" w:rsidP="00070CDB">
            <w:pPr>
              <w:spacing w:after="0" w:line="250" w:lineRule="atLeast"/>
              <w:jc w:val="both"/>
              <w:rPr>
                <w:rFonts w:ascii="Times New Roman" w:eastAsia="Arial" w:hAnsi="Times New Roman"/>
                <w:sz w:val="28"/>
                <w:szCs w:val="28"/>
                <w:lang w:eastAsia="ru-RU"/>
              </w:rPr>
            </w:pPr>
            <w:r w:rsidRPr="00761A33">
              <w:rPr>
                <w:rFonts w:ascii="Times New Roman" w:eastAsia="Arial" w:hAnsi="Times New Roman"/>
                <w:sz w:val="28"/>
                <w:szCs w:val="28"/>
                <w:lang w:eastAsia="ru-RU"/>
              </w:rPr>
              <w:t xml:space="preserve">Если УО, ТСЖ, ЖСК, ЖК работают в отдаленной местности, где нет интернета, они должны использовать кассу в режиме без передачи чеков в налоговые органы. </w:t>
            </w:r>
          </w:p>
          <w:p w:rsidR="00761A33" w:rsidRPr="00761A33" w:rsidRDefault="00761A33" w:rsidP="00070CDB">
            <w:pPr>
              <w:spacing w:after="0" w:line="250" w:lineRule="atLeast"/>
              <w:jc w:val="both"/>
              <w:rPr>
                <w:rFonts w:ascii="Times New Roman" w:eastAsia="Arial" w:hAnsi="Times New Roman"/>
                <w:sz w:val="28"/>
                <w:szCs w:val="28"/>
                <w:lang w:eastAsia="ru-RU"/>
              </w:rPr>
            </w:pPr>
            <w:r w:rsidRPr="00761A33">
              <w:rPr>
                <w:rFonts w:ascii="Times New Roman" w:eastAsia="Arial" w:hAnsi="Times New Roman"/>
                <w:sz w:val="28"/>
                <w:szCs w:val="28"/>
                <w:lang w:eastAsia="ru-RU"/>
              </w:rPr>
              <w:t>Перечень удаленных от сетей связи местностей утверждают и публикуют на своих сайтах региональные администрации. К таким местностям относят населенные пункты, в которых проживает до 10 тыс. человек. Такое правило установлено в </w:t>
            </w:r>
            <w:r w:rsidRPr="00070CDB">
              <w:rPr>
                <w:rFonts w:ascii="Times New Roman" w:eastAsia="Arial" w:hAnsi="Times New Roman"/>
                <w:color w:val="008200"/>
                <w:sz w:val="28"/>
                <w:szCs w:val="28"/>
                <w:u w:val="single"/>
                <w:lang w:eastAsia="ru-RU"/>
              </w:rPr>
              <w:t>пункте 7</w:t>
            </w:r>
            <w:r w:rsidRPr="00761A33">
              <w:rPr>
                <w:rFonts w:ascii="Times New Roman" w:eastAsia="Arial" w:hAnsi="Times New Roman"/>
                <w:sz w:val="28"/>
                <w:szCs w:val="28"/>
                <w:lang w:eastAsia="ru-RU"/>
              </w:rPr>
              <w:t xml:space="preserve"> статьи 2 Закона № 54-ФЗ, </w:t>
            </w:r>
            <w:r w:rsidRPr="00070CDB">
              <w:rPr>
                <w:rFonts w:ascii="Times New Roman" w:eastAsia="Arial" w:hAnsi="Times New Roman"/>
                <w:color w:val="008200"/>
                <w:sz w:val="28"/>
                <w:szCs w:val="28"/>
                <w:u w:val="single"/>
                <w:lang w:eastAsia="ru-RU"/>
              </w:rPr>
              <w:t xml:space="preserve">приказе </w:t>
            </w:r>
            <w:proofErr w:type="spellStart"/>
            <w:r w:rsidRPr="00070CDB">
              <w:rPr>
                <w:rFonts w:ascii="Times New Roman" w:eastAsia="Arial" w:hAnsi="Times New Roman"/>
                <w:color w:val="008200"/>
                <w:sz w:val="28"/>
                <w:szCs w:val="28"/>
                <w:u w:val="single"/>
                <w:lang w:eastAsia="ru-RU"/>
              </w:rPr>
              <w:t>Минкомсвязи</w:t>
            </w:r>
            <w:proofErr w:type="spellEnd"/>
            <w:r w:rsidRPr="00070CDB">
              <w:rPr>
                <w:rFonts w:ascii="Times New Roman" w:eastAsia="Arial" w:hAnsi="Times New Roman"/>
                <w:color w:val="008200"/>
                <w:sz w:val="28"/>
                <w:szCs w:val="28"/>
                <w:u w:val="single"/>
                <w:lang w:eastAsia="ru-RU"/>
              </w:rPr>
              <w:t xml:space="preserve"> от 05.12.2016 № 616</w:t>
            </w:r>
            <w:r w:rsidRPr="00761A33">
              <w:rPr>
                <w:rFonts w:ascii="Times New Roman" w:eastAsia="Arial" w:hAnsi="Times New Roman"/>
                <w:sz w:val="28"/>
                <w:szCs w:val="28"/>
                <w:lang w:eastAsia="ru-RU"/>
              </w:rPr>
              <w:t xml:space="preserve">. </w:t>
            </w:r>
          </w:p>
        </w:tc>
      </w:tr>
    </w:tbl>
    <w:p w:rsidR="00761A33" w:rsidRPr="00761A33" w:rsidRDefault="00761A33" w:rsidP="00070CDB">
      <w:pPr>
        <w:spacing w:after="0" w:line="300" w:lineRule="atLeast"/>
        <w:jc w:val="both"/>
        <w:rPr>
          <w:rFonts w:ascii="Times New Roman" w:eastAsia="Times New Roman" w:hAnsi="Times New Roman"/>
          <w:sz w:val="28"/>
          <w:szCs w:val="28"/>
          <w:lang w:eastAsia="ru-RU"/>
        </w:rPr>
      </w:pPr>
    </w:p>
    <w:p w:rsidR="00761A33" w:rsidRPr="00761A33" w:rsidRDefault="00761A33" w:rsidP="00070CDB">
      <w:p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sz w:val="28"/>
          <w:szCs w:val="28"/>
          <w:lang w:eastAsia="ru-RU"/>
        </w:rPr>
        <w:lastRenderedPageBreak/>
        <w:t>Новая онлайн-касса может обойтись вам в 30–40 тыс. руб. Подробнее о ценах смотрите в </w:t>
      </w:r>
      <w:r w:rsidRPr="00761A33">
        <w:rPr>
          <w:rFonts w:ascii="Times New Roman" w:eastAsia="Times New Roman" w:hAnsi="Times New Roman"/>
          <w:i/>
          <w:iCs/>
          <w:sz w:val="28"/>
          <w:szCs w:val="28"/>
          <w:lang w:eastAsia="ru-RU"/>
        </w:rPr>
        <w:t>таблице 2</w:t>
      </w:r>
      <w:r w:rsidRPr="00761A33">
        <w:rPr>
          <w:rFonts w:ascii="Times New Roman" w:eastAsia="Times New Roman" w:hAnsi="Times New Roman"/>
          <w:sz w:val="28"/>
          <w:szCs w:val="28"/>
          <w:lang w:eastAsia="ru-RU"/>
        </w:rPr>
        <w:t xml:space="preserve">. </w:t>
      </w:r>
    </w:p>
    <w:p w:rsidR="00761A33" w:rsidRPr="00761A33" w:rsidRDefault="00761A33" w:rsidP="00070CDB">
      <w:pPr>
        <w:spacing w:before="240" w:after="0" w:line="340" w:lineRule="atLeast"/>
        <w:jc w:val="both"/>
        <w:outlineLvl w:val="5"/>
        <w:rPr>
          <w:rFonts w:ascii="Times New Roman" w:eastAsia="Arial" w:hAnsi="Times New Roman"/>
          <w:b/>
          <w:bCs/>
          <w:sz w:val="28"/>
          <w:szCs w:val="28"/>
          <w:lang w:eastAsia="ru-RU"/>
        </w:rPr>
      </w:pPr>
      <w:r w:rsidRPr="00761A33">
        <w:rPr>
          <w:rFonts w:ascii="Times New Roman" w:eastAsia="Arial" w:hAnsi="Times New Roman"/>
          <w:b/>
          <w:bCs/>
          <w:sz w:val="28"/>
          <w:szCs w:val="28"/>
          <w:lang w:eastAsia="ru-RU"/>
        </w:rPr>
        <w:t xml:space="preserve">ТАБЛИЦА 2 Сколько УО, ТСЖ, ЖСК заплатят, чтобы начать работать с онлайн-кассой </w:t>
      </w:r>
    </w:p>
    <w:p w:rsidR="00761A33" w:rsidRPr="00761A33" w:rsidRDefault="00761A33" w:rsidP="00070CDB">
      <w:pPr>
        <w:spacing w:after="0" w:line="300" w:lineRule="atLeast"/>
        <w:jc w:val="both"/>
        <w:rPr>
          <w:rFonts w:ascii="Times New Roman" w:eastAsia="Times New Roman" w:hAnsi="Times New Roman"/>
          <w:sz w:val="28"/>
          <w:szCs w:val="28"/>
          <w:lang w:eastAsia="ru-RU"/>
        </w:rPr>
      </w:pPr>
      <w:r w:rsidRPr="00070CDB">
        <w:rPr>
          <w:rFonts w:ascii="Times New Roman" w:eastAsia="Times New Roman" w:hAnsi="Times New Roman"/>
          <w:noProof/>
          <w:sz w:val="28"/>
          <w:szCs w:val="28"/>
          <w:lang w:eastAsia="ru-RU"/>
        </w:rPr>
        <w:drawing>
          <wp:inline distT="0" distB="0" distL="0" distR="0">
            <wp:extent cx="6677025" cy="47244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7025" cy="4724400"/>
                    </a:xfrm>
                    <a:prstGeom prst="rect">
                      <a:avLst/>
                    </a:prstGeom>
                    <a:noFill/>
                    <a:ln>
                      <a:noFill/>
                    </a:ln>
                  </pic:spPr>
                </pic:pic>
              </a:graphicData>
            </a:graphic>
          </wp:inline>
        </w:drawing>
      </w:r>
    </w:p>
    <w:p w:rsidR="00761A33" w:rsidRPr="00761A33" w:rsidRDefault="00761A33" w:rsidP="00070CDB">
      <w:pPr>
        <w:keepNext/>
        <w:spacing w:before="240" w:after="0" w:line="440" w:lineRule="atLeast"/>
        <w:jc w:val="both"/>
        <w:outlineLvl w:val="1"/>
        <w:rPr>
          <w:rFonts w:ascii="Times New Roman" w:eastAsia="Times New Roman" w:hAnsi="Times New Roman"/>
          <w:b/>
          <w:bCs/>
          <w:color w:val="002060"/>
          <w:sz w:val="28"/>
          <w:szCs w:val="28"/>
          <w:lang w:eastAsia="ru-RU"/>
        </w:rPr>
      </w:pPr>
      <w:r w:rsidRPr="00761A33">
        <w:rPr>
          <w:rFonts w:ascii="Times New Roman" w:eastAsia="Times New Roman" w:hAnsi="Times New Roman"/>
          <w:b/>
          <w:bCs/>
          <w:color w:val="002060"/>
          <w:sz w:val="28"/>
          <w:szCs w:val="28"/>
          <w:lang w:eastAsia="ru-RU"/>
        </w:rPr>
        <w:t>В каких случаях и как формируют чеки и БСО</w:t>
      </w:r>
    </w:p>
    <w:p w:rsidR="00761A33" w:rsidRPr="00761A33" w:rsidRDefault="00761A33" w:rsidP="00070CDB">
      <w:pPr>
        <w:spacing w:after="0" w:line="300" w:lineRule="atLeast"/>
        <w:jc w:val="both"/>
        <w:rPr>
          <w:rFonts w:ascii="Times New Roman" w:eastAsia="Times New Roman" w:hAnsi="Times New Roman"/>
          <w:b/>
          <w:color w:val="002060"/>
          <w:sz w:val="28"/>
          <w:szCs w:val="28"/>
          <w:lang w:eastAsia="ru-RU"/>
        </w:rPr>
      </w:pPr>
      <w:r w:rsidRPr="00761A33">
        <w:rPr>
          <w:rFonts w:ascii="Times New Roman" w:eastAsia="Times New Roman" w:hAnsi="Times New Roman"/>
          <w:b/>
          <w:color w:val="002060"/>
          <w:sz w:val="28"/>
          <w:szCs w:val="28"/>
          <w:lang w:eastAsia="ru-RU"/>
        </w:rPr>
        <w:t>Чек формируют:</w:t>
      </w:r>
    </w:p>
    <w:p w:rsidR="00761A33" w:rsidRPr="00761A33" w:rsidRDefault="00761A33" w:rsidP="00070CDB">
      <w:pPr>
        <w:numPr>
          <w:ilvl w:val="0"/>
          <w:numId w:val="3"/>
        </w:num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sz w:val="28"/>
          <w:szCs w:val="28"/>
          <w:lang w:eastAsia="ru-RU"/>
        </w:rPr>
        <w:t>при непосредственном контакте — когда потребитель вносит плату;</w:t>
      </w:r>
    </w:p>
    <w:p w:rsidR="00761A33" w:rsidRPr="00761A33" w:rsidRDefault="00761A33" w:rsidP="00070CDB">
      <w:pPr>
        <w:numPr>
          <w:ilvl w:val="0"/>
          <w:numId w:val="3"/>
        </w:num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sz w:val="28"/>
          <w:szCs w:val="28"/>
          <w:lang w:eastAsia="ru-RU"/>
        </w:rPr>
        <w:t xml:space="preserve">при дистанционной оплате — когда кредитная организация подтвердит исполнение распоряжения потребителя о переводе денег. </w:t>
      </w:r>
    </w:p>
    <w:p w:rsidR="00761A33" w:rsidRPr="00761A33" w:rsidRDefault="00761A33" w:rsidP="00070CDB">
      <w:p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sz w:val="28"/>
          <w:szCs w:val="28"/>
          <w:lang w:eastAsia="ru-RU"/>
        </w:rPr>
        <w:t xml:space="preserve">Такое правило следует из пунктов </w:t>
      </w:r>
      <w:r w:rsidRPr="00070CDB">
        <w:rPr>
          <w:rFonts w:ascii="Times New Roman" w:eastAsia="Times New Roman" w:hAnsi="Times New Roman"/>
          <w:color w:val="008200"/>
          <w:sz w:val="28"/>
          <w:szCs w:val="28"/>
          <w:u w:val="single"/>
          <w:lang w:eastAsia="ru-RU"/>
        </w:rPr>
        <w:t>2</w:t>
      </w:r>
      <w:r w:rsidRPr="00761A33">
        <w:rPr>
          <w:rFonts w:ascii="Times New Roman" w:eastAsia="Times New Roman" w:hAnsi="Times New Roman"/>
          <w:sz w:val="28"/>
          <w:szCs w:val="28"/>
          <w:lang w:eastAsia="ru-RU"/>
        </w:rPr>
        <w:t xml:space="preserve"> и </w:t>
      </w:r>
      <w:r w:rsidRPr="00070CDB">
        <w:rPr>
          <w:rFonts w:ascii="Times New Roman" w:eastAsia="Times New Roman" w:hAnsi="Times New Roman"/>
          <w:color w:val="008200"/>
          <w:sz w:val="28"/>
          <w:szCs w:val="28"/>
          <w:u w:val="single"/>
          <w:lang w:eastAsia="ru-RU"/>
        </w:rPr>
        <w:t>5</w:t>
      </w:r>
      <w:r w:rsidRPr="00761A33">
        <w:rPr>
          <w:rFonts w:ascii="Times New Roman" w:eastAsia="Times New Roman" w:hAnsi="Times New Roman"/>
          <w:sz w:val="28"/>
          <w:szCs w:val="28"/>
          <w:lang w:eastAsia="ru-RU"/>
        </w:rPr>
        <w:t xml:space="preserve"> статьи 1.2 Закона № 54-ФЗ. Дело в том, что на расчетный счет управляющей МКД организации внесенная потребителем плата поступит не в режиме онлайн, а в течение трех дней. Поэтому исполнить требование закона можно только в том случае, если не ждать поступления денег на счет. </w:t>
      </w:r>
    </w:p>
    <w:p w:rsidR="00761A33" w:rsidRPr="00761A33" w:rsidRDefault="00761A33" w:rsidP="00070CDB">
      <w:p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sz w:val="28"/>
          <w:szCs w:val="28"/>
          <w:lang w:eastAsia="ru-RU"/>
        </w:rPr>
        <w:t xml:space="preserve">Направьте электронную версию чека потребителю, если он предоставил номер телефона или адрес электронной почты. Бумажный чек выдают при первом непосредственном взаимодействии с потребителем. </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761A33" w:rsidRPr="00761A33" w:rsidTr="00CD5097">
        <w:tc>
          <w:tcPr>
            <w:tcW w:w="450" w:type="dxa"/>
          </w:tcPr>
          <w:p w:rsidR="00761A33" w:rsidRPr="00761A33" w:rsidRDefault="00761A33" w:rsidP="00070CDB">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761A33">
              <w:rPr>
                <w:rFonts w:ascii="Times New Roman" w:eastAsia="Times New Roman" w:hAnsi="Times New Roman"/>
                <w:b/>
                <w:bCs/>
                <w:color w:val="FFFFFF"/>
                <w:sz w:val="28"/>
                <w:szCs w:val="28"/>
                <w:shd w:val="clear" w:color="auto" w:fill="000000"/>
                <w:lang w:eastAsia="ru-RU"/>
              </w:rPr>
              <w:t>?</w:t>
            </w:r>
          </w:p>
        </w:tc>
        <w:tc>
          <w:tcPr>
            <w:tcW w:w="0" w:type="auto"/>
            <w:vAlign w:val="center"/>
          </w:tcPr>
          <w:p w:rsidR="00761A33" w:rsidRPr="00761A33" w:rsidRDefault="00761A33" w:rsidP="00070CDB">
            <w:p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sz w:val="28"/>
                <w:szCs w:val="28"/>
                <w:lang w:eastAsia="ru-RU"/>
              </w:rPr>
              <w:t> </w:t>
            </w:r>
            <w:r w:rsidRPr="00070CDB">
              <w:rPr>
                <w:rFonts w:ascii="Times New Roman" w:eastAsia="Times New Roman" w:hAnsi="Times New Roman"/>
                <w:noProof/>
                <w:sz w:val="28"/>
                <w:szCs w:val="28"/>
                <w:lang w:eastAsia="ru-RU"/>
              </w:rPr>
              <w:drawing>
                <wp:inline distT="0" distB="0" distL="0" distR="0">
                  <wp:extent cx="4114800" cy="7715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771525"/>
                          </a:xfrm>
                          <a:prstGeom prst="rect">
                            <a:avLst/>
                          </a:prstGeom>
                          <a:noFill/>
                          <a:ln>
                            <a:noFill/>
                          </a:ln>
                        </pic:spPr>
                      </pic:pic>
                    </a:graphicData>
                  </a:graphic>
                </wp:inline>
              </w:drawing>
            </w:r>
          </w:p>
          <w:p w:rsidR="00761A33" w:rsidRPr="00761A33" w:rsidRDefault="00761A33" w:rsidP="00070CDB">
            <w:pPr>
              <w:shd w:val="clear" w:color="auto" w:fill="F8F6EB"/>
              <w:spacing w:after="0" w:line="260" w:lineRule="atLeast"/>
              <w:rPr>
                <w:rFonts w:ascii="Times New Roman" w:eastAsia="Arial" w:hAnsi="Times New Roman"/>
                <w:sz w:val="28"/>
                <w:szCs w:val="28"/>
                <w:shd w:val="clear" w:color="auto" w:fill="F8F6EB"/>
                <w:lang w:eastAsia="ru-RU"/>
              </w:rPr>
            </w:pPr>
            <w:r w:rsidRPr="00761A33">
              <w:rPr>
                <w:rFonts w:ascii="Times New Roman" w:eastAsia="Arial" w:hAnsi="Times New Roman"/>
                <w:b/>
                <w:bCs/>
                <w:color w:val="002060"/>
                <w:sz w:val="28"/>
                <w:szCs w:val="28"/>
                <w:shd w:val="clear" w:color="auto" w:fill="F8F6EB"/>
                <w:lang w:eastAsia="ru-RU"/>
              </w:rPr>
              <w:lastRenderedPageBreak/>
              <w:t>Нет, чек нужно направить на номер или адрес, который укажет плательщик непосредственно перед тем, как внесет плату. </w:t>
            </w:r>
            <w:r w:rsidRPr="00761A33">
              <w:rPr>
                <w:rFonts w:ascii="Times New Roman" w:eastAsia="Arial" w:hAnsi="Times New Roman"/>
                <w:sz w:val="28"/>
                <w:szCs w:val="28"/>
                <w:shd w:val="clear" w:color="auto" w:fill="F8F6EB"/>
                <w:lang w:eastAsia="ru-RU"/>
              </w:rPr>
              <w:br/>
              <w:t xml:space="preserve">Дело в том, что плату может вносить не только собственник или наниматель помещения в МКД. По его поручению это может делать иное лицо. Чек подтверждает факт расчета и формируется в момент расчета. Он может быть доказательством того, что обязательство по оплате ЖКУ исполнило конкретное лицо. Поэтому чек следует направить на тот номер или адрес, который укажет плательщик. </w:t>
            </w:r>
          </w:p>
        </w:tc>
      </w:tr>
    </w:tbl>
    <w:p w:rsidR="00761A33" w:rsidRPr="00761A33" w:rsidRDefault="00761A33" w:rsidP="00070CDB">
      <w:pPr>
        <w:spacing w:after="0" w:line="300" w:lineRule="atLeast"/>
        <w:jc w:val="both"/>
        <w:rPr>
          <w:rFonts w:ascii="Times New Roman" w:eastAsia="Times New Roman" w:hAnsi="Times New Roman"/>
          <w:sz w:val="28"/>
          <w:szCs w:val="28"/>
          <w:lang w:eastAsia="ru-RU"/>
        </w:rPr>
      </w:pPr>
    </w:p>
    <w:p w:rsidR="00761A33" w:rsidRPr="00761A33" w:rsidRDefault="00070CDB" w:rsidP="00070CD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61A33" w:rsidRPr="00761A33">
        <w:rPr>
          <w:rFonts w:ascii="Times New Roman" w:eastAsia="Times New Roman" w:hAnsi="Times New Roman"/>
          <w:sz w:val="28"/>
          <w:szCs w:val="28"/>
          <w:lang w:eastAsia="ru-RU"/>
        </w:rPr>
        <w:t xml:space="preserve">Чек и БСО формируют и направляют не позднее рабочего дня, который следует за днем расчета. Момент оплаты — это время и дата списания денег со счета потребителя банком. Такие правила предусмотрены пунктами </w:t>
      </w:r>
      <w:r w:rsidR="00761A33" w:rsidRPr="00070CDB">
        <w:rPr>
          <w:rFonts w:ascii="Times New Roman" w:eastAsia="Times New Roman" w:hAnsi="Times New Roman"/>
          <w:color w:val="008200"/>
          <w:sz w:val="28"/>
          <w:szCs w:val="28"/>
          <w:u w:val="single"/>
          <w:lang w:eastAsia="ru-RU"/>
        </w:rPr>
        <w:t>5.3</w:t>
      </w:r>
      <w:r w:rsidR="00761A33" w:rsidRPr="00761A33">
        <w:rPr>
          <w:rFonts w:ascii="Times New Roman" w:eastAsia="Times New Roman" w:hAnsi="Times New Roman"/>
          <w:sz w:val="28"/>
          <w:szCs w:val="28"/>
          <w:lang w:eastAsia="ru-RU"/>
        </w:rPr>
        <w:t xml:space="preserve">, </w:t>
      </w:r>
      <w:r w:rsidR="00761A33" w:rsidRPr="00070CDB">
        <w:rPr>
          <w:rFonts w:ascii="Times New Roman" w:eastAsia="Times New Roman" w:hAnsi="Times New Roman"/>
          <w:color w:val="008200"/>
          <w:sz w:val="28"/>
          <w:szCs w:val="28"/>
          <w:u w:val="single"/>
          <w:lang w:eastAsia="ru-RU"/>
        </w:rPr>
        <w:t>5.4</w:t>
      </w:r>
      <w:r w:rsidR="00761A33" w:rsidRPr="00761A33">
        <w:rPr>
          <w:rFonts w:ascii="Times New Roman" w:eastAsia="Times New Roman" w:hAnsi="Times New Roman"/>
          <w:sz w:val="28"/>
          <w:szCs w:val="28"/>
          <w:lang w:eastAsia="ru-RU"/>
        </w:rPr>
        <w:t xml:space="preserve"> статьи 1.2 Закона № 54-ФЗ. </w:t>
      </w:r>
    </w:p>
    <w:p w:rsidR="00761A33" w:rsidRPr="00761A33" w:rsidRDefault="00761A33" w:rsidP="00070CDB">
      <w:pPr>
        <w:keepNext/>
        <w:spacing w:before="240" w:after="0" w:line="440" w:lineRule="atLeast"/>
        <w:jc w:val="both"/>
        <w:outlineLvl w:val="1"/>
        <w:rPr>
          <w:rFonts w:ascii="Times New Roman" w:eastAsia="Times New Roman" w:hAnsi="Times New Roman"/>
          <w:b/>
          <w:bCs/>
          <w:color w:val="002060"/>
          <w:sz w:val="28"/>
          <w:szCs w:val="28"/>
          <w:lang w:eastAsia="ru-RU"/>
        </w:rPr>
      </w:pPr>
      <w:r w:rsidRPr="00761A33">
        <w:rPr>
          <w:rFonts w:ascii="Times New Roman" w:eastAsia="Times New Roman" w:hAnsi="Times New Roman"/>
          <w:b/>
          <w:bCs/>
          <w:color w:val="002060"/>
          <w:sz w:val="28"/>
          <w:szCs w:val="28"/>
          <w:lang w:eastAsia="ru-RU"/>
        </w:rPr>
        <w:t>При каких схемах оплаты не применяют онлайн-кассу</w:t>
      </w:r>
    </w:p>
    <w:p w:rsidR="00761A33" w:rsidRPr="00761A33" w:rsidRDefault="00082D08" w:rsidP="00070CD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color w:val="002060"/>
          <w:sz w:val="28"/>
          <w:szCs w:val="28"/>
          <w:lang w:eastAsia="ru-RU"/>
        </w:rPr>
        <w:pict>
          <v:rect id="_x0000_i1029" style="width:6in;height:.75pt" o:hralign="center" o:hrstd="t" o:hrnoshade="t" o:hr="t" fillcolor="#e11f27" stroked="f">
            <v:path strokeok="f"/>
          </v:rect>
        </w:pict>
      </w:r>
    </w:p>
    <w:p w:rsidR="00761A33" w:rsidRPr="00761A33" w:rsidRDefault="00761A33" w:rsidP="00070CDB">
      <w:pPr>
        <w:spacing w:after="0" w:line="300" w:lineRule="atLeast"/>
        <w:jc w:val="both"/>
        <w:rPr>
          <w:rFonts w:ascii="Times New Roman" w:eastAsia="Times" w:hAnsi="Times New Roman"/>
          <w:b/>
          <w:color w:val="C00000"/>
          <w:sz w:val="28"/>
          <w:szCs w:val="28"/>
          <w:lang w:eastAsia="ru-RU"/>
        </w:rPr>
      </w:pPr>
      <w:r w:rsidRPr="00761A33">
        <w:rPr>
          <w:rFonts w:ascii="Times New Roman" w:eastAsia="Times" w:hAnsi="Times New Roman"/>
          <w:b/>
          <w:color w:val="C00000"/>
          <w:sz w:val="28"/>
          <w:szCs w:val="28"/>
          <w:lang w:eastAsia="ru-RU"/>
        </w:rPr>
        <w:t xml:space="preserve">01.07.2019 — </w:t>
      </w:r>
    </w:p>
    <w:p w:rsidR="00761A33" w:rsidRPr="00761A33" w:rsidRDefault="00761A33" w:rsidP="00070CDB">
      <w:pPr>
        <w:spacing w:after="0" w:line="300" w:lineRule="atLeast"/>
        <w:jc w:val="both"/>
        <w:rPr>
          <w:rFonts w:ascii="Times New Roman" w:eastAsia="Times New Roman" w:hAnsi="Times New Roman"/>
          <w:b/>
          <w:color w:val="C00000"/>
          <w:sz w:val="28"/>
          <w:szCs w:val="28"/>
          <w:lang w:eastAsia="ru-RU"/>
        </w:rPr>
      </w:pPr>
      <w:r w:rsidRPr="00761A33">
        <w:rPr>
          <w:rFonts w:ascii="Times New Roman" w:eastAsia="Times New Roman" w:hAnsi="Times New Roman"/>
          <w:b/>
          <w:color w:val="C00000"/>
          <w:sz w:val="28"/>
          <w:szCs w:val="28"/>
          <w:lang w:eastAsia="ru-RU"/>
        </w:rPr>
        <w:t>С ЭТОЙ ДАТЫ УО И ТСЖ ДОЛЖНЫ ВСЕ ПЛАТЕЖИ ПРИНИМАТЬ ЧЕРЕЗ ОНЛАЙН-КАССУ</w:t>
      </w:r>
    </w:p>
    <w:p w:rsidR="00761A33" w:rsidRPr="00761A33" w:rsidRDefault="00082D08" w:rsidP="00070CDB">
      <w:pPr>
        <w:spacing w:after="0" w:line="300" w:lineRule="atLeast"/>
        <w:jc w:val="both"/>
        <w:rPr>
          <w:rFonts w:ascii="Times New Roman" w:eastAsia="Times New Roman" w:hAnsi="Times New Roman"/>
          <w:color w:val="C00000"/>
          <w:sz w:val="28"/>
          <w:szCs w:val="28"/>
          <w:lang w:eastAsia="ru-RU"/>
        </w:rPr>
      </w:pPr>
      <w:r>
        <w:rPr>
          <w:rFonts w:ascii="Times New Roman" w:eastAsia="Times New Roman" w:hAnsi="Times New Roman"/>
          <w:b/>
          <w:color w:val="C00000"/>
          <w:sz w:val="28"/>
          <w:szCs w:val="28"/>
          <w:lang w:eastAsia="ru-RU"/>
        </w:rPr>
        <w:pict>
          <v:rect id="_x0000_i1030" style="width:6in;height:.75pt" o:hralign="center" o:hrstd="t" o:hrnoshade="t" o:hr="t" fillcolor="#e11f27" stroked="f">
            <v:path strokeok="f"/>
          </v:rect>
        </w:pict>
      </w:r>
    </w:p>
    <w:p w:rsidR="00761A33" w:rsidRPr="00761A33" w:rsidRDefault="00761A33" w:rsidP="00070CDB">
      <w:pPr>
        <w:spacing w:after="0" w:line="300" w:lineRule="atLeast"/>
        <w:jc w:val="both"/>
        <w:rPr>
          <w:rFonts w:ascii="Times New Roman" w:eastAsia="Times New Roman" w:hAnsi="Times New Roman"/>
          <w:sz w:val="28"/>
          <w:szCs w:val="28"/>
          <w:lang w:eastAsia="ru-RU"/>
        </w:rPr>
      </w:pPr>
    </w:p>
    <w:p w:rsidR="00761A33" w:rsidRPr="00761A33" w:rsidRDefault="00070CDB" w:rsidP="00070CD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61A33" w:rsidRPr="00761A33">
        <w:rPr>
          <w:rFonts w:ascii="Times New Roman" w:eastAsia="Times New Roman" w:hAnsi="Times New Roman"/>
          <w:sz w:val="28"/>
          <w:szCs w:val="28"/>
          <w:lang w:eastAsia="ru-RU"/>
        </w:rPr>
        <w:t xml:space="preserve">Если вы заключили агентский договор по приему платежей, то чек потребителю выдаст агент. Это связано с тем, что деньги потребителей на расчетный счет УО, ТСЖ, ЖК, ЖСК напрямую не поступают. Агент принимает платежи от потребителей на свой специальный банковский счет, а затем перечисляет их на счет управляющей МКД организации. </w:t>
      </w:r>
      <w:r w:rsidR="00761A33" w:rsidRPr="00761A33">
        <w:rPr>
          <w:rFonts w:ascii="Times New Roman" w:eastAsia="Times New Roman" w:hAnsi="Times New Roman"/>
          <w:b/>
          <w:color w:val="002060"/>
          <w:sz w:val="28"/>
          <w:szCs w:val="28"/>
          <w:lang w:eastAsia="ru-RU"/>
        </w:rPr>
        <w:t>При перечислении денег со счета агента на счет управляющей МКД организации онлайн-кассу использовать не нужно</w:t>
      </w:r>
      <w:r w:rsidR="00761A33" w:rsidRPr="00761A33">
        <w:rPr>
          <w:rFonts w:ascii="Times New Roman" w:eastAsia="Times New Roman" w:hAnsi="Times New Roman"/>
          <w:sz w:val="28"/>
          <w:szCs w:val="28"/>
          <w:lang w:eastAsia="ru-RU"/>
        </w:rPr>
        <w:t xml:space="preserve">. Платежными агентами могут быть, например, расчетные центры, платежные сервисы, «Почта России». </w:t>
      </w:r>
    </w:p>
    <w:p w:rsidR="00761A33" w:rsidRPr="00761A33" w:rsidRDefault="00761A33" w:rsidP="00070CDB">
      <w:p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sz w:val="28"/>
          <w:szCs w:val="28"/>
          <w:lang w:eastAsia="ru-RU"/>
        </w:rPr>
        <w:t xml:space="preserve">Если вы получаете платежи от потребителей только через агентов, можете вообще не использовать онлайн-кассу. Такое правило следует из пунктов </w:t>
      </w:r>
      <w:r w:rsidRPr="00070CDB">
        <w:rPr>
          <w:rFonts w:ascii="Times New Roman" w:eastAsia="Times New Roman" w:hAnsi="Times New Roman"/>
          <w:color w:val="008200"/>
          <w:sz w:val="28"/>
          <w:szCs w:val="28"/>
          <w:u w:val="single"/>
          <w:lang w:eastAsia="ru-RU"/>
        </w:rPr>
        <w:t>16</w:t>
      </w:r>
      <w:r w:rsidRPr="00761A33">
        <w:rPr>
          <w:rFonts w:ascii="Times New Roman" w:eastAsia="Times New Roman" w:hAnsi="Times New Roman"/>
          <w:sz w:val="28"/>
          <w:szCs w:val="28"/>
          <w:lang w:eastAsia="ru-RU"/>
        </w:rPr>
        <w:t xml:space="preserve">, </w:t>
      </w:r>
      <w:r w:rsidRPr="00070CDB">
        <w:rPr>
          <w:rFonts w:ascii="Times New Roman" w:eastAsia="Times New Roman" w:hAnsi="Times New Roman"/>
          <w:color w:val="008200"/>
          <w:sz w:val="28"/>
          <w:szCs w:val="28"/>
          <w:u w:val="single"/>
          <w:lang w:eastAsia="ru-RU"/>
        </w:rPr>
        <w:t>18</w:t>
      </w:r>
      <w:r w:rsidRPr="00761A33">
        <w:rPr>
          <w:rFonts w:ascii="Times New Roman" w:eastAsia="Times New Roman" w:hAnsi="Times New Roman"/>
          <w:sz w:val="28"/>
          <w:szCs w:val="28"/>
          <w:lang w:eastAsia="ru-RU"/>
        </w:rPr>
        <w:t xml:space="preserve">, </w:t>
      </w:r>
      <w:r w:rsidRPr="00070CDB">
        <w:rPr>
          <w:rFonts w:ascii="Times New Roman" w:eastAsia="Times New Roman" w:hAnsi="Times New Roman"/>
          <w:color w:val="008200"/>
          <w:sz w:val="28"/>
          <w:szCs w:val="28"/>
          <w:u w:val="single"/>
          <w:lang w:eastAsia="ru-RU"/>
        </w:rPr>
        <w:t>19</w:t>
      </w:r>
      <w:r w:rsidRPr="00761A33">
        <w:rPr>
          <w:rFonts w:ascii="Times New Roman" w:eastAsia="Times New Roman" w:hAnsi="Times New Roman"/>
          <w:sz w:val="28"/>
          <w:szCs w:val="28"/>
          <w:lang w:eastAsia="ru-RU"/>
        </w:rPr>
        <w:t xml:space="preserve"> статьи 4, </w:t>
      </w:r>
      <w:r w:rsidRPr="00070CDB">
        <w:rPr>
          <w:rFonts w:ascii="Times New Roman" w:eastAsia="Times New Roman" w:hAnsi="Times New Roman"/>
          <w:color w:val="008200"/>
          <w:sz w:val="28"/>
          <w:szCs w:val="28"/>
          <w:u w:val="single"/>
          <w:lang w:eastAsia="ru-RU"/>
        </w:rPr>
        <w:t>статьи 5</w:t>
      </w:r>
      <w:r w:rsidRPr="00761A33">
        <w:rPr>
          <w:rFonts w:ascii="Times New Roman" w:eastAsia="Times New Roman" w:hAnsi="Times New Roman"/>
          <w:sz w:val="28"/>
          <w:szCs w:val="28"/>
          <w:lang w:eastAsia="ru-RU"/>
        </w:rPr>
        <w:t xml:space="preserve"> Федерального закона от 03.06.2009 № 103-ФЗ «О деятельности по приему платежей физических лиц, осуществляемой платежными агентами».</w:t>
      </w:r>
    </w:p>
    <w:p w:rsidR="00761A33" w:rsidRPr="00761A33" w:rsidRDefault="00761A33" w:rsidP="00070CDB">
      <w:pPr>
        <w:keepNext/>
        <w:spacing w:before="240" w:after="0" w:line="440" w:lineRule="atLeast"/>
        <w:jc w:val="both"/>
        <w:outlineLvl w:val="1"/>
        <w:rPr>
          <w:rFonts w:ascii="Times New Roman" w:eastAsia="Times New Roman" w:hAnsi="Times New Roman"/>
          <w:b/>
          <w:bCs/>
          <w:color w:val="002060"/>
          <w:sz w:val="28"/>
          <w:szCs w:val="28"/>
          <w:lang w:eastAsia="ru-RU"/>
        </w:rPr>
      </w:pPr>
      <w:r w:rsidRPr="00761A33">
        <w:rPr>
          <w:rFonts w:ascii="Times New Roman" w:eastAsia="Times New Roman" w:hAnsi="Times New Roman"/>
          <w:b/>
          <w:bCs/>
          <w:color w:val="002060"/>
          <w:sz w:val="28"/>
          <w:szCs w:val="28"/>
          <w:lang w:eastAsia="ru-RU"/>
        </w:rPr>
        <w:t>Кто может обойтись без онлайн-кассы</w:t>
      </w:r>
    </w:p>
    <w:p w:rsidR="00761A33" w:rsidRPr="00761A33" w:rsidRDefault="00070CDB" w:rsidP="00070CD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61A33" w:rsidRPr="00761A33">
        <w:rPr>
          <w:rFonts w:ascii="Times New Roman" w:eastAsia="Times New Roman" w:hAnsi="Times New Roman"/>
          <w:sz w:val="28"/>
          <w:szCs w:val="28"/>
          <w:lang w:eastAsia="ru-RU"/>
        </w:rPr>
        <w:t>Работать без онлайн-кассы вправе ТСЖ, ЖСК, ЖК в двух случаях.</w:t>
      </w:r>
    </w:p>
    <w:p w:rsidR="00761A33" w:rsidRPr="00761A33" w:rsidRDefault="00761A33" w:rsidP="00070CDB">
      <w:p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b/>
          <w:i/>
          <w:iCs/>
          <w:sz w:val="28"/>
          <w:szCs w:val="28"/>
          <w:lang w:eastAsia="ru-RU"/>
        </w:rPr>
        <w:t>Во-первых</w:t>
      </w:r>
      <w:r w:rsidRPr="00761A33">
        <w:rPr>
          <w:rFonts w:ascii="Times New Roman" w:eastAsia="Times New Roman" w:hAnsi="Times New Roman"/>
          <w:sz w:val="28"/>
          <w:szCs w:val="28"/>
          <w:lang w:eastAsia="ru-RU"/>
        </w:rPr>
        <w:t xml:space="preserve">, если они заключили договор управления МКД с УО, и она выполняет работы, оказывает услуги и принимает платежи. </w:t>
      </w:r>
    </w:p>
    <w:p w:rsidR="00761A33" w:rsidRPr="00761A33" w:rsidRDefault="00761A33" w:rsidP="00070CDB">
      <w:p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b/>
          <w:i/>
          <w:iCs/>
          <w:sz w:val="28"/>
          <w:szCs w:val="28"/>
          <w:lang w:eastAsia="ru-RU"/>
        </w:rPr>
        <w:t>Во-вторых</w:t>
      </w:r>
      <w:r w:rsidRPr="00761A33">
        <w:rPr>
          <w:rFonts w:ascii="Times New Roman" w:eastAsia="Times New Roman" w:hAnsi="Times New Roman"/>
          <w:sz w:val="28"/>
          <w:szCs w:val="28"/>
          <w:lang w:eastAsia="ru-RU"/>
        </w:rPr>
        <w:t xml:space="preserve">, если они не принимают коммунальные платежи при прямых договорах и взносы на капремонт. В этом случае собственники и пользователи помещений в МКД вносят плату непосредственно РСО, </w:t>
      </w:r>
      <w:proofErr w:type="spellStart"/>
      <w:r w:rsidRPr="00761A33">
        <w:rPr>
          <w:rFonts w:ascii="Times New Roman" w:eastAsia="Times New Roman" w:hAnsi="Times New Roman"/>
          <w:sz w:val="28"/>
          <w:szCs w:val="28"/>
          <w:lang w:eastAsia="ru-RU"/>
        </w:rPr>
        <w:t>регоператору</w:t>
      </w:r>
      <w:proofErr w:type="spellEnd"/>
      <w:r w:rsidRPr="00761A33">
        <w:rPr>
          <w:rFonts w:ascii="Times New Roman" w:eastAsia="Times New Roman" w:hAnsi="Times New Roman"/>
          <w:sz w:val="28"/>
          <w:szCs w:val="28"/>
          <w:lang w:eastAsia="ru-RU"/>
        </w:rPr>
        <w:t xml:space="preserve"> по ТКО, </w:t>
      </w:r>
      <w:proofErr w:type="spellStart"/>
      <w:r w:rsidRPr="00761A33">
        <w:rPr>
          <w:rFonts w:ascii="Times New Roman" w:eastAsia="Times New Roman" w:hAnsi="Times New Roman"/>
          <w:sz w:val="28"/>
          <w:szCs w:val="28"/>
          <w:lang w:eastAsia="ru-RU"/>
        </w:rPr>
        <w:t>регоператору</w:t>
      </w:r>
      <w:proofErr w:type="spellEnd"/>
      <w:r w:rsidRPr="00761A33">
        <w:rPr>
          <w:rFonts w:ascii="Times New Roman" w:eastAsia="Times New Roman" w:hAnsi="Times New Roman"/>
          <w:sz w:val="28"/>
          <w:szCs w:val="28"/>
          <w:lang w:eastAsia="ru-RU"/>
        </w:rPr>
        <w:t xml:space="preserve"> капремонта или оператору по приему платежей (например, платежному или банковскому агенту). </w:t>
      </w:r>
    </w:p>
    <w:p w:rsidR="00761A33" w:rsidRPr="00761A33" w:rsidRDefault="00761A33" w:rsidP="00070CDB">
      <w:p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sz w:val="28"/>
          <w:szCs w:val="28"/>
          <w:lang w:eastAsia="ru-RU"/>
        </w:rPr>
        <w:t xml:space="preserve">Есть еще один случай — когда жилищное объединение принимает членские взносы для целей деятельности ТСЖ, ЖСК, ЖК при условии, что самостоятельно не оказывает услуги по содержанию и только аккумулирует собранные деньги. </w:t>
      </w:r>
    </w:p>
    <w:p w:rsidR="00761A33" w:rsidRPr="00761A33" w:rsidRDefault="00CB20BA" w:rsidP="00070CD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00761A33" w:rsidRPr="00761A33">
        <w:rPr>
          <w:rFonts w:ascii="Times New Roman" w:eastAsia="Times New Roman" w:hAnsi="Times New Roman"/>
          <w:sz w:val="28"/>
          <w:szCs w:val="28"/>
          <w:lang w:eastAsia="ru-RU"/>
        </w:rPr>
        <w:t xml:space="preserve">Например, ТСЖ, ЖСК, ЖК собирают взносы на промывку мусоропровода в МКД. Фактически они лишь аккумулируют у себя собранные деньги, чтобы затем передать их компании, которая будет проводить работы. Само жилищное объединение услугу не оказывает, дохода </w:t>
      </w:r>
      <w:proofErr w:type="gramStart"/>
      <w:r w:rsidR="00761A33" w:rsidRPr="00761A33">
        <w:rPr>
          <w:rFonts w:ascii="Times New Roman" w:eastAsia="Times New Roman" w:hAnsi="Times New Roman"/>
          <w:sz w:val="28"/>
          <w:szCs w:val="28"/>
          <w:lang w:eastAsia="ru-RU"/>
        </w:rPr>
        <w:t>не имеет</w:t>
      </w:r>
      <w:proofErr w:type="gramEnd"/>
      <w:r w:rsidR="00761A33" w:rsidRPr="00761A33">
        <w:rPr>
          <w:rFonts w:ascii="Times New Roman" w:eastAsia="Times New Roman" w:hAnsi="Times New Roman"/>
          <w:sz w:val="28"/>
          <w:szCs w:val="28"/>
          <w:lang w:eastAsia="ru-RU"/>
        </w:rPr>
        <w:t xml:space="preserve"> и некоторые эксперты полагают, что при этом можно обойтись без онлайн-кассы. </w:t>
      </w:r>
    </w:p>
    <w:p w:rsidR="00761A33" w:rsidRPr="00761A33" w:rsidRDefault="00CB20BA" w:rsidP="00070CD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61A33" w:rsidRPr="00761A33">
        <w:rPr>
          <w:rFonts w:ascii="Times New Roman" w:eastAsia="Times New Roman" w:hAnsi="Times New Roman"/>
          <w:sz w:val="28"/>
          <w:szCs w:val="28"/>
          <w:lang w:eastAsia="ru-RU"/>
        </w:rPr>
        <w:t xml:space="preserve">Мы не можем дать гарантию, что в этом случае налоговая не расценит такое поведение как нарушение законодательства о применении онлайн-касс. Дело в том, что прямого указания на исключение в отношении ТСЖ закон не содержит. </w:t>
      </w:r>
    </w:p>
    <w:p w:rsidR="00761A33" w:rsidRPr="00761A33" w:rsidRDefault="00761A33" w:rsidP="00070CDB">
      <w:pPr>
        <w:spacing w:after="0" w:line="300" w:lineRule="atLeast"/>
        <w:jc w:val="both"/>
        <w:rPr>
          <w:rFonts w:ascii="Times New Roman" w:eastAsia="Times New Roman" w:hAnsi="Times New Roman"/>
          <w:b/>
          <w:sz w:val="28"/>
          <w:szCs w:val="28"/>
          <w:lang w:eastAsia="ru-RU"/>
        </w:rPr>
      </w:pPr>
      <w:r w:rsidRPr="00761A33">
        <w:rPr>
          <w:rFonts w:ascii="Times New Roman" w:eastAsia="Times New Roman" w:hAnsi="Times New Roman"/>
          <w:sz w:val="28"/>
          <w:szCs w:val="28"/>
          <w:lang w:eastAsia="ru-RU"/>
        </w:rPr>
        <w:t xml:space="preserve">Минфин выпустил несколько разъяснений для отдельных форм НКО, в том числе и для ТСЖ. В них чиновники исходили из специальных норм законодательства о целях деятельности объединений. Для ТСЖ это прием членских, вступительных и целевых взносов на покрытие расходов, понесенных в связи с уставной деятельностью. Но обязательные платежи на оплату расходов на содержание общего имущества и оказание коммунальных услуг связаны не с членством в объединении, а с владением помещением в МКД. К тому же Верховный суд назвал ТСЖ поставщиками услуг, то есть получателями платы за оказанные ими услуги (постановления Верховного суда </w:t>
      </w:r>
      <w:r w:rsidRPr="00CB20BA">
        <w:rPr>
          <w:rFonts w:ascii="Times New Roman" w:eastAsia="Times New Roman" w:hAnsi="Times New Roman"/>
          <w:b/>
          <w:color w:val="008200"/>
          <w:sz w:val="28"/>
          <w:szCs w:val="28"/>
          <w:u w:val="single"/>
          <w:lang w:eastAsia="ru-RU"/>
        </w:rPr>
        <w:t>от 05.07.2016 № 306-АД16-4262 по делу № А12-18298/2015</w:t>
      </w:r>
      <w:r w:rsidRPr="00761A33">
        <w:rPr>
          <w:rFonts w:ascii="Times New Roman" w:eastAsia="Times New Roman" w:hAnsi="Times New Roman"/>
          <w:b/>
          <w:sz w:val="28"/>
          <w:szCs w:val="28"/>
          <w:lang w:eastAsia="ru-RU"/>
        </w:rPr>
        <w:t xml:space="preserve">, </w:t>
      </w:r>
      <w:r w:rsidRPr="00CB20BA">
        <w:rPr>
          <w:rFonts w:ascii="Times New Roman" w:eastAsia="Times New Roman" w:hAnsi="Times New Roman"/>
          <w:b/>
          <w:color w:val="008200"/>
          <w:sz w:val="28"/>
          <w:szCs w:val="28"/>
          <w:u w:val="single"/>
          <w:lang w:eastAsia="ru-RU"/>
        </w:rPr>
        <w:t>от 16.03.2016 № 306-АД-15-16784 по делу № А12-18292/2015</w:t>
      </w:r>
      <w:r w:rsidRPr="00761A33">
        <w:rPr>
          <w:rFonts w:ascii="Times New Roman" w:eastAsia="Times New Roman" w:hAnsi="Times New Roman"/>
          <w:b/>
          <w:sz w:val="28"/>
          <w:szCs w:val="28"/>
          <w:lang w:eastAsia="ru-RU"/>
        </w:rPr>
        <w:t xml:space="preserve">). </w:t>
      </w:r>
    </w:p>
    <w:p w:rsidR="00761A33" w:rsidRPr="00761A33" w:rsidRDefault="00761A33" w:rsidP="00070CDB">
      <w:pPr>
        <w:spacing w:after="0" w:line="300" w:lineRule="atLeast"/>
        <w:jc w:val="both"/>
        <w:rPr>
          <w:rFonts w:ascii="Times New Roman" w:eastAsia="Times New Roman" w:hAnsi="Times New Roman"/>
          <w:b/>
          <w:sz w:val="28"/>
          <w:szCs w:val="28"/>
          <w:lang w:eastAsia="ru-RU"/>
        </w:rPr>
      </w:pPr>
      <w:r w:rsidRPr="00761A33">
        <w:rPr>
          <w:rFonts w:ascii="Times New Roman" w:eastAsia="Times New Roman" w:hAnsi="Times New Roman"/>
          <w:sz w:val="28"/>
          <w:szCs w:val="28"/>
          <w:lang w:eastAsia="ru-RU"/>
        </w:rPr>
        <w:t xml:space="preserve">При приеме любых денежных средств за работы (услуги) собственникам помещений — </w:t>
      </w:r>
      <w:proofErr w:type="spellStart"/>
      <w:r w:rsidRPr="00761A33">
        <w:rPr>
          <w:rFonts w:ascii="Times New Roman" w:eastAsia="Times New Roman" w:hAnsi="Times New Roman"/>
          <w:sz w:val="28"/>
          <w:szCs w:val="28"/>
          <w:lang w:eastAsia="ru-RU"/>
        </w:rPr>
        <w:t>нечленам</w:t>
      </w:r>
      <w:proofErr w:type="spellEnd"/>
      <w:r w:rsidRPr="00761A33">
        <w:rPr>
          <w:rFonts w:ascii="Times New Roman" w:eastAsia="Times New Roman" w:hAnsi="Times New Roman"/>
          <w:sz w:val="28"/>
          <w:szCs w:val="28"/>
          <w:lang w:eastAsia="ru-RU"/>
        </w:rPr>
        <w:t xml:space="preserve"> ТСЖ онлайн-кассу применять обязательно. Такое правило следует из </w:t>
      </w:r>
      <w:r w:rsidRPr="00070CDB">
        <w:rPr>
          <w:rFonts w:ascii="Times New Roman" w:eastAsia="Times New Roman" w:hAnsi="Times New Roman"/>
          <w:color w:val="008200"/>
          <w:sz w:val="28"/>
          <w:szCs w:val="28"/>
          <w:u w:val="single"/>
          <w:lang w:eastAsia="ru-RU"/>
        </w:rPr>
        <w:t>пункта 1</w:t>
      </w:r>
      <w:r w:rsidRPr="00761A33">
        <w:rPr>
          <w:rFonts w:ascii="Times New Roman" w:eastAsia="Times New Roman" w:hAnsi="Times New Roman"/>
          <w:sz w:val="28"/>
          <w:szCs w:val="28"/>
          <w:lang w:eastAsia="ru-RU"/>
        </w:rPr>
        <w:t xml:space="preserve"> статьи 1.2, </w:t>
      </w:r>
      <w:r w:rsidRPr="00070CDB">
        <w:rPr>
          <w:rFonts w:ascii="Times New Roman" w:eastAsia="Times New Roman" w:hAnsi="Times New Roman"/>
          <w:color w:val="008200"/>
          <w:sz w:val="28"/>
          <w:szCs w:val="28"/>
          <w:u w:val="single"/>
          <w:lang w:eastAsia="ru-RU"/>
        </w:rPr>
        <w:t>абзаца 21</w:t>
      </w:r>
      <w:r w:rsidRPr="00761A33">
        <w:rPr>
          <w:rFonts w:ascii="Times New Roman" w:eastAsia="Times New Roman" w:hAnsi="Times New Roman"/>
          <w:sz w:val="28"/>
          <w:szCs w:val="28"/>
          <w:lang w:eastAsia="ru-RU"/>
        </w:rPr>
        <w:t xml:space="preserve"> статьи 1.1 Закона № 54-ФЗ, писем Минфина </w:t>
      </w:r>
      <w:r w:rsidRPr="00CB20BA">
        <w:rPr>
          <w:rFonts w:ascii="Times New Roman" w:eastAsia="Times New Roman" w:hAnsi="Times New Roman"/>
          <w:b/>
          <w:color w:val="008200"/>
          <w:sz w:val="28"/>
          <w:szCs w:val="28"/>
          <w:u w:val="single"/>
          <w:lang w:eastAsia="ru-RU"/>
        </w:rPr>
        <w:t>от 25.07.2018 № 03-01-15/52272</w:t>
      </w:r>
      <w:r w:rsidRPr="00761A33">
        <w:rPr>
          <w:rFonts w:ascii="Times New Roman" w:eastAsia="Times New Roman" w:hAnsi="Times New Roman"/>
          <w:b/>
          <w:sz w:val="28"/>
          <w:szCs w:val="28"/>
          <w:lang w:eastAsia="ru-RU"/>
        </w:rPr>
        <w:t xml:space="preserve"> и </w:t>
      </w:r>
      <w:r w:rsidRPr="00CB20BA">
        <w:rPr>
          <w:rFonts w:ascii="Times New Roman" w:eastAsia="Times New Roman" w:hAnsi="Times New Roman"/>
          <w:b/>
          <w:color w:val="008200"/>
          <w:sz w:val="28"/>
          <w:szCs w:val="28"/>
          <w:u w:val="single"/>
          <w:lang w:eastAsia="ru-RU"/>
        </w:rPr>
        <w:t>от 25.05.2018 № 03-01-15/35605</w:t>
      </w:r>
      <w:r w:rsidRPr="00761A33">
        <w:rPr>
          <w:rFonts w:ascii="Times New Roman" w:eastAsia="Times New Roman" w:hAnsi="Times New Roman"/>
          <w:b/>
          <w:sz w:val="28"/>
          <w:szCs w:val="28"/>
          <w:lang w:eastAsia="ru-RU"/>
        </w:rPr>
        <w:t xml:space="preserve">. </w:t>
      </w:r>
    </w:p>
    <w:p w:rsidR="00761A33" w:rsidRPr="00761A33" w:rsidRDefault="00761A33" w:rsidP="00070CDB">
      <w:pPr>
        <w:keepNext/>
        <w:spacing w:before="240" w:after="0" w:line="440" w:lineRule="atLeast"/>
        <w:jc w:val="both"/>
        <w:outlineLvl w:val="1"/>
        <w:rPr>
          <w:rFonts w:ascii="Times New Roman" w:eastAsia="Times New Roman" w:hAnsi="Times New Roman"/>
          <w:b/>
          <w:bCs/>
          <w:color w:val="002060"/>
          <w:sz w:val="28"/>
          <w:szCs w:val="28"/>
          <w:lang w:eastAsia="ru-RU"/>
        </w:rPr>
      </w:pPr>
      <w:r w:rsidRPr="00761A33">
        <w:rPr>
          <w:rFonts w:ascii="Times New Roman" w:eastAsia="Times New Roman" w:hAnsi="Times New Roman"/>
          <w:b/>
          <w:bCs/>
          <w:color w:val="002060"/>
          <w:sz w:val="28"/>
          <w:szCs w:val="28"/>
          <w:lang w:eastAsia="ru-RU"/>
        </w:rPr>
        <w:t>Что грозит за нарушения законодательства об онлайн-кассах</w:t>
      </w:r>
    </w:p>
    <w:p w:rsidR="00761A33" w:rsidRPr="00761A33" w:rsidRDefault="00761A33" w:rsidP="00070CDB">
      <w:p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sz w:val="28"/>
          <w:szCs w:val="28"/>
          <w:lang w:eastAsia="ru-RU"/>
        </w:rPr>
        <w:t>Если вы не применяете онлайн-кассу, готовьтесь уплатить штраф:</w:t>
      </w:r>
    </w:p>
    <w:p w:rsidR="00761A33" w:rsidRPr="00761A33" w:rsidRDefault="00761A33" w:rsidP="00070CDB">
      <w:pPr>
        <w:numPr>
          <w:ilvl w:val="0"/>
          <w:numId w:val="5"/>
        </w:num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sz w:val="28"/>
          <w:szCs w:val="28"/>
          <w:lang w:eastAsia="ru-RU"/>
        </w:rPr>
        <w:t>для организации — от 75 до 100 процентов суммы расчета без кассы, но не менее 30 тыс. руб.;</w:t>
      </w:r>
    </w:p>
    <w:p w:rsidR="00761A33" w:rsidRPr="00761A33" w:rsidRDefault="00761A33" w:rsidP="00070CDB">
      <w:pPr>
        <w:numPr>
          <w:ilvl w:val="0"/>
          <w:numId w:val="5"/>
        </w:num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sz w:val="28"/>
          <w:szCs w:val="28"/>
          <w:lang w:eastAsia="ru-RU"/>
        </w:rPr>
        <w:t>должностных лиц — от 25 до 50 процентов суммы расчета без кассы, но не менее 10 тыс. руб.</w:t>
      </w:r>
    </w:p>
    <w:p w:rsidR="00761A33" w:rsidRPr="00761A33" w:rsidRDefault="00CB20BA" w:rsidP="00070CD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61A33" w:rsidRPr="00761A33">
        <w:rPr>
          <w:rFonts w:ascii="Times New Roman" w:eastAsia="Times New Roman" w:hAnsi="Times New Roman"/>
          <w:sz w:val="28"/>
          <w:szCs w:val="28"/>
          <w:lang w:eastAsia="ru-RU"/>
        </w:rPr>
        <w:t xml:space="preserve">Такое административное наказание устанавливает </w:t>
      </w:r>
      <w:r w:rsidR="00761A33" w:rsidRPr="00070CDB">
        <w:rPr>
          <w:rFonts w:ascii="Times New Roman" w:eastAsia="Times New Roman" w:hAnsi="Times New Roman"/>
          <w:color w:val="008200"/>
          <w:sz w:val="28"/>
          <w:szCs w:val="28"/>
          <w:u w:val="single"/>
          <w:lang w:eastAsia="ru-RU"/>
        </w:rPr>
        <w:t>часть 2</w:t>
      </w:r>
      <w:r w:rsidR="00761A33" w:rsidRPr="00761A33">
        <w:rPr>
          <w:rFonts w:ascii="Times New Roman" w:eastAsia="Times New Roman" w:hAnsi="Times New Roman"/>
          <w:sz w:val="28"/>
          <w:szCs w:val="28"/>
          <w:lang w:eastAsia="ru-RU"/>
        </w:rPr>
        <w:t xml:space="preserve"> статьи 14.5 КоАП. </w:t>
      </w:r>
    </w:p>
    <w:p w:rsidR="00761A33" w:rsidRPr="00761A33" w:rsidRDefault="00761A33" w:rsidP="00070CDB">
      <w:p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sz w:val="28"/>
          <w:szCs w:val="28"/>
          <w:lang w:eastAsia="ru-RU"/>
        </w:rPr>
        <w:t xml:space="preserve">Ответственности можно избежать, если направить в налоговую заявление и приложить документы, которые подтверждают нарушение. Организацию не оштрафуют, если на момент подачи документов: </w:t>
      </w:r>
    </w:p>
    <w:p w:rsidR="00761A33" w:rsidRPr="00761A33" w:rsidRDefault="00761A33" w:rsidP="00070CDB">
      <w:pPr>
        <w:numPr>
          <w:ilvl w:val="0"/>
          <w:numId w:val="6"/>
        </w:num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sz w:val="28"/>
          <w:szCs w:val="28"/>
          <w:lang w:eastAsia="ru-RU"/>
        </w:rPr>
        <w:t>налоговые инспекторы не знали о нарушении;</w:t>
      </w:r>
    </w:p>
    <w:p w:rsidR="00761A33" w:rsidRPr="00761A33" w:rsidRDefault="00761A33" w:rsidP="00070CDB">
      <w:pPr>
        <w:numPr>
          <w:ilvl w:val="0"/>
          <w:numId w:val="6"/>
        </w:num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sz w:val="28"/>
          <w:szCs w:val="28"/>
          <w:lang w:eastAsia="ru-RU"/>
        </w:rPr>
        <w:t>вы устранили нарушение.</w:t>
      </w:r>
    </w:p>
    <w:p w:rsidR="00761A33" w:rsidRPr="00761A33" w:rsidRDefault="00CB20BA" w:rsidP="00070CD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61A33" w:rsidRPr="00761A33">
        <w:rPr>
          <w:rFonts w:ascii="Times New Roman" w:eastAsia="Times New Roman" w:hAnsi="Times New Roman"/>
          <w:sz w:val="28"/>
          <w:szCs w:val="28"/>
          <w:lang w:eastAsia="ru-RU"/>
        </w:rPr>
        <w:t>Например, вы рассчитывались с потребителем, и в это время отключили электричество, поэтому вы не использовали онлайн-кассу. Чтобы избежать штрафа, направьте в налоговую инспекцию заявление. К нему приложите копии кассовых чеков коррекции, которые вы пробили после того, как включили электричество. Такое правило следует из примечания к </w:t>
      </w:r>
      <w:r w:rsidR="00761A33" w:rsidRPr="00070CDB">
        <w:rPr>
          <w:rFonts w:ascii="Times New Roman" w:eastAsia="Times New Roman" w:hAnsi="Times New Roman"/>
          <w:color w:val="008200"/>
          <w:sz w:val="28"/>
          <w:szCs w:val="28"/>
          <w:u w:val="single"/>
          <w:lang w:eastAsia="ru-RU"/>
        </w:rPr>
        <w:t>статье 14.5</w:t>
      </w:r>
      <w:r w:rsidR="00761A33" w:rsidRPr="00761A33">
        <w:rPr>
          <w:rFonts w:ascii="Times New Roman" w:eastAsia="Times New Roman" w:hAnsi="Times New Roman"/>
          <w:sz w:val="28"/>
          <w:szCs w:val="28"/>
          <w:lang w:eastAsia="ru-RU"/>
        </w:rPr>
        <w:t xml:space="preserve"> КоАП. </w:t>
      </w:r>
    </w:p>
    <w:p w:rsidR="00761A33" w:rsidRPr="00761A33" w:rsidRDefault="00CB20BA" w:rsidP="00070CD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61A33" w:rsidRPr="00761A33">
        <w:rPr>
          <w:rFonts w:ascii="Times New Roman" w:eastAsia="Times New Roman" w:hAnsi="Times New Roman"/>
          <w:sz w:val="28"/>
          <w:szCs w:val="28"/>
          <w:lang w:eastAsia="ru-RU"/>
        </w:rPr>
        <w:t>За повторное нарушение должностных лиц могут дисквалифицировать на срок от года до двух лет, а работу управляющей МКД организации приостановить до 90 суток. Однако такое наказание могут назначить, если сумма расчетов без кассовых чеков составит 1 млн руб. и более (</w:t>
      </w:r>
      <w:r w:rsidR="00761A33" w:rsidRPr="00070CDB">
        <w:rPr>
          <w:rFonts w:ascii="Times New Roman" w:eastAsia="Times New Roman" w:hAnsi="Times New Roman"/>
          <w:color w:val="008200"/>
          <w:sz w:val="28"/>
          <w:szCs w:val="28"/>
          <w:u w:val="single"/>
          <w:lang w:eastAsia="ru-RU"/>
        </w:rPr>
        <w:t>ч. 3 ст. 14.5 КоАП</w:t>
      </w:r>
      <w:r w:rsidR="00761A33" w:rsidRPr="00761A33">
        <w:rPr>
          <w:rFonts w:ascii="Times New Roman" w:eastAsia="Times New Roman" w:hAnsi="Times New Roman"/>
          <w:sz w:val="28"/>
          <w:szCs w:val="28"/>
          <w:lang w:eastAsia="ru-RU"/>
        </w:rPr>
        <w:t xml:space="preserve">). При повторном нарушении возможность избежать наказания </w:t>
      </w:r>
      <w:r w:rsidR="00761A33" w:rsidRPr="00070CDB">
        <w:rPr>
          <w:rFonts w:ascii="Times New Roman" w:eastAsia="Times New Roman" w:hAnsi="Times New Roman"/>
          <w:color w:val="008200"/>
          <w:sz w:val="28"/>
          <w:szCs w:val="28"/>
          <w:u w:val="single"/>
          <w:lang w:eastAsia="ru-RU"/>
        </w:rPr>
        <w:t>КоАП</w:t>
      </w:r>
      <w:r w:rsidR="00761A33" w:rsidRPr="00761A33">
        <w:rPr>
          <w:rFonts w:ascii="Times New Roman" w:eastAsia="Times New Roman" w:hAnsi="Times New Roman"/>
          <w:sz w:val="28"/>
          <w:szCs w:val="28"/>
          <w:lang w:eastAsia="ru-RU"/>
        </w:rPr>
        <w:t xml:space="preserve"> не предусматривает. </w:t>
      </w:r>
    </w:p>
    <w:p w:rsidR="00761A33" w:rsidRPr="00761A33" w:rsidRDefault="00CB20BA" w:rsidP="00070CD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00761A33" w:rsidRPr="00761A33">
        <w:rPr>
          <w:rFonts w:ascii="Times New Roman" w:eastAsia="Times New Roman" w:hAnsi="Times New Roman"/>
          <w:sz w:val="28"/>
          <w:szCs w:val="28"/>
          <w:lang w:eastAsia="ru-RU"/>
        </w:rPr>
        <w:t>Если вы применяете кассу, которая не соответствует установленным требованиям, либо нарушили порядок ее применения, регистрации и перерегистрации, налоговики могут вынести вам предупреждение или назначить штраф по </w:t>
      </w:r>
      <w:r w:rsidR="00761A33" w:rsidRPr="00070CDB">
        <w:rPr>
          <w:rFonts w:ascii="Times New Roman" w:eastAsia="Times New Roman" w:hAnsi="Times New Roman"/>
          <w:color w:val="008200"/>
          <w:sz w:val="28"/>
          <w:szCs w:val="28"/>
          <w:u w:val="single"/>
          <w:lang w:eastAsia="ru-RU"/>
        </w:rPr>
        <w:t>части 4</w:t>
      </w:r>
      <w:r w:rsidR="00761A33" w:rsidRPr="00761A33">
        <w:rPr>
          <w:rFonts w:ascii="Times New Roman" w:eastAsia="Times New Roman" w:hAnsi="Times New Roman"/>
          <w:sz w:val="28"/>
          <w:szCs w:val="28"/>
          <w:lang w:eastAsia="ru-RU"/>
        </w:rPr>
        <w:t xml:space="preserve"> статьи 14.5 КоАП. Для организации размер штрафа составит от 5 тыс. до 10 тыс. руб., для должностного лица — от 1,5 тыс. до 3 тыс. руб. </w:t>
      </w:r>
    </w:p>
    <w:p w:rsidR="00761A33" w:rsidRPr="00761A33" w:rsidRDefault="00CB20BA" w:rsidP="00070CD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61A33" w:rsidRPr="00761A33">
        <w:rPr>
          <w:rFonts w:ascii="Times New Roman" w:eastAsia="Times New Roman" w:hAnsi="Times New Roman"/>
          <w:sz w:val="28"/>
          <w:szCs w:val="28"/>
          <w:lang w:eastAsia="ru-RU"/>
        </w:rPr>
        <w:t>Если вы не передадите потребителю по его требованию электронный либо бумажный чек или БСО, это повлечет предупреждение или штраф: для организации — 10 тыс. руб., для должностного лица — 2 тыс. руб. (</w:t>
      </w:r>
      <w:r w:rsidR="00761A33" w:rsidRPr="00070CDB">
        <w:rPr>
          <w:rFonts w:ascii="Times New Roman" w:eastAsia="Times New Roman" w:hAnsi="Times New Roman"/>
          <w:color w:val="008200"/>
          <w:sz w:val="28"/>
          <w:szCs w:val="28"/>
          <w:u w:val="single"/>
          <w:lang w:eastAsia="ru-RU"/>
        </w:rPr>
        <w:t>ч. 6 ст. 14.5 КоАП</w:t>
      </w:r>
      <w:r w:rsidR="00761A33" w:rsidRPr="00761A33">
        <w:rPr>
          <w:rFonts w:ascii="Times New Roman" w:eastAsia="Times New Roman" w:hAnsi="Times New Roman"/>
          <w:sz w:val="28"/>
          <w:szCs w:val="28"/>
          <w:lang w:eastAsia="ru-RU"/>
        </w:rPr>
        <w:t xml:space="preserve">). </w:t>
      </w:r>
    </w:p>
    <w:p w:rsidR="00761A33" w:rsidRPr="00761A33" w:rsidRDefault="00761A33" w:rsidP="00070CDB">
      <w:pPr>
        <w:spacing w:after="0" w:line="300" w:lineRule="atLeast"/>
        <w:jc w:val="both"/>
        <w:rPr>
          <w:rFonts w:ascii="Times New Roman" w:eastAsia="Times New Roman" w:hAnsi="Times New Roman"/>
          <w:sz w:val="28"/>
          <w:szCs w:val="28"/>
          <w:lang w:eastAsia="ru-RU"/>
        </w:rPr>
      </w:pPr>
      <w:r w:rsidRPr="00761A33">
        <w:rPr>
          <w:rFonts w:ascii="Times New Roman" w:eastAsia="Times New Roman" w:hAnsi="Times New Roman"/>
          <w:sz w:val="28"/>
          <w:szCs w:val="28"/>
          <w:lang w:eastAsia="ru-RU"/>
        </w:rPr>
        <w:t>За то, что вы не представите налоговым органам информацию и документы по запросу или нарушите сроки их представления, вам также грозит предупреждение или штраф: организации — от 5 тыс. до 10 тыс. руб., для должностного лица — от 1,5 тыс. до 3 тыс. руб. (</w:t>
      </w:r>
      <w:r w:rsidRPr="00070CDB">
        <w:rPr>
          <w:rFonts w:ascii="Times New Roman" w:eastAsia="Times New Roman" w:hAnsi="Times New Roman"/>
          <w:color w:val="008200"/>
          <w:sz w:val="28"/>
          <w:szCs w:val="28"/>
          <w:u w:val="single"/>
          <w:lang w:eastAsia="ru-RU"/>
        </w:rPr>
        <w:t>ч. 5 ст. 14.5 КоАП</w:t>
      </w:r>
      <w:r w:rsidRPr="00761A33">
        <w:rPr>
          <w:rFonts w:ascii="Times New Roman" w:eastAsia="Times New Roman" w:hAnsi="Times New Roman"/>
          <w:sz w:val="28"/>
          <w:szCs w:val="28"/>
          <w:lang w:eastAsia="ru-RU"/>
        </w:rPr>
        <w:t xml:space="preserve">). </w:t>
      </w:r>
    </w:p>
    <w:p w:rsidR="00761A33" w:rsidRPr="00761A33" w:rsidRDefault="00CB20BA" w:rsidP="00070CDB">
      <w:pPr>
        <w:spacing w:after="0" w:line="300" w:lineRule="atLeast"/>
        <w:jc w:val="both"/>
        <w:rPr>
          <w:rFonts w:ascii="Times New Roman" w:eastAsia="Times New Roman" w:hAnsi="Times New Roman"/>
          <w:color w:val="002060"/>
          <w:sz w:val="28"/>
          <w:szCs w:val="28"/>
          <w:u w:val="single"/>
          <w:lang w:eastAsia="ru-RU"/>
        </w:rPr>
      </w:pPr>
      <w:r w:rsidRPr="00CB20BA">
        <w:rPr>
          <w:rFonts w:ascii="Times New Roman" w:eastAsia="Times New Roman" w:hAnsi="Times New Roman"/>
          <w:color w:val="002060"/>
          <w:sz w:val="28"/>
          <w:szCs w:val="28"/>
          <w:u w:val="single"/>
          <w:lang w:eastAsia="ru-RU"/>
        </w:rPr>
        <w:t>---------------------------------------------------------------------------------------------------------------</w:t>
      </w:r>
      <w:r w:rsidR="00761A33" w:rsidRPr="00761A33">
        <w:rPr>
          <w:rFonts w:ascii="Times New Roman" w:eastAsia="Times New Roman" w:hAnsi="Times New Roman"/>
          <w:color w:val="002060"/>
          <w:sz w:val="28"/>
          <w:szCs w:val="28"/>
          <w:u w:val="single"/>
          <w:lang w:eastAsia="ru-RU"/>
        </w:rPr>
        <w:t xml:space="preserve">  </w:t>
      </w:r>
    </w:p>
    <w:p w:rsidR="00761A33" w:rsidRDefault="00761A33" w:rsidP="00070CDB">
      <w:pPr>
        <w:spacing w:after="0"/>
        <w:ind w:left="360"/>
        <w:jc w:val="both"/>
        <w:rPr>
          <w:rFonts w:ascii="Times New Roman" w:hAnsi="Times New Roman"/>
          <w:color w:val="002060"/>
          <w:sz w:val="28"/>
          <w:szCs w:val="28"/>
          <w:u w:val="single"/>
        </w:rPr>
      </w:pPr>
    </w:p>
    <w:p w:rsidR="0099053E" w:rsidRPr="0099053E" w:rsidRDefault="0099053E" w:rsidP="0099053E">
      <w:pPr>
        <w:pStyle w:val="a3"/>
        <w:numPr>
          <w:ilvl w:val="0"/>
          <w:numId w:val="2"/>
        </w:numPr>
        <w:spacing w:after="0" w:line="240" w:lineRule="auto"/>
        <w:rPr>
          <w:rFonts w:ascii="Times New Roman" w:eastAsia="Times New Roman" w:hAnsi="Times New Roman"/>
          <w:b/>
          <w:color w:val="C00000"/>
          <w:sz w:val="40"/>
          <w:szCs w:val="40"/>
          <w:u w:val="single"/>
          <w:shd w:val="clear" w:color="auto" w:fill="F2F2F2"/>
          <w:lang w:eastAsia="ru-RU"/>
        </w:rPr>
      </w:pPr>
      <w:r w:rsidRPr="0099053E">
        <w:rPr>
          <w:rFonts w:ascii="Times New Roman" w:eastAsia="Times New Roman" w:hAnsi="Times New Roman"/>
          <w:b/>
          <w:color w:val="C00000"/>
          <w:sz w:val="40"/>
          <w:szCs w:val="40"/>
          <w:u w:val="single"/>
          <w:shd w:val="clear" w:color="auto" w:fill="F2F2F2"/>
          <w:lang w:eastAsia="ru-RU"/>
        </w:rPr>
        <w:t>Что делать, если ФНС заблокировала счет: подробная инструкция</w:t>
      </w:r>
    </w:p>
    <w:p w:rsidR="0099053E" w:rsidRPr="0099053E" w:rsidRDefault="0099053E" w:rsidP="0099053E">
      <w:pPr>
        <w:spacing w:after="0" w:line="240" w:lineRule="auto"/>
        <w:rPr>
          <w:rFonts w:ascii="Times New Roman" w:eastAsia="Times New Roman" w:hAnsi="Times New Roman"/>
          <w:sz w:val="24"/>
          <w:szCs w:val="24"/>
          <w:lang w:eastAsia="ru-RU"/>
        </w:rPr>
      </w:pPr>
    </w:p>
    <w:p w:rsidR="0099053E" w:rsidRPr="0099053E" w:rsidRDefault="0099053E" w:rsidP="0099053E">
      <w:pPr>
        <w:spacing w:after="0" w:line="240" w:lineRule="auto"/>
        <w:jc w:val="both"/>
        <w:rPr>
          <w:rFonts w:ascii="Times New Roman" w:eastAsia="Times New Roman" w:hAnsi="Times New Roman"/>
          <w:b/>
          <w:color w:val="002060"/>
          <w:sz w:val="28"/>
          <w:szCs w:val="28"/>
          <w:lang w:eastAsia="ru-RU"/>
        </w:rPr>
      </w:pPr>
      <w:r w:rsidRPr="0099053E">
        <w:rPr>
          <w:rFonts w:ascii="Times New Roman" w:eastAsia="Times New Roman" w:hAnsi="Times New Roman"/>
          <w:b/>
          <w:color w:val="002060"/>
          <w:sz w:val="28"/>
          <w:szCs w:val="28"/>
          <w:shd w:val="clear" w:color="auto" w:fill="F2F2F2"/>
          <w:lang w:eastAsia="ru-RU"/>
        </w:rPr>
        <w:t xml:space="preserve">       Если раньше блокировка счета была исключительной мерой, теперь она стала стандартной: ФНС почувствовала силу этого инструмента. Как только предприниматель не может совершить платежи, он тут же быстро выполняет все требования налоговой. Мы подготовили подробную инструкцию: как действовать, если ФНС заблокировала счет.</w:t>
      </w:r>
    </w:p>
    <w:p w:rsidR="0099053E" w:rsidRPr="0099053E" w:rsidRDefault="0099053E" w:rsidP="0099053E">
      <w:pPr>
        <w:spacing w:after="0" w:line="240" w:lineRule="auto"/>
        <w:rPr>
          <w:rFonts w:ascii="Times New Roman" w:eastAsia="Times New Roman" w:hAnsi="Times New Roman"/>
          <w:b/>
          <w:color w:val="2B2B2B"/>
          <w:sz w:val="36"/>
          <w:szCs w:val="36"/>
          <w:u w:val="single"/>
          <w:shd w:val="clear" w:color="auto" w:fill="F2F2F2"/>
          <w:lang w:eastAsia="ru-RU"/>
        </w:rPr>
      </w:pPr>
      <w:r w:rsidRPr="0099053E">
        <w:rPr>
          <w:rFonts w:ascii="Times New Roman" w:eastAsia="Times New Roman" w:hAnsi="Times New Roman"/>
          <w:b/>
          <w:color w:val="2B2B2B"/>
          <w:sz w:val="36"/>
          <w:szCs w:val="36"/>
          <w:u w:val="single"/>
          <w:shd w:val="clear" w:color="auto" w:fill="F2F2F2"/>
          <w:lang w:eastAsia="ru-RU"/>
        </w:rPr>
        <w:t xml:space="preserve">За что налоговая может заблокировать счет </w:t>
      </w:r>
    </w:p>
    <w:p w:rsidR="0099053E" w:rsidRPr="0099053E" w:rsidRDefault="0099053E" w:rsidP="0099053E">
      <w:pPr>
        <w:spacing w:after="0" w:line="240" w:lineRule="auto"/>
        <w:rPr>
          <w:rFonts w:ascii="Times New Roman" w:eastAsia="Times New Roman" w:hAnsi="Times New Roman"/>
          <w:color w:val="2B2B2B"/>
          <w:sz w:val="28"/>
          <w:szCs w:val="28"/>
          <w:shd w:val="clear" w:color="auto" w:fill="F2F2F2"/>
          <w:lang w:eastAsia="ru-RU"/>
        </w:rPr>
      </w:pPr>
      <w:r w:rsidRPr="0099053E">
        <w:rPr>
          <w:rFonts w:ascii="Times New Roman" w:eastAsia="Times New Roman" w:hAnsi="Times New Roman"/>
          <w:color w:val="2B2B2B"/>
          <w:sz w:val="28"/>
          <w:szCs w:val="28"/>
          <w:shd w:val="clear" w:color="auto" w:fill="F2F2F2"/>
          <w:lang w:eastAsia="ru-RU"/>
        </w:rPr>
        <w:t xml:space="preserve">       Заблокировать банковский счет налоговая инспекция вправе, если организация в установленные сроки (</w:t>
      </w:r>
      <w:proofErr w:type="spellStart"/>
      <w:r w:rsidRPr="0099053E">
        <w:rPr>
          <w:rFonts w:ascii="Times New Roman" w:eastAsia="Times New Roman" w:hAnsi="Times New Roman"/>
          <w:color w:val="2B2B2B"/>
          <w:sz w:val="28"/>
          <w:szCs w:val="28"/>
          <w:shd w:val="clear" w:color="auto" w:fill="F2F2F2"/>
          <w:lang w:eastAsia="ru-RU"/>
        </w:rPr>
        <w:t>пп</w:t>
      </w:r>
      <w:proofErr w:type="spellEnd"/>
      <w:r w:rsidRPr="0099053E">
        <w:rPr>
          <w:rFonts w:ascii="Times New Roman" w:eastAsia="Times New Roman" w:hAnsi="Times New Roman"/>
          <w:color w:val="2B2B2B"/>
          <w:sz w:val="28"/>
          <w:szCs w:val="28"/>
          <w:shd w:val="clear" w:color="auto" w:fill="F2F2F2"/>
          <w:lang w:eastAsia="ru-RU"/>
        </w:rPr>
        <w:t xml:space="preserve">. 2, 3 и 3.2 ст. 76 НК РФ). </w:t>
      </w:r>
    </w:p>
    <w:p w:rsidR="0099053E" w:rsidRPr="0099053E" w:rsidRDefault="0099053E" w:rsidP="0099053E">
      <w:pPr>
        <w:spacing w:after="0" w:line="240" w:lineRule="auto"/>
        <w:rPr>
          <w:rFonts w:ascii="Times New Roman" w:eastAsia="Times New Roman" w:hAnsi="Times New Roman"/>
          <w:color w:val="2B2B2B"/>
          <w:sz w:val="28"/>
          <w:szCs w:val="28"/>
          <w:shd w:val="clear" w:color="auto" w:fill="F2F2F2"/>
          <w:lang w:eastAsia="ru-RU"/>
        </w:rPr>
      </w:pPr>
      <w:r w:rsidRPr="0099053E">
        <w:rPr>
          <w:rFonts w:ascii="Times New Roman" w:eastAsia="Times New Roman" w:hAnsi="Times New Roman"/>
          <w:color w:val="2B2B2B"/>
          <w:sz w:val="28"/>
          <w:szCs w:val="28"/>
          <w:shd w:val="clear" w:color="auto" w:fill="F2F2F2"/>
          <w:lang w:eastAsia="ru-RU"/>
        </w:rPr>
        <w:t xml:space="preserve">-не исполнила требование налоговой инспекции об уплате налога (пеней, штрафа); </w:t>
      </w:r>
    </w:p>
    <w:p w:rsidR="0099053E" w:rsidRPr="0099053E" w:rsidRDefault="0099053E" w:rsidP="0099053E">
      <w:pPr>
        <w:spacing w:after="0" w:line="240" w:lineRule="auto"/>
        <w:rPr>
          <w:rFonts w:ascii="Times New Roman" w:eastAsia="Times New Roman" w:hAnsi="Times New Roman"/>
          <w:color w:val="2B2B2B"/>
          <w:sz w:val="28"/>
          <w:szCs w:val="28"/>
          <w:shd w:val="clear" w:color="auto" w:fill="F2F2F2"/>
          <w:lang w:eastAsia="ru-RU"/>
        </w:rPr>
      </w:pPr>
      <w:r w:rsidRPr="0099053E">
        <w:rPr>
          <w:rFonts w:ascii="Times New Roman" w:eastAsia="Times New Roman" w:hAnsi="Times New Roman"/>
          <w:color w:val="2B2B2B"/>
          <w:sz w:val="28"/>
          <w:szCs w:val="28"/>
          <w:shd w:val="clear" w:color="auto" w:fill="F2F2F2"/>
          <w:lang w:eastAsia="ru-RU"/>
        </w:rPr>
        <w:t xml:space="preserve">-не представила налоговую декларацию; не представила расчет по страховым взносам (ЕРСВ); </w:t>
      </w:r>
    </w:p>
    <w:p w:rsidR="0099053E" w:rsidRPr="0099053E" w:rsidRDefault="0099053E" w:rsidP="0099053E">
      <w:pPr>
        <w:spacing w:after="0" w:line="240" w:lineRule="auto"/>
        <w:rPr>
          <w:rFonts w:ascii="Times New Roman" w:eastAsia="Times New Roman" w:hAnsi="Times New Roman"/>
          <w:color w:val="2B2B2B"/>
          <w:sz w:val="28"/>
          <w:szCs w:val="28"/>
          <w:shd w:val="clear" w:color="auto" w:fill="F2F2F2"/>
          <w:lang w:eastAsia="ru-RU"/>
        </w:rPr>
      </w:pPr>
      <w:r w:rsidRPr="0099053E">
        <w:rPr>
          <w:rFonts w:ascii="Times New Roman" w:eastAsia="Times New Roman" w:hAnsi="Times New Roman"/>
          <w:color w:val="2B2B2B"/>
          <w:sz w:val="28"/>
          <w:szCs w:val="28"/>
          <w:shd w:val="clear" w:color="auto" w:fill="F2F2F2"/>
          <w:lang w:eastAsia="ru-RU"/>
        </w:rPr>
        <w:t xml:space="preserve">-не представила расчет по форме 6-НДФЛ; </w:t>
      </w:r>
    </w:p>
    <w:p w:rsidR="0099053E" w:rsidRPr="0099053E" w:rsidRDefault="0099053E" w:rsidP="0099053E">
      <w:pPr>
        <w:spacing w:after="0" w:line="240" w:lineRule="auto"/>
        <w:rPr>
          <w:rFonts w:ascii="Times New Roman" w:eastAsia="Times New Roman" w:hAnsi="Times New Roman"/>
          <w:color w:val="2B2B2B"/>
          <w:sz w:val="28"/>
          <w:szCs w:val="28"/>
          <w:shd w:val="clear" w:color="auto" w:fill="F2F2F2"/>
          <w:lang w:eastAsia="ru-RU"/>
        </w:rPr>
      </w:pPr>
      <w:r w:rsidRPr="0099053E">
        <w:rPr>
          <w:rFonts w:ascii="Times New Roman" w:eastAsia="Times New Roman" w:hAnsi="Times New Roman"/>
          <w:color w:val="2B2B2B"/>
          <w:sz w:val="28"/>
          <w:szCs w:val="28"/>
          <w:shd w:val="clear" w:color="auto" w:fill="F2F2F2"/>
          <w:lang w:eastAsia="ru-RU"/>
        </w:rPr>
        <w:t xml:space="preserve">-не обеспечила возможность получать электронные документы по ТКС из инспекции; </w:t>
      </w:r>
    </w:p>
    <w:p w:rsidR="0099053E" w:rsidRPr="0099053E" w:rsidRDefault="0099053E" w:rsidP="0099053E">
      <w:pPr>
        <w:spacing w:after="0" w:line="240" w:lineRule="auto"/>
        <w:rPr>
          <w:rFonts w:ascii="Times New Roman" w:eastAsia="Times New Roman" w:hAnsi="Times New Roman"/>
          <w:color w:val="2B2B2B"/>
          <w:sz w:val="28"/>
          <w:szCs w:val="28"/>
          <w:shd w:val="clear" w:color="auto" w:fill="F2F2F2"/>
          <w:lang w:eastAsia="ru-RU"/>
        </w:rPr>
      </w:pPr>
      <w:r w:rsidRPr="0099053E">
        <w:rPr>
          <w:rFonts w:ascii="Times New Roman" w:eastAsia="Times New Roman" w:hAnsi="Times New Roman"/>
          <w:color w:val="2B2B2B"/>
          <w:sz w:val="28"/>
          <w:szCs w:val="28"/>
          <w:shd w:val="clear" w:color="auto" w:fill="F2F2F2"/>
          <w:lang w:eastAsia="ru-RU"/>
        </w:rPr>
        <w:t>-не отправила в налоговую инспекцию электронную квитанцию о приеме направленных инспекцией требований или уведомлений.</w:t>
      </w:r>
    </w:p>
    <w:p w:rsidR="0099053E" w:rsidRPr="0099053E" w:rsidRDefault="0099053E" w:rsidP="0099053E">
      <w:pPr>
        <w:spacing w:after="0" w:line="240" w:lineRule="auto"/>
        <w:rPr>
          <w:rFonts w:ascii="Times New Roman" w:eastAsia="Times New Roman" w:hAnsi="Times New Roman"/>
          <w:b/>
          <w:color w:val="002060"/>
          <w:sz w:val="28"/>
          <w:szCs w:val="28"/>
          <w:shd w:val="clear" w:color="auto" w:fill="F2F2F2"/>
          <w:lang w:eastAsia="ru-RU"/>
        </w:rPr>
      </w:pPr>
    </w:p>
    <w:p w:rsidR="0099053E" w:rsidRPr="0099053E" w:rsidRDefault="0099053E" w:rsidP="0099053E">
      <w:pPr>
        <w:spacing w:after="0" w:line="240" w:lineRule="auto"/>
        <w:jc w:val="both"/>
        <w:rPr>
          <w:rFonts w:ascii="Times New Roman" w:eastAsia="Times New Roman" w:hAnsi="Times New Roman"/>
          <w:color w:val="002060"/>
          <w:sz w:val="28"/>
          <w:szCs w:val="28"/>
          <w:shd w:val="clear" w:color="auto" w:fill="F2F2F2"/>
          <w:lang w:eastAsia="ru-RU"/>
        </w:rPr>
      </w:pPr>
      <w:r w:rsidRPr="0099053E">
        <w:rPr>
          <w:rFonts w:ascii="Times New Roman" w:eastAsia="Times New Roman" w:hAnsi="Times New Roman"/>
          <w:b/>
          <w:color w:val="002060"/>
          <w:sz w:val="28"/>
          <w:szCs w:val="28"/>
          <w:shd w:val="clear" w:color="auto" w:fill="F2F2F2"/>
          <w:lang w:eastAsia="ru-RU"/>
        </w:rPr>
        <w:t>Важно!</w:t>
      </w:r>
      <w:r w:rsidRPr="0099053E">
        <w:rPr>
          <w:rFonts w:ascii="Times New Roman" w:eastAsia="Times New Roman" w:hAnsi="Times New Roman"/>
          <w:color w:val="002060"/>
          <w:sz w:val="28"/>
          <w:szCs w:val="28"/>
          <w:shd w:val="clear" w:color="auto" w:fill="F2F2F2"/>
          <w:lang w:eastAsia="ru-RU"/>
        </w:rPr>
        <w:t> </w:t>
      </w:r>
    </w:p>
    <w:p w:rsidR="0099053E" w:rsidRPr="0099053E" w:rsidRDefault="0099053E" w:rsidP="0099053E">
      <w:pPr>
        <w:spacing w:after="0" w:line="240" w:lineRule="auto"/>
        <w:jc w:val="both"/>
        <w:rPr>
          <w:rFonts w:ascii="Times New Roman" w:eastAsia="Times New Roman" w:hAnsi="Times New Roman"/>
          <w:b/>
          <w:color w:val="002060"/>
          <w:sz w:val="28"/>
          <w:szCs w:val="28"/>
          <w:shd w:val="clear" w:color="auto" w:fill="F2F2F2"/>
          <w:lang w:eastAsia="ru-RU"/>
        </w:rPr>
      </w:pPr>
      <w:r w:rsidRPr="0099053E">
        <w:rPr>
          <w:rFonts w:ascii="Times New Roman" w:eastAsia="Times New Roman" w:hAnsi="Times New Roman"/>
          <w:color w:val="002060"/>
          <w:sz w:val="28"/>
          <w:szCs w:val="28"/>
          <w:shd w:val="clear" w:color="auto" w:fill="F2F2F2"/>
          <w:lang w:eastAsia="ru-RU"/>
        </w:rPr>
        <w:t xml:space="preserve">       </w:t>
      </w:r>
      <w:r w:rsidRPr="0099053E">
        <w:rPr>
          <w:rFonts w:ascii="Times New Roman" w:eastAsia="Times New Roman" w:hAnsi="Times New Roman"/>
          <w:color w:val="2B2B2B"/>
          <w:sz w:val="28"/>
          <w:szCs w:val="28"/>
          <w:shd w:val="clear" w:color="auto" w:fill="F2F2F2"/>
          <w:lang w:eastAsia="ru-RU"/>
        </w:rPr>
        <w:t xml:space="preserve">Если организация не представила или несвоевременно представила в налоговую инспекцию бухгалтерскую (финансовую отчетность), оснований для приостановления операций по банковскому счету у инспекции не возникает </w:t>
      </w:r>
      <w:r w:rsidRPr="0099053E">
        <w:rPr>
          <w:rFonts w:ascii="Times New Roman" w:eastAsia="Times New Roman" w:hAnsi="Times New Roman"/>
          <w:b/>
          <w:color w:val="002060"/>
          <w:sz w:val="28"/>
          <w:szCs w:val="28"/>
          <w:shd w:val="clear" w:color="auto" w:fill="F2F2F2"/>
          <w:lang w:eastAsia="ru-RU"/>
        </w:rPr>
        <w:t xml:space="preserve">(письмо Минфина от 04.07.2013 № 03-02-07/1/25590). </w:t>
      </w:r>
    </w:p>
    <w:p w:rsidR="0099053E" w:rsidRPr="0099053E" w:rsidRDefault="0099053E" w:rsidP="0099053E">
      <w:pPr>
        <w:spacing w:after="0" w:line="240" w:lineRule="auto"/>
        <w:jc w:val="both"/>
        <w:rPr>
          <w:rFonts w:ascii="Times New Roman" w:eastAsia="Times New Roman" w:hAnsi="Times New Roman"/>
          <w:color w:val="2B2B2B"/>
          <w:sz w:val="28"/>
          <w:szCs w:val="28"/>
          <w:shd w:val="clear" w:color="auto" w:fill="F2F2F2"/>
          <w:lang w:eastAsia="ru-RU"/>
        </w:rPr>
      </w:pPr>
      <w:r w:rsidRPr="0099053E">
        <w:rPr>
          <w:rFonts w:ascii="Times New Roman" w:eastAsia="Times New Roman" w:hAnsi="Times New Roman"/>
          <w:color w:val="2B2B2B"/>
          <w:sz w:val="28"/>
          <w:szCs w:val="28"/>
          <w:shd w:val="clear" w:color="auto" w:fill="F2F2F2"/>
          <w:lang w:eastAsia="ru-RU"/>
        </w:rPr>
        <w:t xml:space="preserve">       О блокировке счета налоговая инспекция обязана сообщить организации – выслать копию решения. Документ вручают представителю организации под расписку или отправляют по почте с уведомлением о вручении.</w:t>
      </w:r>
    </w:p>
    <w:p w:rsidR="0099053E" w:rsidRPr="0099053E" w:rsidRDefault="0099053E" w:rsidP="0099053E">
      <w:pPr>
        <w:spacing w:after="0" w:line="240" w:lineRule="auto"/>
        <w:jc w:val="both"/>
        <w:rPr>
          <w:rFonts w:ascii="Times New Roman" w:eastAsia="Times New Roman" w:hAnsi="Times New Roman"/>
          <w:color w:val="2B2B2B"/>
          <w:sz w:val="28"/>
          <w:szCs w:val="28"/>
          <w:shd w:val="clear" w:color="auto" w:fill="F2F2F2"/>
          <w:lang w:eastAsia="ru-RU"/>
        </w:rPr>
      </w:pPr>
    </w:p>
    <w:p w:rsidR="0099053E" w:rsidRPr="0099053E" w:rsidRDefault="0099053E" w:rsidP="0099053E">
      <w:pPr>
        <w:spacing w:after="0" w:line="240" w:lineRule="auto"/>
        <w:rPr>
          <w:rFonts w:ascii="Times New Roman" w:eastAsia="Times New Roman" w:hAnsi="Times New Roman"/>
          <w:b/>
          <w:color w:val="002060"/>
          <w:sz w:val="36"/>
          <w:szCs w:val="36"/>
          <w:u w:val="single"/>
          <w:lang w:eastAsia="ru-RU"/>
        </w:rPr>
      </w:pPr>
      <w:r w:rsidRPr="0099053E">
        <w:rPr>
          <w:rFonts w:ascii="Times New Roman" w:eastAsia="Times New Roman" w:hAnsi="Times New Roman"/>
          <w:b/>
          <w:color w:val="002060"/>
          <w:sz w:val="36"/>
          <w:szCs w:val="36"/>
          <w:u w:val="single"/>
          <w:shd w:val="clear" w:color="auto" w:fill="F2F2F2"/>
          <w:lang w:eastAsia="ru-RU"/>
        </w:rPr>
        <w:t>Все ли деньги заблокируют?</w:t>
      </w:r>
    </w:p>
    <w:p w:rsidR="0099053E" w:rsidRPr="0099053E" w:rsidRDefault="0099053E" w:rsidP="0099053E">
      <w:pPr>
        <w:spacing w:after="0" w:line="240" w:lineRule="auto"/>
        <w:jc w:val="both"/>
        <w:rPr>
          <w:rFonts w:ascii="Times New Roman" w:eastAsia="Times New Roman" w:hAnsi="Times New Roman"/>
          <w:color w:val="2B2B2B"/>
          <w:sz w:val="28"/>
          <w:szCs w:val="28"/>
          <w:shd w:val="clear" w:color="auto" w:fill="F2F2F2"/>
          <w:lang w:eastAsia="ru-RU"/>
        </w:rPr>
      </w:pPr>
      <w:r w:rsidRPr="0099053E">
        <w:rPr>
          <w:rFonts w:ascii="Times New Roman" w:eastAsia="Times New Roman" w:hAnsi="Times New Roman"/>
          <w:color w:val="2B2B2B"/>
          <w:sz w:val="28"/>
          <w:szCs w:val="28"/>
          <w:shd w:val="clear" w:color="auto" w:fill="F2F2F2"/>
          <w:lang w:eastAsia="ru-RU"/>
        </w:rPr>
        <w:lastRenderedPageBreak/>
        <w:t xml:space="preserve">       Если счет заблокировали из-за задолженности перед бюджетом, </w:t>
      </w:r>
      <w:r w:rsidRPr="0099053E">
        <w:rPr>
          <w:rFonts w:ascii="Times New Roman" w:eastAsia="Times New Roman" w:hAnsi="Times New Roman"/>
          <w:b/>
          <w:color w:val="2B2B2B"/>
          <w:sz w:val="28"/>
          <w:szCs w:val="28"/>
          <w:u w:val="single"/>
          <w:shd w:val="clear" w:color="auto" w:fill="F2F2F2"/>
          <w:lang w:eastAsia="ru-RU"/>
        </w:rPr>
        <w:t>расходные операции приостанавливают только в пределах суммы, указанной в решении о приостановлении операций по счетам (</w:t>
      </w:r>
      <w:proofErr w:type="spellStart"/>
      <w:r w:rsidRPr="0099053E">
        <w:rPr>
          <w:rFonts w:ascii="Times New Roman" w:eastAsia="Times New Roman" w:hAnsi="Times New Roman"/>
          <w:b/>
          <w:color w:val="2B2B2B"/>
          <w:sz w:val="28"/>
          <w:szCs w:val="28"/>
          <w:u w:val="single"/>
          <w:shd w:val="clear" w:color="auto" w:fill="F2F2F2"/>
          <w:lang w:eastAsia="ru-RU"/>
        </w:rPr>
        <w:t>абз</w:t>
      </w:r>
      <w:proofErr w:type="spellEnd"/>
      <w:r w:rsidRPr="0099053E">
        <w:rPr>
          <w:rFonts w:ascii="Times New Roman" w:eastAsia="Times New Roman" w:hAnsi="Times New Roman"/>
          <w:b/>
          <w:color w:val="2B2B2B"/>
          <w:sz w:val="28"/>
          <w:szCs w:val="28"/>
          <w:u w:val="single"/>
          <w:shd w:val="clear" w:color="auto" w:fill="F2F2F2"/>
          <w:lang w:eastAsia="ru-RU"/>
        </w:rPr>
        <w:t>. 3 и 4 п. 2 ст. 76 НК)</w:t>
      </w:r>
      <w:r w:rsidRPr="0099053E">
        <w:rPr>
          <w:rFonts w:ascii="Times New Roman" w:eastAsia="Times New Roman" w:hAnsi="Times New Roman"/>
          <w:color w:val="2B2B2B"/>
          <w:sz w:val="28"/>
          <w:szCs w:val="28"/>
          <w:shd w:val="clear" w:color="auto" w:fill="F2F2F2"/>
          <w:lang w:eastAsia="ru-RU"/>
        </w:rPr>
        <w:t xml:space="preserve">. </w:t>
      </w:r>
    </w:p>
    <w:p w:rsidR="0099053E" w:rsidRPr="0099053E" w:rsidRDefault="0099053E" w:rsidP="0099053E">
      <w:pPr>
        <w:spacing w:after="0" w:line="240" w:lineRule="auto"/>
        <w:jc w:val="both"/>
        <w:rPr>
          <w:rFonts w:ascii="Times New Roman" w:eastAsia="Times New Roman" w:hAnsi="Times New Roman"/>
          <w:color w:val="2B2B2B"/>
          <w:sz w:val="28"/>
          <w:szCs w:val="28"/>
          <w:shd w:val="clear" w:color="auto" w:fill="F2F2F2"/>
          <w:lang w:eastAsia="ru-RU"/>
        </w:rPr>
      </w:pPr>
      <w:r w:rsidRPr="0099053E">
        <w:rPr>
          <w:rFonts w:ascii="Times New Roman" w:eastAsia="Times New Roman" w:hAnsi="Times New Roman"/>
          <w:color w:val="2B2B2B"/>
          <w:sz w:val="28"/>
          <w:szCs w:val="28"/>
          <w:shd w:val="clear" w:color="auto" w:fill="F2F2F2"/>
          <w:lang w:eastAsia="ru-RU"/>
        </w:rPr>
        <w:t xml:space="preserve">      Денежные средства, которые находятся на банковских счетах сверх этих сумм, организация вправе использовать по своему усмотрению. </w:t>
      </w:r>
    </w:p>
    <w:p w:rsidR="0099053E" w:rsidRPr="0099053E" w:rsidRDefault="0099053E" w:rsidP="0099053E">
      <w:pPr>
        <w:spacing w:after="0" w:line="240" w:lineRule="auto"/>
        <w:jc w:val="both"/>
        <w:rPr>
          <w:rFonts w:ascii="Times New Roman" w:eastAsia="Times New Roman" w:hAnsi="Times New Roman"/>
          <w:color w:val="2B2B2B"/>
          <w:sz w:val="28"/>
          <w:szCs w:val="28"/>
          <w:shd w:val="clear" w:color="auto" w:fill="F2F2F2"/>
          <w:lang w:eastAsia="ru-RU"/>
        </w:rPr>
      </w:pPr>
      <w:r w:rsidRPr="0099053E">
        <w:rPr>
          <w:rFonts w:ascii="Times New Roman" w:eastAsia="Times New Roman" w:hAnsi="Times New Roman"/>
          <w:color w:val="2B2B2B"/>
          <w:sz w:val="28"/>
          <w:szCs w:val="28"/>
          <w:shd w:val="clear" w:color="auto" w:fill="F2F2F2"/>
          <w:lang w:eastAsia="ru-RU"/>
        </w:rPr>
        <w:t xml:space="preserve">      Если счет заблокировали из-за того, что организация опоздала с подачей налоговой декларации, на сумму блокировки никаких ограничений нет. И организация не вправе проводить расходные операции как с деньгами, которые находятся на счете, так и со средствами, которые будут поступать на него в будущем. </w:t>
      </w:r>
    </w:p>
    <w:p w:rsidR="0099053E" w:rsidRPr="0099053E" w:rsidRDefault="0099053E" w:rsidP="0099053E">
      <w:pPr>
        <w:spacing w:after="0" w:line="240" w:lineRule="auto"/>
        <w:jc w:val="both"/>
        <w:rPr>
          <w:rFonts w:ascii="Times New Roman" w:eastAsia="Times New Roman" w:hAnsi="Times New Roman"/>
          <w:color w:val="2B2B2B"/>
          <w:sz w:val="28"/>
          <w:szCs w:val="28"/>
          <w:shd w:val="clear" w:color="auto" w:fill="F2F2F2"/>
          <w:lang w:eastAsia="ru-RU"/>
        </w:rPr>
      </w:pPr>
      <w:r w:rsidRPr="0099053E">
        <w:rPr>
          <w:rFonts w:ascii="Times New Roman" w:eastAsia="Times New Roman" w:hAnsi="Times New Roman"/>
          <w:b/>
          <w:color w:val="002060"/>
          <w:sz w:val="32"/>
          <w:szCs w:val="32"/>
          <w:shd w:val="clear" w:color="auto" w:fill="F2F2F2"/>
          <w:lang w:eastAsia="ru-RU"/>
        </w:rPr>
        <w:t>Важно!</w:t>
      </w:r>
      <w:r w:rsidRPr="0099053E">
        <w:rPr>
          <w:rFonts w:ascii="Times New Roman" w:eastAsia="Times New Roman" w:hAnsi="Times New Roman"/>
          <w:color w:val="002060"/>
          <w:sz w:val="28"/>
          <w:szCs w:val="28"/>
          <w:shd w:val="clear" w:color="auto" w:fill="F2F2F2"/>
          <w:lang w:eastAsia="ru-RU"/>
        </w:rPr>
        <w:t> </w:t>
      </w:r>
    </w:p>
    <w:p w:rsidR="0099053E" w:rsidRPr="0099053E" w:rsidRDefault="0099053E" w:rsidP="0099053E">
      <w:pPr>
        <w:spacing w:after="0" w:line="240" w:lineRule="auto"/>
        <w:jc w:val="both"/>
        <w:rPr>
          <w:rFonts w:ascii="Times New Roman" w:eastAsia="Times New Roman" w:hAnsi="Times New Roman"/>
          <w:b/>
          <w:color w:val="2B2B2B"/>
          <w:sz w:val="28"/>
          <w:szCs w:val="28"/>
          <w:shd w:val="clear" w:color="auto" w:fill="F2F2F2"/>
          <w:lang w:eastAsia="ru-RU"/>
        </w:rPr>
      </w:pPr>
      <w:r w:rsidRPr="0099053E">
        <w:rPr>
          <w:rFonts w:ascii="Times New Roman" w:eastAsia="Times New Roman" w:hAnsi="Times New Roman"/>
          <w:b/>
          <w:color w:val="2B2B2B"/>
          <w:sz w:val="28"/>
          <w:szCs w:val="28"/>
          <w:shd w:val="clear" w:color="auto" w:fill="F2F2F2"/>
          <w:lang w:eastAsia="ru-RU"/>
        </w:rPr>
        <w:t>Если счета организации заблокировали, открыть новые она не сможет (п. 12 ст. 76 НК).</w:t>
      </w:r>
    </w:p>
    <w:p w:rsidR="0099053E" w:rsidRPr="0099053E" w:rsidRDefault="0099053E" w:rsidP="0099053E">
      <w:pPr>
        <w:spacing w:after="0" w:line="240" w:lineRule="auto"/>
        <w:jc w:val="both"/>
        <w:rPr>
          <w:rFonts w:ascii="Times New Roman" w:eastAsia="Times New Roman" w:hAnsi="Times New Roman"/>
          <w:b/>
          <w:color w:val="2B2B2B"/>
          <w:sz w:val="28"/>
          <w:szCs w:val="28"/>
          <w:shd w:val="clear" w:color="auto" w:fill="F2F2F2"/>
          <w:lang w:eastAsia="ru-RU"/>
        </w:rPr>
      </w:pPr>
    </w:p>
    <w:p w:rsidR="0099053E" w:rsidRPr="0099053E" w:rsidRDefault="0099053E" w:rsidP="0099053E">
      <w:pPr>
        <w:spacing w:after="0" w:line="240" w:lineRule="auto"/>
        <w:rPr>
          <w:rFonts w:ascii="Times New Roman" w:eastAsia="Times New Roman" w:hAnsi="Times New Roman"/>
          <w:b/>
          <w:color w:val="002060"/>
          <w:sz w:val="32"/>
          <w:szCs w:val="32"/>
          <w:u w:val="single"/>
          <w:lang w:eastAsia="ru-RU"/>
        </w:rPr>
      </w:pPr>
      <w:r w:rsidRPr="0099053E">
        <w:rPr>
          <w:rFonts w:ascii="Times New Roman" w:eastAsia="Times New Roman" w:hAnsi="Times New Roman"/>
          <w:b/>
          <w:color w:val="002060"/>
          <w:sz w:val="32"/>
          <w:szCs w:val="32"/>
          <w:u w:val="single"/>
          <w:shd w:val="clear" w:color="auto" w:fill="F2F2F2"/>
          <w:lang w:eastAsia="ru-RU"/>
        </w:rPr>
        <w:t>Как разблокировать счет  </w:t>
      </w:r>
    </w:p>
    <w:p w:rsidR="0099053E" w:rsidRPr="0099053E" w:rsidRDefault="0099053E" w:rsidP="0099053E">
      <w:pPr>
        <w:spacing w:after="0" w:line="240" w:lineRule="auto"/>
        <w:jc w:val="both"/>
        <w:rPr>
          <w:rFonts w:ascii="Times New Roman" w:eastAsia="Times New Roman" w:hAnsi="Times New Roman"/>
          <w:color w:val="2B2B2B"/>
          <w:sz w:val="28"/>
          <w:szCs w:val="28"/>
          <w:shd w:val="clear" w:color="auto" w:fill="F2F2F2"/>
          <w:lang w:eastAsia="ru-RU"/>
        </w:rPr>
      </w:pPr>
      <w:r w:rsidRPr="0099053E">
        <w:rPr>
          <w:rFonts w:ascii="Times New Roman" w:eastAsia="Times New Roman" w:hAnsi="Times New Roman"/>
          <w:color w:val="2B2B2B"/>
          <w:sz w:val="28"/>
          <w:szCs w:val="28"/>
          <w:shd w:val="clear" w:color="auto" w:fill="F2F2F2"/>
          <w:lang w:eastAsia="ru-RU"/>
        </w:rPr>
        <w:t xml:space="preserve">       Получив копию решения о приостановлении операций по счетам, организация может:</w:t>
      </w:r>
    </w:p>
    <w:p w:rsidR="0099053E" w:rsidRPr="0099053E" w:rsidRDefault="0099053E" w:rsidP="0099053E">
      <w:pPr>
        <w:spacing w:after="0" w:line="240" w:lineRule="auto"/>
        <w:jc w:val="both"/>
        <w:rPr>
          <w:rFonts w:ascii="Times New Roman" w:eastAsia="Times New Roman" w:hAnsi="Times New Roman"/>
          <w:color w:val="2B2B2B"/>
          <w:sz w:val="28"/>
          <w:szCs w:val="28"/>
          <w:shd w:val="clear" w:color="auto" w:fill="F2F2F2"/>
          <w:lang w:eastAsia="ru-RU"/>
        </w:rPr>
      </w:pPr>
      <w:r w:rsidRPr="0099053E">
        <w:rPr>
          <w:rFonts w:ascii="Times New Roman" w:eastAsia="Times New Roman" w:hAnsi="Times New Roman"/>
          <w:color w:val="2B2B2B"/>
          <w:sz w:val="28"/>
          <w:szCs w:val="28"/>
          <w:shd w:val="clear" w:color="auto" w:fill="F2F2F2"/>
          <w:lang w:eastAsia="ru-RU"/>
        </w:rPr>
        <w:t xml:space="preserve">- согласиться с ним, если блокировка счета вызвана взысканием задолженности перед бюджетом; </w:t>
      </w:r>
    </w:p>
    <w:p w:rsidR="0099053E" w:rsidRPr="0099053E" w:rsidRDefault="0099053E" w:rsidP="0099053E">
      <w:pPr>
        <w:spacing w:after="0" w:line="240" w:lineRule="auto"/>
        <w:jc w:val="both"/>
        <w:rPr>
          <w:rFonts w:ascii="Times New Roman" w:eastAsia="Times New Roman" w:hAnsi="Times New Roman"/>
          <w:color w:val="2B2B2B"/>
          <w:sz w:val="28"/>
          <w:szCs w:val="28"/>
          <w:shd w:val="clear" w:color="auto" w:fill="F2F2F2"/>
          <w:lang w:eastAsia="ru-RU"/>
        </w:rPr>
      </w:pPr>
      <w:r w:rsidRPr="0099053E">
        <w:rPr>
          <w:rFonts w:ascii="Times New Roman" w:eastAsia="Times New Roman" w:hAnsi="Times New Roman"/>
          <w:color w:val="2B2B2B"/>
          <w:sz w:val="28"/>
          <w:szCs w:val="28"/>
          <w:shd w:val="clear" w:color="auto" w:fill="F2F2F2"/>
          <w:lang w:eastAsia="ru-RU"/>
        </w:rPr>
        <w:t xml:space="preserve">-выполнить требования налоговой инспекции, если блокировка счета вызвана несвоевременной подачей налоговой декларации; </w:t>
      </w:r>
    </w:p>
    <w:p w:rsidR="0099053E" w:rsidRPr="0099053E" w:rsidRDefault="0099053E" w:rsidP="0099053E">
      <w:pPr>
        <w:spacing w:after="0" w:line="240" w:lineRule="auto"/>
        <w:jc w:val="both"/>
        <w:rPr>
          <w:rFonts w:ascii="Times New Roman" w:eastAsia="Times New Roman" w:hAnsi="Times New Roman"/>
          <w:color w:val="2B2B2B"/>
          <w:sz w:val="28"/>
          <w:szCs w:val="28"/>
          <w:shd w:val="clear" w:color="auto" w:fill="F2F2F2"/>
          <w:lang w:eastAsia="ru-RU"/>
        </w:rPr>
      </w:pPr>
      <w:r w:rsidRPr="0099053E">
        <w:rPr>
          <w:rFonts w:ascii="Times New Roman" w:eastAsia="Times New Roman" w:hAnsi="Times New Roman"/>
          <w:color w:val="2B2B2B"/>
          <w:sz w:val="28"/>
          <w:szCs w:val="28"/>
          <w:shd w:val="clear" w:color="auto" w:fill="F2F2F2"/>
          <w:lang w:eastAsia="ru-RU"/>
        </w:rPr>
        <w:t>-обжаловать решение налоговой инспекции, если, по мнению организации, приостановление операций по счетам незаконно.</w:t>
      </w:r>
    </w:p>
    <w:p w:rsidR="0099053E" w:rsidRPr="0099053E" w:rsidRDefault="0099053E" w:rsidP="0099053E">
      <w:pPr>
        <w:spacing w:after="0" w:line="240" w:lineRule="auto"/>
        <w:jc w:val="both"/>
        <w:rPr>
          <w:rFonts w:ascii="Times New Roman" w:eastAsia="Times New Roman" w:hAnsi="Times New Roman"/>
          <w:color w:val="2B2B2B"/>
          <w:sz w:val="28"/>
          <w:szCs w:val="28"/>
          <w:shd w:val="clear" w:color="auto" w:fill="F2F2F2"/>
          <w:lang w:eastAsia="ru-RU"/>
        </w:rPr>
      </w:pPr>
    </w:p>
    <w:p w:rsidR="0099053E" w:rsidRPr="0099053E" w:rsidRDefault="0099053E" w:rsidP="0099053E">
      <w:pPr>
        <w:spacing w:after="0" w:line="240" w:lineRule="auto"/>
        <w:jc w:val="both"/>
        <w:rPr>
          <w:rFonts w:ascii="Times New Roman" w:eastAsia="Times New Roman" w:hAnsi="Times New Roman"/>
          <w:color w:val="002060"/>
          <w:sz w:val="28"/>
          <w:szCs w:val="28"/>
          <w:shd w:val="clear" w:color="auto" w:fill="F2F2F2"/>
          <w:lang w:eastAsia="ru-RU"/>
        </w:rPr>
      </w:pPr>
      <w:r w:rsidRPr="0099053E">
        <w:rPr>
          <w:rFonts w:ascii="Times New Roman" w:eastAsia="Times New Roman" w:hAnsi="Times New Roman"/>
          <w:b/>
          <w:color w:val="002060"/>
          <w:sz w:val="36"/>
          <w:szCs w:val="36"/>
          <w:u w:val="single"/>
          <w:shd w:val="clear" w:color="auto" w:fill="F2F2F2"/>
          <w:lang w:eastAsia="ru-RU"/>
        </w:rPr>
        <w:t>Что сделать, чтобы инспекторы разблокировали расчетный счет?</w:t>
      </w:r>
      <w:r w:rsidRPr="0099053E">
        <w:rPr>
          <w:rFonts w:ascii="Times New Roman" w:eastAsia="Times New Roman" w:hAnsi="Times New Roman"/>
          <w:color w:val="002060"/>
          <w:sz w:val="28"/>
          <w:szCs w:val="28"/>
          <w:shd w:val="clear" w:color="auto" w:fill="F2F2F2"/>
          <w:lang w:eastAsia="ru-RU"/>
        </w:rPr>
        <w:t xml:space="preserve"> </w:t>
      </w:r>
    </w:p>
    <w:p w:rsidR="0099053E" w:rsidRPr="0099053E" w:rsidRDefault="0099053E" w:rsidP="0099053E">
      <w:pPr>
        <w:spacing w:after="0" w:line="240" w:lineRule="auto"/>
        <w:jc w:val="both"/>
        <w:rPr>
          <w:rFonts w:ascii="Arial" w:eastAsia="Times New Roman" w:hAnsi="Arial" w:cs="Arial"/>
          <w:b/>
          <w:color w:val="2B2B2B"/>
          <w:sz w:val="24"/>
          <w:szCs w:val="24"/>
          <w:shd w:val="clear" w:color="auto" w:fill="F2F2F2"/>
          <w:lang w:eastAsia="ru-RU"/>
        </w:rPr>
      </w:pPr>
      <w:r w:rsidRPr="0099053E">
        <w:rPr>
          <w:rFonts w:ascii="Times New Roman" w:eastAsia="Times New Roman" w:hAnsi="Times New Roman"/>
          <w:color w:val="2B2B2B"/>
          <w:sz w:val="28"/>
          <w:szCs w:val="28"/>
          <w:shd w:val="clear" w:color="auto" w:fill="F2F2F2"/>
          <w:lang w:eastAsia="ru-RU"/>
        </w:rPr>
        <w:t xml:space="preserve">       </w:t>
      </w:r>
      <w:r w:rsidRPr="0099053E">
        <w:rPr>
          <w:rFonts w:ascii="Times New Roman" w:eastAsia="Times New Roman" w:hAnsi="Times New Roman"/>
          <w:b/>
          <w:color w:val="2B2B2B"/>
          <w:sz w:val="28"/>
          <w:szCs w:val="28"/>
          <w:shd w:val="clear" w:color="auto" w:fill="F2F2F2"/>
          <w:lang w:eastAsia="ru-RU"/>
        </w:rPr>
        <w:t>Все зависит от причины блокировки счета</w:t>
      </w:r>
      <w:r w:rsidRPr="0099053E">
        <w:rPr>
          <w:rFonts w:ascii="Arial" w:eastAsia="Times New Roman" w:hAnsi="Arial" w:cs="Arial"/>
          <w:b/>
          <w:color w:val="2B2B2B"/>
          <w:sz w:val="24"/>
          <w:szCs w:val="24"/>
          <w:shd w:val="clear" w:color="auto" w:fill="F2F2F2"/>
          <w:lang w:eastAsia="ru-RU"/>
        </w:rPr>
        <w:t>.</w:t>
      </w:r>
    </w:p>
    <w:p w:rsidR="0099053E" w:rsidRPr="0099053E" w:rsidRDefault="0099053E" w:rsidP="0099053E">
      <w:pPr>
        <w:spacing w:after="0" w:line="240" w:lineRule="auto"/>
        <w:rPr>
          <w:rFonts w:ascii="Times New Roman" w:eastAsia="Times New Roman" w:hAnsi="Times New Roman"/>
          <w:b/>
          <w:color w:val="002060"/>
          <w:sz w:val="32"/>
          <w:szCs w:val="32"/>
          <w:lang w:eastAsia="ru-RU"/>
        </w:rPr>
      </w:pPr>
      <w:r w:rsidRPr="0099053E">
        <w:rPr>
          <w:rFonts w:ascii="Times New Roman" w:eastAsia="Times New Roman" w:hAnsi="Times New Roman"/>
          <w:b/>
          <w:color w:val="002060"/>
          <w:sz w:val="32"/>
          <w:szCs w:val="32"/>
          <w:shd w:val="clear" w:color="auto" w:fill="F2F2F2"/>
          <w:lang w:eastAsia="ru-RU"/>
        </w:rPr>
        <w:t>Первая причина блокировки: не исполнили требования налоговой инспекции об уплате налогов, пеней, штрафов</w:t>
      </w:r>
    </w:p>
    <w:p w:rsidR="0099053E" w:rsidRPr="0099053E" w:rsidRDefault="0099053E" w:rsidP="0099053E">
      <w:pPr>
        <w:spacing w:after="0" w:line="240" w:lineRule="auto"/>
        <w:jc w:val="both"/>
        <w:rPr>
          <w:rFonts w:ascii="Times New Roman" w:eastAsia="Times New Roman" w:hAnsi="Times New Roman"/>
          <w:sz w:val="24"/>
          <w:szCs w:val="24"/>
          <w:lang w:eastAsia="ru-RU"/>
        </w:rPr>
      </w:pPr>
      <w:r w:rsidRPr="0099053E">
        <w:rPr>
          <w:rFonts w:asciiTheme="minorHAnsi" w:eastAsiaTheme="minorHAnsi" w:hAnsiTheme="minorHAnsi" w:cstheme="minorBidi"/>
          <w:noProof/>
          <w:lang w:eastAsia="ru-RU"/>
        </w:rPr>
        <w:drawing>
          <wp:inline distT="0" distB="0" distL="0" distR="0" wp14:anchorId="09A177B9" wp14:editId="127AB77F">
            <wp:extent cx="6645632" cy="3362325"/>
            <wp:effectExtent l="0" t="0" r="3175" b="0"/>
            <wp:docPr id="11" name="Рисунок 11" descr="https://www.business.ru/images/001/Bl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usiness.ru/images/001/Blok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052" cy="3363549"/>
                    </a:xfrm>
                    <a:prstGeom prst="rect">
                      <a:avLst/>
                    </a:prstGeom>
                    <a:noFill/>
                    <a:ln>
                      <a:noFill/>
                    </a:ln>
                  </pic:spPr>
                </pic:pic>
              </a:graphicData>
            </a:graphic>
          </wp:inline>
        </w:drawing>
      </w:r>
    </w:p>
    <w:p w:rsidR="0099053E" w:rsidRPr="0099053E" w:rsidRDefault="0099053E" w:rsidP="0099053E">
      <w:pPr>
        <w:spacing w:after="0" w:line="240" w:lineRule="auto"/>
        <w:jc w:val="both"/>
        <w:rPr>
          <w:rFonts w:ascii="Times New Roman" w:eastAsia="Times New Roman" w:hAnsi="Times New Roman"/>
          <w:sz w:val="24"/>
          <w:szCs w:val="24"/>
          <w:lang w:eastAsia="ru-RU"/>
        </w:rPr>
      </w:pPr>
    </w:p>
    <w:p w:rsidR="0099053E" w:rsidRPr="0099053E" w:rsidRDefault="0099053E" w:rsidP="0099053E">
      <w:pPr>
        <w:spacing w:after="0" w:line="240" w:lineRule="auto"/>
        <w:rPr>
          <w:rFonts w:ascii="Times New Roman" w:eastAsia="Times New Roman" w:hAnsi="Times New Roman"/>
          <w:b/>
          <w:color w:val="002060"/>
          <w:sz w:val="32"/>
          <w:szCs w:val="32"/>
          <w:lang w:eastAsia="ru-RU"/>
        </w:rPr>
      </w:pPr>
      <w:r w:rsidRPr="0099053E">
        <w:rPr>
          <w:rFonts w:ascii="Times New Roman" w:eastAsia="Times New Roman" w:hAnsi="Times New Roman"/>
          <w:b/>
          <w:color w:val="002060"/>
          <w:sz w:val="32"/>
          <w:szCs w:val="32"/>
          <w:shd w:val="clear" w:color="auto" w:fill="F2F2F2"/>
          <w:lang w:eastAsia="ru-RU"/>
        </w:rPr>
        <w:t>Вторая причина блокировки: не представили в срок налоговую отчетность</w:t>
      </w:r>
    </w:p>
    <w:p w:rsidR="0099053E" w:rsidRPr="0099053E" w:rsidRDefault="0099053E" w:rsidP="0099053E">
      <w:pPr>
        <w:spacing w:after="0" w:line="240" w:lineRule="auto"/>
        <w:jc w:val="both"/>
        <w:rPr>
          <w:rFonts w:ascii="Times New Roman" w:eastAsia="Times New Roman" w:hAnsi="Times New Roman"/>
          <w:sz w:val="24"/>
          <w:szCs w:val="24"/>
          <w:lang w:eastAsia="ru-RU"/>
        </w:rPr>
      </w:pPr>
      <w:r w:rsidRPr="0099053E">
        <w:rPr>
          <w:rFonts w:asciiTheme="minorHAnsi" w:eastAsiaTheme="minorHAnsi" w:hAnsiTheme="minorHAnsi" w:cstheme="minorBidi"/>
          <w:noProof/>
          <w:lang w:eastAsia="ru-RU"/>
        </w:rPr>
        <w:drawing>
          <wp:inline distT="0" distB="0" distL="0" distR="0" wp14:anchorId="08DE3AF6" wp14:editId="5088AF35">
            <wp:extent cx="6645910" cy="1564826"/>
            <wp:effectExtent l="0" t="0" r="2540" b="0"/>
            <wp:docPr id="12" name="Рисунок 12" descr="https://www.business.ru/images/001/Blo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usiness.ru/images/001/Blok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1564826"/>
                    </a:xfrm>
                    <a:prstGeom prst="rect">
                      <a:avLst/>
                    </a:prstGeom>
                    <a:noFill/>
                    <a:ln>
                      <a:noFill/>
                    </a:ln>
                  </pic:spPr>
                </pic:pic>
              </a:graphicData>
            </a:graphic>
          </wp:inline>
        </w:drawing>
      </w:r>
    </w:p>
    <w:p w:rsidR="0099053E" w:rsidRPr="0099053E" w:rsidRDefault="0099053E" w:rsidP="0099053E">
      <w:pPr>
        <w:spacing w:after="0" w:line="240" w:lineRule="auto"/>
        <w:jc w:val="both"/>
        <w:rPr>
          <w:rFonts w:ascii="Times New Roman" w:eastAsia="Times New Roman" w:hAnsi="Times New Roman"/>
          <w:sz w:val="24"/>
          <w:szCs w:val="24"/>
          <w:lang w:eastAsia="ru-RU"/>
        </w:rPr>
      </w:pPr>
    </w:p>
    <w:p w:rsidR="0099053E" w:rsidRPr="0099053E" w:rsidRDefault="0099053E" w:rsidP="0099053E">
      <w:pPr>
        <w:spacing w:after="0" w:line="240" w:lineRule="auto"/>
        <w:rPr>
          <w:rFonts w:ascii="Times New Roman" w:eastAsia="Times New Roman" w:hAnsi="Times New Roman"/>
          <w:b/>
          <w:color w:val="002060"/>
          <w:sz w:val="32"/>
          <w:szCs w:val="32"/>
          <w:shd w:val="clear" w:color="auto" w:fill="F2F2F2"/>
          <w:lang w:eastAsia="ru-RU"/>
        </w:rPr>
      </w:pPr>
      <w:r w:rsidRPr="0099053E">
        <w:rPr>
          <w:rFonts w:ascii="Times New Roman" w:eastAsia="Times New Roman" w:hAnsi="Times New Roman"/>
          <w:b/>
          <w:color w:val="002060"/>
          <w:sz w:val="32"/>
          <w:szCs w:val="32"/>
          <w:shd w:val="clear" w:color="auto" w:fill="F2F2F2"/>
          <w:lang w:eastAsia="ru-RU"/>
        </w:rPr>
        <w:t>Третья причина блокировки: компания, которая обязана сдавать отчетность по ТКС, не обеспечила получение от ИФНС документов в электронной форме</w:t>
      </w:r>
    </w:p>
    <w:p w:rsidR="0099053E" w:rsidRPr="0099053E" w:rsidRDefault="0099053E" w:rsidP="0099053E">
      <w:pPr>
        <w:spacing w:after="0" w:line="240" w:lineRule="auto"/>
        <w:rPr>
          <w:rFonts w:ascii="Times New Roman" w:eastAsia="Times New Roman" w:hAnsi="Times New Roman"/>
          <w:b/>
          <w:color w:val="002060"/>
          <w:sz w:val="32"/>
          <w:szCs w:val="32"/>
          <w:lang w:eastAsia="ru-RU"/>
        </w:rPr>
      </w:pPr>
      <w:r w:rsidRPr="0099053E">
        <w:rPr>
          <w:rFonts w:asciiTheme="minorHAnsi" w:eastAsiaTheme="minorHAnsi" w:hAnsiTheme="minorHAnsi" w:cstheme="minorBidi"/>
          <w:noProof/>
          <w:lang w:eastAsia="ru-RU"/>
        </w:rPr>
        <w:drawing>
          <wp:inline distT="0" distB="0" distL="0" distR="0" wp14:anchorId="26B654CE" wp14:editId="3BE0206D">
            <wp:extent cx="6645910" cy="2258259"/>
            <wp:effectExtent l="0" t="0" r="2540" b="8890"/>
            <wp:docPr id="13" name="Рисунок 13" descr="https://www.business.ru/images/001/Blo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usiness.ru/images/001/Blok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2258259"/>
                    </a:xfrm>
                    <a:prstGeom prst="rect">
                      <a:avLst/>
                    </a:prstGeom>
                    <a:noFill/>
                    <a:ln>
                      <a:noFill/>
                    </a:ln>
                  </pic:spPr>
                </pic:pic>
              </a:graphicData>
            </a:graphic>
          </wp:inline>
        </w:drawing>
      </w:r>
    </w:p>
    <w:p w:rsidR="0099053E" w:rsidRPr="0099053E" w:rsidRDefault="0099053E" w:rsidP="0099053E">
      <w:pPr>
        <w:spacing w:after="0" w:line="240" w:lineRule="auto"/>
        <w:rPr>
          <w:rFonts w:ascii="Times New Roman" w:eastAsia="Times New Roman" w:hAnsi="Times New Roman"/>
          <w:b/>
          <w:color w:val="002060"/>
          <w:sz w:val="32"/>
          <w:szCs w:val="32"/>
          <w:lang w:eastAsia="ru-RU"/>
        </w:rPr>
      </w:pPr>
    </w:p>
    <w:p w:rsidR="0099053E" w:rsidRPr="0099053E" w:rsidRDefault="0099053E" w:rsidP="0099053E">
      <w:pPr>
        <w:spacing w:after="0" w:line="240" w:lineRule="auto"/>
        <w:rPr>
          <w:rFonts w:ascii="Times New Roman" w:eastAsia="Times New Roman" w:hAnsi="Times New Roman"/>
          <w:b/>
          <w:color w:val="002060"/>
          <w:sz w:val="32"/>
          <w:szCs w:val="32"/>
          <w:shd w:val="clear" w:color="auto" w:fill="F2F2F2"/>
          <w:lang w:eastAsia="ru-RU"/>
        </w:rPr>
      </w:pPr>
      <w:r w:rsidRPr="0099053E">
        <w:rPr>
          <w:rFonts w:ascii="Times New Roman" w:eastAsia="Times New Roman" w:hAnsi="Times New Roman"/>
          <w:b/>
          <w:color w:val="002060"/>
          <w:sz w:val="32"/>
          <w:szCs w:val="32"/>
          <w:shd w:val="clear" w:color="auto" w:fill="F2F2F2"/>
          <w:lang w:eastAsia="ru-RU"/>
        </w:rPr>
        <w:t>Четвертая причина блокировки: не отправили в ФНС квитанцию о приеме требования о представлении документов или пояснений, а также уведомления о вызове в ФНС</w:t>
      </w:r>
    </w:p>
    <w:p w:rsidR="0099053E" w:rsidRPr="0099053E" w:rsidRDefault="0099053E" w:rsidP="0099053E">
      <w:pPr>
        <w:spacing w:after="0" w:line="240" w:lineRule="auto"/>
        <w:rPr>
          <w:rFonts w:ascii="Times New Roman" w:eastAsia="Times New Roman" w:hAnsi="Times New Roman"/>
          <w:b/>
          <w:color w:val="002060"/>
          <w:sz w:val="32"/>
          <w:szCs w:val="32"/>
          <w:lang w:eastAsia="ru-RU"/>
        </w:rPr>
      </w:pPr>
      <w:r w:rsidRPr="0099053E">
        <w:rPr>
          <w:rFonts w:asciiTheme="minorHAnsi" w:eastAsiaTheme="minorHAnsi" w:hAnsiTheme="minorHAnsi" w:cstheme="minorBidi"/>
          <w:noProof/>
          <w:lang w:eastAsia="ru-RU"/>
        </w:rPr>
        <w:drawing>
          <wp:inline distT="0" distB="0" distL="0" distR="0" wp14:anchorId="2048DB47" wp14:editId="2610F8EE">
            <wp:extent cx="6645412" cy="2771775"/>
            <wp:effectExtent l="0" t="0" r="3175" b="0"/>
            <wp:docPr id="14" name="Рисунок 14" descr="https://www.business.ru/images/001/Blo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usiness.ru/images/001/Blok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6595" cy="2772268"/>
                    </a:xfrm>
                    <a:prstGeom prst="rect">
                      <a:avLst/>
                    </a:prstGeom>
                    <a:noFill/>
                    <a:ln>
                      <a:noFill/>
                    </a:ln>
                  </pic:spPr>
                </pic:pic>
              </a:graphicData>
            </a:graphic>
          </wp:inline>
        </w:drawing>
      </w:r>
    </w:p>
    <w:p w:rsidR="0099053E" w:rsidRPr="0099053E" w:rsidRDefault="0099053E" w:rsidP="0099053E">
      <w:pPr>
        <w:spacing w:after="0" w:line="240" w:lineRule="auto"/>
        <w:rPr>
          <w:rFonts w:ascii="Times New Roman" w:eastAsia="Times New Roman" w:hAnsi="Times New Roman"/>
          <w:b/>
          <w:color w:val="002060"/>
          <w:sz w:val="32"/>
          <w:szCs w:val="32"/>
          <w:lang w:eastAsia="ru-RU"/>
        </w:rPr>
      </w:pPr>
    </w:p>
    <w:p w:rsidR="0099053E" w:rsidRPr="0099053E" w:rsidRDefault="0099053E" w:rsidP="0099053E">
      <w:pPr>
        <w:spacing w:after="0" w:line="240" w:lineRule="auto"/>
        <w:rPr>
          <w:rFonts w:ascii="Times New Roman" w:eastAsia="Times New Roman" w:hAnsi="Times New Roman"/>
          <w:b/>
          <w:color w:val="002060"/>
          <w:sz w:val="32"/>
          <w:szCs w:val="32"/>
          <w:lang w:eastAsia="ru-RU"/>
        </w:rPr>
      </w:pPr>
      <w:r w:rsidRPr="0099053E">
        <w:rPr>
          <w:rFonts w:ascii="Times New Roman" w:eastAsia="Times New Roman" w:hAnsi="Times New Roman"/>
          <w:b/>
          <w:color w:val="002060"/>
          <w:sz w:val="32"/>
          <w:szCs w:val="32"/>
          <w:shd w:val="clear" w:color="auto" w:fill="F2F2F2"/>
          <w:lang w:eastAsia="ru-RU"/>
        </w:rPr>
        <w:lastRenderedPageBreak/>
        <w:t>Пятая причина блокировки: не исполнили решение по результатам налоговой проверки</w:t>
      </w:r>
    </w:p>
    <w:p w:rsidR="0099053E" w:rsidRPr="0099053E" w:rsidRDefault="0099053E" w:rsidP="0099053E">
      <w:pPr>
        <w:spacing w:after="0" w:line="240" w:lineRule="auto"/>
        <w:rPr>
          <w:rFonts w:ascii="Times New Roman" w:eastAsia="Times New Roman" w:hAnsi="Times New Roman"/>
          <w:b/>
          <w:color w:val="002060"/>
          <w:sz w:val="32"/>
          <w:szCs w:val="32"/>
          <w:lang w:eastAsia="ru-RU"/>
        </w:rPr>
      </w:pPr>
      <w:r w:rsidRPr="0099053E">
        <w:rPr>
          <w:rFonts w:asciiTheme="minorHAnsi" w:eastAsiaTheme="minorHAnsi" w:hAnsiTheme="minorHAnsi" w:cstheme="minorBidi"/>
          <w:noProof/>
          <w:lang w:eastAsia="ru-RU"/>
        </w:rPr>
        <w:drawing>
          <wp:inline distT="0" distB="0" distL="0" distR="0" wp14:anchorId="742A7689" wp14:editId="1C1248D4">
            <wp:extent cx="6645910" cy="5286519"/>
            <wp:effectExtent l="0" t="0" r="2540" b="9525"/>
            <wp:docPr id="15" name="Рисунок 15" descr="https://www.business.ru/images/001/Blo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usiness.ru/images/001/Blok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5286519"/>
                    </a:xfrm>
                    <a:prstGeom prst="rect">
                      <a:avLst/>
                    </a:prstGeom>
                    <a:noFill/>
                    <a:ln>
                      <a:noFill/>
                    </a:ln>
                  </pic:spPr>
                </pic:pic>
              </a:graphicData>
            </a:graphic>
          </wp:inline>
        </w:drawing>
      </w:r>
    </w:p>
    <w:p w:rsidR="0099053E" w:rsidRPr="0099053E" w:rsidRDefault="0099053E" w:rsidP="0099053E">
      <w:pPr>
        <w:spacing w:after="0" w:line="240" w:lineRule="auto"/>
        <w:rPr>
          <w:rFonts w:ascii="Times New Roman" w:eastAsia="Times New Roman" w:hAnsi="Times New Roman"/>
          <w:b/>
          <w:color w:val="002060"/>
          <w:sz w:val="32"/>
          <w:szCs w:val="32"/>
          <w:lang w:eastAsia="ru-RU"/>
        </w:rPr>
      </w:pPr>
    </w:p>
    <w:p w:rsidR="0099053E" w:rsidRPr="0099053E" w:rsidRDefault="0099053E" w:rsidP="0099053E">
      <w:pPr>
        <w:spacing w:after="0" w:line="240" w:lineRule="auto"/>
        <w:rPr>
          <w:rFonts w:ascii="Times New Roman" w:eastAsia="Times New Roman" w:hAnsi="Times New Roman"/>
          <w:b/>
          <w:color w:val="002060"/>
          <w:sz w:val="36"/>
          <w:szCs w:val="36"/>
          <w:u w:val="single"/>
          <w:lang w:eastAsia="ru-RU"/>
        </w:rPr>
      </w:pPr>
      <w:r w:rsidRPr="0099053E">
        <w:rPr>
          <w:rFonts w:ascii="Times New Roman" w:eastAsia="Times New Roman" w:hAnsi="Times New Roman"/>
          <w:b/>
          <w:color w:val="002060"/>
          <w:sz w:val="36"/>
          <w:szCs w:val="36"/>
          <w:u w:val="single"/>
          <w:shd w:val="clear" w:color="auto" w:fill="F2F2F2"/>
          <w:lang w:eastAsia="ru-RU"/>
        </w:rPr>
        <w:t>Что делать, если счет заблокировали неправомерно  </w:t>
      </w:r>
    </w:p>
    <w:p w:rsidR="0099053E" w:rsidRPr="0099053E" w:rsidRDefault="0099053E" w:rsidP="0099053E">
      <w:pPr>
        <w:spacing w:after="0" w:line="240" w:lineRule="auto"/>
        <w:jc w:val="both"/>
        <w:rPr>
          <w:rFonts w:ascii="Times New Roman" w:eastAsia="Times New Roman" w:hAnsi="Times New Roman"/>
          <w:color w:val="2B2B2B"/>
          <w:sz w:val="28"/>
          <w:szCs w:val="28"/>
          <w:shd w:val="clear" w:color="auto" w:fill="F2F2F2"/>
          <w:lang w:eastAsia="ru-RU"/>
        </w:rPr>
      </w:pPr>
      <w:r w:rsidRPr="0099053E">
        <w:rPr>
          <w:rFonts w:ascii="Times New Roman" w:eastAsia="Times New Roman" w:hAnsi="Times New Roman"/>
          <w:color w:val="2B2B2B"/>
          <w:sz w:val="28"/>
          <w:szCs w:val="28"/>
          <w:shd w:val="clear" w:color="auto" w:fill="F2F2F2"/>
          <w:lang w:eastAsia="ru-RU"/>
        </w:rPr>
        <w:t xml:space="preserve">       Если срок разблокировки счета был нарушен или если решение о приостановлении операций по счетам было принято неправомерно, налоговая инспекция обязана выплатить организации проценты. Проценты начисляются по ставке рефинансирования за каждый календарный день нарушения срока разблокировки (неправомерного приостановления операций по счетам). </w:t>
      </w:r>
    </w:p>
    <w:p w:rsidR="0099053E" w:rsidRPr="0099053E" w:rsidRDefault="0099053E" w:rsidP="0099053E">
      <w:pPr>
        <w:spacing w:after="0" w:line="240" w:lineRule="auto"/>
        <w:jc w:val="both"/>
        <w:rPr>
          <w:rFonts w:ascii="Times New Roman" w:eastAsia="Times New Roman" w:hAnsi="Times New Roman"/>
          <w:color w:val="2B2B2B"/>
          <w:sz w:val="28"/>
          <w:szCs w:val="28"/>
          <w:shd w:val="clear" w:color="auto" w:fill="F2F2F2"/>
          <w:lang w:eastAsia="ru-RU"/>
        </w:rPr>
      </w:pPr>
      <w:r w:rsidRPr="0099053E">
        <w:rPr>
          <w:rFonts w:ascii="Times New Roman" w:eastAsia="Times New Roman" w:hAnsi="Times New Roman"/>
          <w:color w:val="2B2B2B"/>
          <w:sz w:val="28"/>
          <w:szCs w:val="28"/>
          <w:shd w:val="clear" w:color="auto" w:fill="F2F2F2"/>
          <w:lang w:eastAsia="ru-RU"/>
        </w:rPr>
        <w:t xml:space="preserve">       Сумму процентов, причитающихся организации, можно рассчитать по формуле:</w:t>
      </w:r>
    </w:p>
    <w:p w:rsidR="0099053E" w:rsidRPr="0099053E" w:rsidRDefault="0099053E" w:rsidP="0099053E">
      <w:pPr>
        <w:spacing w:after="0" w:line="240" w:lineRule="auto"/>
        <w:jc w:val="both"/>
        <w:rPr>
          <w:rFonts w:ascii="Times New Roman" w:eastAsia="Times New Roman" w:hAnsi="Times New Roman"/>
          <w:color w:val="2B2B2B"/>
          <w:sz w:val="28"/>
          <w:szCs w:val="28"/>
          <w:shd w:val="clear" w:color="auto" w:fill="F2F2F2"/>
          <w:lang w:eastAsia="ru-RU"/>
        </w:rPr>
      </w:pPr>
    </w:p>
    <w:p w:rsidR="0099053E" w:rsidRPr="0099053E" w:rsidRDefault="0099053E" w:rsidP="0099053E">
      <w:pPr>
        <w:spacing w:after="0" w:line="240" w:lineRule="auto"/>
        <w:jc w:val="both"/>
        <w:rPr>
          <w:rFonts w:ascii="Times New Roman" w:eastAsia="Times New Roman" w:hAnsi="Times New Roman"/>
          <w:sz w:val="28"/>
          <w:szCs w:val="28"/>
          <w:lang w:eastAsia="ru-RU"/>
        </w:rPr>
      </w:pPr>
      <w:r w:rsidRPr="0099053E">
        <w:rPr>
          <w:rFonts w:asciiTheme="minorHAnsi" w:eastAsiaTheme="minorHAnsi" w:hAnsiTheme="minorHAnsi" w:cstheme="minorBidi"/>
          <w:noProof/>
          <w:lang w:eastAsia="ru-RU"/>
        </w:rPr>
        <w:drawing>
          <wp:inline distT="0" distB="0" distL="0" distR="0" wp14:anchorId="0480A597" wp14:editId="565D4AA6">
            <wp:extent cx="6645275" cy="1609725"/>
            <wp:effectExtent l="0" t="0" r="3175" b="9525"/>
            <wp:docPr id="16" name="Рисунок 16" descr="https://www.business.ru/images/001/Blo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usiness.ru/images/001/Blok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6363" cy="1609989"/>
                    </a:xfrm>
                    <a:prstGeom prst="rect">
                      <a:avLst/>
                    </a:prstGeom>
                    <a:noFill/>
                    <a:ln>
                      <a:noFill/>
                    </a:ln>
                  </pic:spPr>
                </pic:pic>
              </a:graphicData>
            </a:graphic>
          </wp:inline>
        </w:drawing>
      </w:r>
    </w:p>
    <w:p w:rsidR="0099053E" w:rsidRPr="0099053E" w:rsidRDefault="0099053E" w:rsidP="0099053E">
      <w:pPr>
        <w:spacing w:after="0" w:line="240" w:lineRule="auto"/>
        <w:jc w:val="both"/>
        <w:rPr>
          <w:rFonts w:ascii="Times New Roman" w:eastAsia="Times New Roman" w:hAnsi="Times New Roman"/>
          <w:sz w:val="28"/>
          <w:szCs w:val="28"/>
          <w:lang w:eastAsia="ru-RU"/>
        </w:rPr>
      </w:pPr>
    </w:p>
    <w:p w:rsidR="0099053E" w:rsidRPr="0099053E" w:rsidRDefault="0099053E" w:rsidP="0099053E">
      <w:pPr>
        <w:spacing w:after="0" w:line="240" w:lineRule="auto"/>
        <w:jc w:val="both"/>
        <w:rPr>
          <w:rFonts w:ascii="Times New Roman" w:eastAsia="Times New Roman" w:hAnsi="Times New Roman"/>
          <w:color w:val="2B2B2B"/>
          <w:sz w:val="28"/>
          <w:szCs w:val="28"/>
          <w:shd w:val="clear" w:color="auto" w:fill="F2F2F2"/>
          <w:lang w:eastAsia="ru-RU"/>
        </w:rPr>
      </w:pPr>
      <w:r w:rsidRPr="0099053E">
        <w:rPr>
          <w:rFonts w:ascii="Times New Roman" w:eastAsia="Times New Roman" w:hAnsi="Times New Roman"/>
          <w:color w:val="2B2B2B"/>
          <w:sz w:val="28"/>
          <w:szCs w:val="28"/>
          <w:shd w:val="clear" w:color="auto" w:fill="F2F2F2"/>
          <w:lang w:eastAsia="ru-RU"/>
        </w:rPr>
        <w:t xml:space="preserve">       Также можно попытаться взыскать упущенную выгоду. Для этого компании нужно доказать причинно-следственную связь между блокировкой и невозможностью получить доход. Для этого соберите подробные банковские справки с указанием сумм, периода и процентной ставки по запланированным депозитам. Важно, чтобы организация действительно располагала свободными средствами для вклада.</w:t>
      </w:r>
    </w:p>
    <w:p w:rsidR="0099053E" w:rsidRPr="0099053E" w:rsidRDefault="0099053E" w:rsidP="0099053E">
      <w:pPr>
        <w:spacing w:after="0" w:line="240" w:lineRule="auto"/>
        <w:jc w:val="both"/>
        <w:rPr>
          <w:rFonts w:ascii="Times New Roman" w:eastAsia="Times New Roman" w:hAnsi="Times New Roman"/>
          <w:color w:val="2B2B2B"/>
          <w:sz w:val="28"/>
          <w:szCs w:val="28"/>
          <w:shd w:val="clear" w:color="auto" w:fill="F2F2F2"/>
          <w:lang w:eastAsia="ru-RU"/>
        </w:rPr>
      </w:pPr>
    </w:p>
    <w:p w:rsidR="0099053E" w:rsidRPr="0099053E" w:rsidRDefault="0099053E" w:rsidP="0099053E">
      <w:pPr>
        <w:spacing w:after="0" w:line="240" w:lineRule="auto"/>
        <w:jc w:val="both"/>
        <w:rPr>
          <w:rFonts w:ascii="Times New Roman" w:eastAsia="Times New Roman" w:hAnsi="Times New Roman"/>
          <w:b/>
          <w:color w:val="002060"/>
          <w:sz w:val="28"/>
          <w:szCs w:val="28"/>
          <w:shd w:val="clear" w:color="auto" w:fill="F2F2F2"/>
          <w:lang w:eastAsia="ru-RU"/>
        </w:rPr>
      </w:pPr>
      <w:r w:rsidRPr="0099053E">
        <w:rPr>
          <w:rFonts w:ascii="Times New Roman" w:eastAsia="Times New Roman" w:hAnsi="Times New Roman"/>
          <w:b/>
          <w:color w:val="002060"/>
          <w:sz w:val="28"/>
          <w:szCs w:val="28"/>
          <w:u w:val="single"/>
          <w:shd w:val="clear" w:color="auto" w:fill="F2F2F2"/>
          <w:lang w:eastAsia="ru-RU"/>
        </w:rPr>
        <w:t>Пример из практики.</w:t>
      </w:r>
      <w:r w:rsidRPr="0099053E">
        <w:rPr>
          <w:rFonts w:ascii="Times New Roman" w:eastAsia="Times New Roman" w:hAnsi="Times New Roman"/>
          <w:b/>
          <w:color w:val="002060"/>
          <w:sz w:val="28"/>
          <w:szCs w:val="28"/>
          <w:shd w:val="clear" w:color="auto" w:fill="F2F2F2"/>
          <w:lang w:eastAsia="ru-RU"/>
        </w:rPr>
        <w:t xml:space="preserve">  </w:t>
      </w:r>
    </w:p>
    <w:p w:rsidR="0099053E" w:rsidRPr="0099053E" w:rsidRDefault="0099053E" w:rsidP="0099053E">
      <w:pPr>
        <w:spacing w:after="0" w:line="240" w:lineRule="auto"/>
        <w:jc w:val="both"/>
        <w:rPr>
          <w:rFonts w:ascii="Times New Roman" w:eastAsia="Times New Roman" w:hAnsi="Times New Roman"/>
          <w:b/>
          <w:color w:val="002060"/>
          <w:sz w:val="28"/>
          <w:szCs w:val="28"/>
          <w:lang w:eastAsia="ru-RU"/>
        </w:rPr>
      </w:pPr>
      <w:r w:rsidRPr="0099053E">
        <w:rPr>
          <w:rFonts w:ascii="Times New Roman" w:eastAsia="Times New Roman" w:hAnsi="Times New Roman"/>
          <w:b/>
          <w:color w:val="002060"/>
          <w:sz w:val="28"/>
          <w:szCs w:val="28"/>
          <w:shd w:val="clear" w:color="auto" w:fill="F2F2F2"/>
          <w:lang w:eastAsia="ru-RU"/>
        </w:rPr>
        <w:t xml:space="preserve">Компании «Метро» заморозили счет из-за несуществующего долга по налогам в 3 тыс. руб. В ходе судебного процесса выяснилось, что в день блокировки налогоплательщик попытался положить 3 млрд руб. на депозит. Однако разместить средства компания не смогла. Организация посчитала, что </w:t>
      </w:r>
      <w:proofErr w:type="gramStart"/>
      <w:r w:rsidRPr="0099053E">
        <w:rPr>
          <w:rFonts w:ascii="Times New Roman" w:eastAsia="Times New Roman" w:hAnsi="Times New Roman"/>
          <w:b/>
          <w:color w:val="002060"/>
          <w:sz w:val="28"/>
          <w:szCs w:val="28"/>
          <w:shd w:val="clear" w:color="auto" w:fill="F2F2F2"/>
          <w:lang w:eastAsia="ru-RU"/>
        </w:rPr>
        <w:t>из-за действий</w:t>
      </w:r>
      <w:proofErr w:type="gramEnd"/>
      <w:r w:rsidRPr="0099053E">
        <w:rPr>
          <w:rFonts w:ascii="Times New Roman" w:eastAsia="Times New Roman" w:hAnsi="Times New Roman"/>
          <w:b/>
          <w:color w:val="002060"/>
          <w:sz w:val="28"/>
          <w:szCs w:val="28"/>
          <w:shd w:val="clear" w:color="auto" w:fill="F2F2F2"/>
          <w:lang w:eastAsia="ru-RU"/>
        </w:rPr>
        <w:t xml:space="preserve"> проверяющих она не получила 1,9 млн руб. процентов по вкладу. Суды встали на сторону налогоплательщика (постановление АС Уральского округа от 19.10.2018 № Ф09-6763/18). Инспекторов обязали вернуть деньги.</w:t>
      </w:r>
    </w:p>
    <w:p w:rsidR="0099053E" w:rsidRPr="0099053E" w:rsidRDefault="0099053E" w:rsidP="0099053E">
      <w:pPr>
        <w:spacing w:after="0" w:line="240" w:lineRule="auto"/>
        <w:jc w:val="both"/>
        <w:rPr>
          <w:rFonts w:ascii="Times New Roman" w:eastAsia="Times New Roman" w:hAnsi="Times New Roman"/>
          <w:b/>
          <w:color w:val="002060"/>
          <w:sz w:val="28"/>
          <w:szCs w:val="28"/>
          <w:lang w:eastAsia="ru-RU"/>
        </w:rPr>
      </w:pPr>
    </w:p>
    <w:p w:rsidR="0099053E" w:rsidRPr="0099053E" w:rsidRDefault="0099053E" w:rsidP="0099053E">
      <w:pPr>
        <w:spacing w:after="0" w:line="240" w:lineRule="auto"/>
        <w:rPr>
          <w:rFonts w:ascii="Times New Roman" w:eastAsia="Times New Roman" w:hAnsi="Times New Roman"/>
          <w:b/>
          <w:color w:val="002060"/>
          <w:sz w:val="36"/>
          <w:szCs w:val="36"/>
          <w:u w:val="single"/>
          <w:lang w:eastAsia="ru-RU"/>
        </w:rPr>
      </w:pPr>
      <w:r w:rsidRPr="0099053E">
        <w:rPr>
          <w:rFonts w:ascii="Times New Roman" w:eastAsia="Times New Roman" w:hAnsi="Times New Roman"/>
          <w:b/>
          <w:color w:val="002060"/>
          <w:sz w:val="36"/>
          <w:szCs w:val="36"/>
          <w:u w:val="single"/>
          <w:shd w:val="clear" w:color="auto" w:fill="F2F2F2"/>
          <w:lang w:eastAsia="ru-RU"/>
        </w:rPr>
        <w:t>Как не довести до блокировки </w:t>
      </w:r>
    </w:p>
    <w:p w:rsidR="0099053E" w:rsidRPr="0099053E" w:rsidRDefault="0099053E" w:rsidP="0099053E">
      <w:pPr>
        <w:spacing w:after="0" w:line="240" w:lineRule="auto"/>
        <w:jc w:val="both"/>
        <w:rPr>
          <w:rFonts w:ascii="Times New Roman" w:eastAsia="Times New Roman" w:hAnsi="Times New Roman"/>
          <w:b/>
          <w:color w:val="002060"/>
          <w:sz w:val="28"/>
          <w:szCs w:val="28"/>
          <w:lang w:eastAsia="ru-RU"/>
        </w:rPr>
      </w:pPr>
    </w:p>
    <w:p w:rsidR="0099053E" w:rsidRPr="0099053E" w:rsidRDefault="0099053E" w:rsidP="0099053E">
      <w:pPr>
        <w:spacing w:after="0" w:line="240" w:lineRule="auto"/>
        <w:jc w:val="both"/>
        <w:rPr>
          <w:rFonts w:ascii="Times New Roman" w:eastAsia="Times New Roman" w:hAnsi="Times New Roman"/>
          <w:color w:val="2B2B2B"/>
          <w:sz w:val="28"/>
          <w:szCs w:val="28"/>
          <w:shd w:val="clear" w:color="auto" w:fill="F2F2F2"/>
          <w:lang w:eastAsia="ru-RU"/>
        </w:rPr>
      </w:pPr>
      <w:r w:rsidRPr="0099053E">
        <w:rPr>
          <w:rFonts w:ascii="Times New Roman" w:eastAsia="Times New Roman" w:hAnsi="Times New Roman"/>
          <w:color w:val="2B2B2B"/>
          <w:sz w:val="28"/>
          <w:szCs w:val="28"/>
          <w:shd w:val="clear" w:color="auto" w:fill="F2F2F2"/>
          <w:lang w:eastAsia="ru-RU"/>
        </w:rPr>
        <w:t xml:space="preserve">       Проблема в том, что часто это происходит неумышленно – из-за технических сбоев в приеме отчетности или из-за того, что письмо из ФНС теряется среди другой корреспонденции. Подключите себе электронную отчетность и электронный кабинет. Тщательно проверяйте, какие формы сдаете в ФНС и правильно ли их заполняете. Но лучше подключите "Главбух Ассистент". </w:t>
      </w:r>
    </w:p>
    <w:p w:rsidR="0099053E" w:rsidRDefault="0099053E" w:rsidP="0099053E">
      <w:pPr>
        <w:spacing w:after="0"/>
        <w:jc w:val="both"/>
        <w:rPr>
          <w:rFonts w:ascii="Times New Roman" w:eastAsia="Times New Roman" w:hAnsi="Times New Roman"/>
          <w:color w:val="002060"/>
          <w:sz w:val="28"/>
          <w:szCs w:val="28"/>
          <w:u w:val="single"/>
          <w:shd w:val="clear" w:color="auto" w:fill="F2F2F2"/>
          <w:lang w:eastAsia="ru-RU"/>
        </w:rPr>
      </w:pPr>
      <w:r w:rsidRPr="0099053E">
        <w:rPr>
          <w:rFonts w:ascii="Times New Roman" w:eastAsia="Times New Roman" w:hAnsi="Times New Roman"/>
          <w:color w:val="002060"/>
          <w:sz w:val="28"/>
          <w:szCs w:val="28"/>
          <w:u w:val="single"/>
          <w:shd w:val="clear" w:color="auto" w:fill="F2F2F2"/>
          <w:lang w:eastAsia="ru-RU"/>
        </w:rPr>
        <w:t>---------------------------------------------------------------------------------------------------------------</w:t>
      </w:r>
    </w:p>
    <w:p w:rsidR="00E8336F" w:rsidRDefault="00E8336F" w:rsidP="0099053E">
      <w:pPr>
        <w:spacing w:after="0"/>
        <w:jc w:val="both"/>
        <w:rPr>
          <w:rFonts w:ascii="Times New Roman" w:hAnsi="Times New Roman"/>
          <w:color w:val="002060"/>
          <w:sz w:val="28"/>
          <w:szCs w:val="28"/>
          <w:u w:val="single"/>
        </w:rPr>
      </w:pPr>
    </w:p>
    <w:p w:rsidR="009C0804" w:rsidRPr="00CD5097" w:rsidRDefault="009C0804" w:rsidP="009C0804">
      <w:pPr>
        <w:pStyle w:val="a3"/>
        <w:numPr>
          <w:ilvl w:val="0"/>
          <w:numId w:val="2"/>
        </w:numPr>
        <w:spacing w:after="280" w:afterAutospacing="1" w:line="300" w:lineRule="atLeast"/>
        <w:rPr>
          <w:rFonts w:ascii="Times New Roman" w:eastAsia="Times New Roman" w:hAnsi="Times New Roman"/>
          <w:color w:val="C00000"/>
          <w:sz w:val="40"/>
          <w:szCs w:val="40"/>
          <w:u w:val="single"/>
          <w:lang w:eastAsia="ru-RU"/>
        </w:rPr>
      </w:pPr>
      <w:r w:rsidRPr="009C0804">
        <w:rPr>
          <w:rFonts w:ascii="Times New Roman" w:eastAsia="Times New Roman" w:hAnsi="Times New Roman"/>
          <w:b/>
          <w:bCs/>
          <w:color w:val="C00000"/>
          <w:sz w:val="40"/>
          <w:szCs w:val="40"/>
          <w:u w:val="single"/>
          <w:lang w:eastAsia="ru-RU"/>
        </w:rPr>
        <w:t>Как инспектор ищет нарушения в расчете платы за ЖКУ</w:t>
      </w:r>
    </w:p>
    <w:p w:rsidR="00CD5097" w:rsidRPr="00CD5097" w:rsidRDefault="00CD5097" w:rsidP="00CD5097">
      <w:pPr>
        <w:keepNext/>
        <w:spacing w:after="0" w:line="440" w:lineRule="atLeast"/>
        <w:jc w:val="both"/>
        <w:outlineLvl w:val="1"/>
        <w:rPr>
          <w:rFonts w:ascii="Times New Roman" w:eastAsia="Times New Roman" w:hAnsi="Times New Roman"/>
          <w:b/>
          <w:bCs/>
          <w:color w:val="002060"/>
          <w:sz w:val="28"/>
          <w:szCs w:val="28"/>
          <w:u w:val="single"/>
          <w:lang w:eastAsia="ru-RU"/>
        </w:rPr>
      </w:pPr>
      <w:r w:rsidRPr="00CD5097">
        <w:rPr>
          <w:rFonts w:ascii="Times New Roman" w:eastAsia="Times New Roman" w:hAnsi="Times New Roman"/>
          <w:b/>
          <w:bCs/>
          <w:color w:val="002060"/>
          <w:sz w:val="28"/>
          <w:szCs w:val="28"/>
          <w:u w:val="single"/>
          <w:lang w:eastAsia="ru-RU"/>
        </w:rPr>
        <w:t xml:space="preserve">Когда платежи могут проверить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CD5097">
        <w:rPr>
          <w:rFonts w:ascii="Times New Roman" w:eastAsia="Times New Roman" w:hAnsi="Times New Roman"/>
          <w:sz w:val="28"/>
          <w:szCs w:val="28"/>
          <w:lang w:eastAsia="ru-RU"/>
        </w:rPr>
        <w:t xml:space="preserve">Расчет платы за ЖКУ инспектор проверит в трех случаях — при плановой проверке, по жалобе жителя </w:t>
      </w:r>
      <w:proofErr w:type="gramStart"/>
      <w:r w:rsidRPr="00CD5097">
        <w:rPr>
          <w:rFonts w:ascii="Times New Roman" w:eastAsia="Times New Roman" w:hAnsi="Times New Roman"/>
          <w:sz w:val="28"/>
          <w:szCs w:val="28"/>
          <w:lang w:eastAsia="ru-RU"/>
        </w:rPr>
        <w:t>или</w:t>
      </w:r>
      <w:proofErr w:type="gramEnd"/>
      <w:r w:rsidRPr="00CD5097">
        <w:rPr>
          <w:rFonts w:ascii="Times New Roman" w:eastAsia="Times New Roman" w:hAnsi="Times New Roman"/>
          <w:sz w:val="28"/>
          <w:szCs w:val="28"/>
          <w:lang w:eastAsia="ru-RU"/>
        </w:rPr>
        <w:t xml:space="preserve"> когда истек срок исполнения предписания. Рассмотрим каждый случай отдельно. </w:t>
      </w:r>
    </w:p>
    <w:p w:rsid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b/>
          <w:bCs/>
          <w:color w:val="002060"/>
          <w:sz w:val="28"/>
          <w:szCs w:val="28"/>
          <w:u w:val="single"/>
          <w:lang w:eastAsia="ru-RU"/>
        </w:rPr>
        <w:t>Плановая проверка.</w:t>
      </w:r>
      <w:r w:rsidRPr="00CD5097">
        <w:rPr>
          <w:rFonts w:ascii="Times New Roman" w:eastAsia="Times New Roman" w:hAnsi="Times New Roman"/>
          <w:sz w:val="28"/>
          <w:szCs w:val="28"/>
          <w:lang w:eastAsia="ru-RU"/>
        </w:rPr>
        <w:t xml:space="preserve">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CD5097">
        <w:rPr>
          <w:rFonts w:ascii="Times New Roman" w:eastAsia="Times New Roman" w:hAnsi="Times New Roman"/>
          <w:sz w:val="28"/>
          <w:szCs w:val="28"/>
          <w:lang w:eastAsia="ru-RU"/>
        </w:rPr>
        <w:t>По общему правилу такую проверку проводят один раз в три года. Но для управляющих МКД организаций срок сократили до одного года (</w:t>
      </w:r>
      <w:r w:rsidRPr="00CD5097">
        <w:rPr>
          <w:rFonts w:ascii="Times New Roman" w:eastAsia="Times New Roman" w:hAnsi="Times New Roman"/>
          <w:color w:val="008200"/>
          <w:sz w:val="28"/>
          <w:szCs w:val="28"/>
          <w:u w:val="single"/>
          <w:lang w:eastAsia="ru-RU"/>
        </w:rPr>
        <w:t>ч. 4.1 ст. 20 Жилищного кодекса</w:t>
      </w:r>
      <w:r w:rsidRPr="00CD5097">
        <w:rPr>
          <w:rFonts w:ascii="Times New Roman" w:eastAsia="Times New Roman" w:hAnsi="Times New Roman"/>
          <w:sz w:val="28"/>
          <w:szCs w:val="28"/>
          <w:lang w:eastAsia="ru-RU"/>
        </w:rPr>
        <w:t xml:space="preserve">). </w:t>
      </w:r>
    </w:p>
    <w:p w:rsidR="00CD5097" w:rsidRDefault="00CD5097" w:rsidP="00CD5097">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CD5097">
        <w:rPr>
          <w:rFonts w:ascii="Times New Roman" w:eastAsia="Times New Roman" w:hAnsi="Times New Roman"/>
          <w:sz w:val="28"/>
          <w:szCs w:val="28"/>
          <w:lang w:eastAsia="ru-RU"/>
        </w:rPr>
        <w:t>Во время плановой проверки ГЖИ запрашивает информацию о соблюдении правил начисления платы за ЖКУ. Могут проверить обоснованность и законность любого платежа.</w:t>
      </w:r>
      <w:r w:rsidRPr="00CD5097">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CD5097">
        <w:rPr>
          <w:rFonts w:ascii="Times New Roman" w:eastAsia="Times New Roman" w:hAnsi="Times New Roman"/>
          <w:sz w:val="28"/>
          <w:szCs w:val="28"/>
          <w:lang w:eastAsia="ru-RU"/>
        </w:rPr>
        <w:t>Узнайте тут, будут ли вас проверять в 2019 году. Введите в поле свой ИНН и получите сведения по своей организации. Если появится окно "Организация не найдена", значит, вас нет в плане проверок.</w:t>
      </w:r>
    </w:p>
    <w:p w:rsidR="00CD5097" w:rsidRDefault="00CD5097" w:rsidP="00CD5097">
      <w:pPr>
        <w:spacing w:after="0" w:line="300" w:lineRule="atLeast"/>
        <w:jc w:val="both"/>
        <w:rPr>
          <w:rFonts w:ascii="Times New Roman" w:eastAsia="Times New Roman" w:hAnsi="Times New Roman"/>
          <w:sz w:val="28"/>
          <w:szCs w:val="28"/>
          <w:lang w:eastAsia="ru-RU"/>
        </w:rPr>
      </w:pP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 xml:space="preserve"> </w:t>
      </w:r>
    </w:p>
    <w:p w:rsid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b/>
          <w:bCs/>
          <w:color w:val="002060"/>
          <w:sz w:val="28"/>
          <w:szCs w:val="28"/>
          <w:u w:val="single"/>
          <w:lang w:eastAsia="ru-RU"/>
        </w:rPr>
        <w:lastRenderedPageBreak/>
        <w:t>Проверки по жалобе потребителя.</w:t>
      </w:r>
      <w:r w:rsidRPr="00CD5097">
        <w:rPr>
          <w:rFonts w:ascii="Times New Roman" w:eastAsia="Times New Roman" w:hAnsi="Times New Roman"/>
          <w:color w:val="002060"/>
          <w:sz w:val="28"/>
          <w:szCs w:val="28"/>
          <w:lang w:eastAsia="ru-RU"/>
        </w:rPr>
        <w:t xml:space="preserve">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CD5097">
        <w:rPr>
          <w:rFonts w:ascii="Times New Roman" w:eastAsia="Times New Roman" w:hAnsi="Times New Roman"/>
          <w:sz w:val="28"/>
          <w:szCs w:val="28"/>
          <w:lang w:eastAsia="ru-RU"/>
        </w:rPr>
        <w:t>Если собственник помещения требует проверить законность начисления платы, ГЖИ должна организовать внеплановую проверку (</w:t>
      </w:r>
      <w:r w:rsidRPr="00CD5097">
        <w:rPr>
          <w:rFonts w:ascii="Times New Roman" w:eastAsia="Times New Roman" w:hAnsi="Times New Roman"/>
          <w:color w:val="008200"/>
          <w:sz w:val="28"/>
          <w:szCs w:val="28"/>
          <w:u w:val="single"/>
          <w:lang w:eastAsia="ru-RU"/>
        </w:rPr>
        <w:t>ч. 4.2 ст. 20 Жилищного кодекса</w:t>
      </w:r>
      <w:r w:rsidRPr="00CD5097">
        <w:rPr>
          <w:rFonts w:ascii="Times New Roman" w:eastAsia="Times New Roman" w:hAnsi="Times New Roman"/>
          <w:sz w:val="28"/>
          <w:szCs w:val="28"/>
          <w:lang w:eastAsia="ru-RU"/>
        </w:rPr>
        <w:t xml:space="preserve">). Инспектор будет проверять только те платежи, в законности которых сомневается заявитель. Иные платежи по своей инициативе ГЖИ проверять не может. </w:t>
      </w:r>
    </w:p>
    <w:p w:rsid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b/>
          <w:bCs/>
          <w:color w:val="002060"/>
          <w:sz w:val="28"/>
          <w:szCs w:val="28"/>
          <w:u w:val="single"/>
          <w:lang w:eastAsia="ru-RU"/>
        </w:rPr>
        <w:t>Проверка исполнения предписания.</w:t>
      </w:r>
      <w:r w:rsidRPr="00CD5097">
        <w:rPr>
          <w:rFonts w:ascii="Times New Roman" w:eastAsia="Times New Roman" w:hAnsi="Times New Roman"/>
          <w:color w:val="002060"/>
          <w:sz w:val="28"/>
          <w:szCs w:val="28"/>
          <w:lang w:eastAsia="ru-RU"/>
        </w:rPr>
        <w:t xml:space="preserve">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CD5097">
        <w:rPr>
          <w:rFonts w:ascii="Times New Roman" w:eastAsia="Times New Roman" w:hAnsi="Times New Roman"/>
          <w:sz w:val="28"/>
          <w:szCs w:val="28"/>
          <w:lang w:eastAsia="ru-RU"/>
        </w:rPr>
        <w:t xml:space="preserve">Такую проверку устраивают по истечении срока, который указан в предписании. Инспектор проверит, как вы исполнили его требование. Это значит, что другие платежи инспектор проверять не вправе. </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CD5097" w:rsidRPr="00CD5097" w:rsidTr="00CD5097">
        <w:tc>
          <w:tcPr>
            <w:tcW w:w="450" w:type="dxa"/>
          </w:tcPr>
          <w:p w:rsidR="00CD5097" w:rsidRPr="00CD5097" w:rsidRDefault="00CD5097" w:rsidP="00CD5097">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CD5097">
              <w:rPr>
                <w:rFonts w:ascii="Times New Roman" w:eastAsia="Times New Roman" w:hAnsi="Times New Roman"/>
                <w:color w:val="FFFFFF"/>
                <w:sz w:val="28"/>
                <w:szCs w:val="28"/>
                <w:shd w:val="clear" w:color="auto" w:fill="000000"/>
                <w:lang w:eastAsia="ru-RU"/>
              </w:rPr>
              <w:t>1</w:t>
            </w:r>
          </w:p>
        </w:tc>
        <w:tc>
          <w:tcPr>
            <w:tcW w:w="0" w:type="auto"/>
            <w:vAlign w:val="center"/>
          </w:tcPr>
          <w:p w:rsidR="00CD5097" w:rsidRPr="00CD5097" w:rsidRDefault="00CD5097" w:rsidP="00CD5097">
            <w:pPr>
              <w:spacing w:after="0" w:line="300" w:lineRule="atLeast"/>
              <w:jc w:val="both"/>
              <w:rPr>
                <w:rFonts w:ascii="Times New Roman" w:eastAsia="Times New Roman" w:hAnsi="Times New Roman"/>
                <w:b/>
                <w:bCs/>
                <w:color w:val="002060"/>
                <w:sz w:val="28"/>
                <w:szCs w:val="28"/>
                <w:u w:val="single"/>
                <w:lang w:eastAsia="ru-RU"/>
              </w:rPr>
            </w:pPr>
            <w:r w:rsidRPr="00CD5097">
              <w:rPr>
                <w:rFonts w:ascii="Times New Roman" w:eastAsia="Times New Roman" w:hAnsi="Times New Roman"/>
                <w:b/>
                <w:bCs/>
                <w:color w:val="002060"/>
                <w:sz w:val="28"/>
                <w:szCs w:val="28"/>
                <w:u w:val="single"/>
                <w:lang w:eastAsia="ru-RU"/>
              </w:rPr>
              <w:t>При каких условиях вы можете проигнорировать жалобу на расчеты за ЖКУ?</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А </w:t>
            </w:r>
            <w:proofErr w:type="gramStart"/>
            <w:r w:rsidRPr="00CD5097">
              <w:rPr>
                <w:rFonts w:ascii="Times New Roman" w:eastAsia="Times New Roman" w:hAnsi="Times New Roman"/>
                <w:sz w:val="28"/>
                <w:szCs w:val="28"/>
                <w:lang w:eastAsia="ru-RU"/>
              </w:rPr>
              <w:t>Если</w:t>
            </w:r>
            <w:proofErr w:type="gramEnd"/>
            <w:r w:rsidRPr="00CD5097">
              <w:rPr>
                <w:rFonts w:ascii="Times New Roman" w:eastAsia="Times New Roman" w:hAnsi="Times New Roman"/>
                <w:sz w:val="28"/>
                <w:szCs w:val="28"/>
                <w:lang w:eastAsia="ru-RU"/>
              </w:rPr>
              <w:t xml:space="preserve"> жалоба написана тем, кто не является собственником помещения и не прописан в квартире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Б </w:t>
            </w:r>
            <w:proofErr w:type="gramStart"/>
            <w:r w:rsidRPr="00CD5097">
              <w:rPr>
                <w:rFonts w:ascii="Times New Roman" w:eastAsia="Times New Roman" w:hAnsi="Times New Roman"/>
                <w:sz w:val="28"/>
                <w:szCs w:val="28"/>
                <w:lang w:eastAsia="ru-RU"/>
              </w:rPr>
              <w:t>Если</w:t>
            </w:r>
            <w:proofErr w:type="gramEnd"/>
            <w:r w:rsidRPr="00CD5097">
              <w:rPr>
                <w:rFonts w:ascii="Times New Roman" w:eastAsia="Times New Roman" w:hAnsi="Times New Roman"/>
                <w:sz w:val="28"/>
                <w:szCs w:val="28"/>
                <w:lang w:eastAsia="ru-RU"/>
              </w:rPr>
              <w:t xml:space="preserve"> жалоба написана анонимно: не указано, от чьего имени она написана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В </w:t>
            </w:r>
            <w:proofErr w:type="gramStart"/>
            <w:r w:rsidRPr="00CD5097">
              <w:rPr>
                <w:rFonts w:ascii="Times New Roman" w:eastAsia="Times New Roman" w:hAnsi="Times New Roman"/>
                <w:sz w:val="28"/>
                <w:szCs w:val="28"/>
                <w:lang w:eastAsia="ru-RU"/>
              </w:rPr>
              <w:t>Если</w:t>
            </w:r>
            <w:proofErr w:type="gramEnd"/>
            <w:r w:rsidRPr="00CD5097">
              <w:rPr>
                <w:rFonts w:ascii="Times New Roman" w:eastAsia="Times New Roman" w:hAnsi="Times New Roman"/>
                <w:sz w:val="28"/>
                <w:szCs w:val="28"/>
                <w:lang w:eastAsia="ru-RU"/>
              </w:rPr>
              <w:t xml:space="preserve"> в жалобе речь идет о расчетах за период, который уже закрыт бухгалтерией </w:t>
            </w:r>
          </w:p>
          <w:p w:rsidR="00CD5097" w:rsidRPr="00CD5097" w:rsidRDefault="00CD5097" w:rsidP="00CD5097">
            <w:pPr>
              <w:shd w:val="clear" w:color="auto" w:fill="F8F6EB"/>
              <w:spacing w:after="0" w:line="260" w:lineRule="atLeast"/>
              <w:rPr>
                <w:rFonts w:ascii="Times New Roman" w:eastAsia="Arial" w:hAnsi="Times New Roman"/>
                <w:sz w:val="28"/>
                <w:szCs w:val="28"/>
                <w:shd w:val="clear" w:color="auto" w:fill="F8F6EB"/>
                <w:lang w:eastAsia="ru-RU"/>
              </w:rPr>
            </w:pPr>
            <w:r w:rsidRPr="00AF601A">
              <w:rPr>
                <w:rFonts w:ascii="Times New Roman" w:eastAsia="Arial" w:hAnsi="Times New Roman"/>
                <w:b/>
                <w:bCs/>
                <w:color w:val="002060"/>
                <w:sz w:val="28"/>
                <w:szCs w:val="28"/>
                <w:u w:val="single"/>
                <w:shd w:val="clear" w:color="auto" w:fill="F8F6EB"/>
                <w:lang w:eastAsia="ru-RU"/>
              </w:rPr>
              <w:t xml:space="preserve">Правильный ответ </w:t>
            </w:r>
            <w:proofErr w:type="gramStart"/>
            <w:r w:rsidRPr="00AF601A">
              <w:rPr>
                <w:rFonts w:ascii="Times New Roman" w:eastAsia="Arial" w:hAnsi="Times New Roman"/>
                <w:b/>
                <w:bCs/>
                <w:color w:val="002060"/>
                <w:sz w:val="28"/>
                <w:szCs w:val="28"/>
                <w:u w:val="single"/>
                <w:shd w:val="clear" w:color="auto" w:fill="F8F6EB"/>
                <w:lang w:eastAsia="ru-RU"/>
              </w:rPr>
              <w:t>Б:</w:t>
            </w:r>
            <w:r w:rsidRPr="00AF601A">
              <w:rPr>
                <w:rFonts w:ascii="Times New Roman" w:eastAsia="Arial" w:hAnsi="Times New Roman"/>
                <w:color w:val="002060"/>
                <w:sz w:val="28"/>
                <w:szCs w:val="28"/>
                <w:u w:val="single"/>
                <w:shd w:val="clear" w:color="auto" w:fill="F8F6EB"/>
                <w:lang w:eastAsia="ru-RU"/>
              </w:rPr>
              <w:br/>
            </w:r>
            <w:r w:rsidRPr="00CD5097">
              <w:rPr>
                <w:rFonts w:ascii="Times New Roman" w:eastAsia="Arial" w:hAnsi="Times New Roman"/>
                <w:sz w:val="28"/>
                <w:szCs w:val="28"/>
                <w:shd w:val="clear" w:color="auto" w:fill="F8F6EB"/>
                <w:lang w:eastAsia="ru-RU"/>
              </w:rPr>
              <w:t>Если</w:t>
            </w:r>
            <w:proofErr w:type="gramEnd"/>
            <w:r w:rsidRPr="00CD5097">
              <w:rPr>
                <w:rFonts w:ascii="Times New Roman" w:eastAsia="Arial" w:hAnsi="Times New Roman"/>
                <w:sz w:val="28"/>
                <w:szCs w:val="28"/>
                <w:shd w:val="clear" w:color="auto" w:fill="F8F6EB"/>
                <w:lang w:eastAsia="ru-RU"/>
              </w:rPr>
              <w:t xml:space="preserve"> жалобу написал аноним, по ней не могут возбудить проверку. Такой порядок предусмотрен </w:t>
            </w:r>
            <w:r w:rsidRPr="00CD5097">
              <w:rPr>
                <w:rFonts w:ascii="Times New Roman" w:eastAsia="Arial" w:hAnsi="Times New Roman"/>
                <w:color w:val="008200"/>
                <w:sz w:val="28"/>
                <w:szCs w:val="28"/>
                <w:u w:val="single"/>
                <w:shd w:val="clear" w:color="auto" w:fill="F8F6EB"/>
                <w:lang w:eastAsia="ru-RU"/>
              </w:rPr>
              <w:t>частью 3.4</w:t>
            </w:r>
            <w:r w:rsidRPr="00CD5097">
              <w:rPr>
                <w:rFonts w:ascii="Times New Roman" w:eastAsia="Arial" w:hAnsi="Times New Roman"/>
                <w:sz w:val="28"/>
                <w:szCs w:val="28"/>
                <w:shd w:val="clear" w:color="auto" w:fill="F8F6EB"/>
                <w:lang w:eastAsia="ru-RU"/>
              </w:rPr>
              <w:t xml:space="preserve"> статьи 10 Федерального закона от 26.12.2008 № 294-ФЗ. </w:t>
            </w:r>
          </w:p>
        </w:tc>
      </w:tr>
    </w:tbl>
    <w:p w:rsidR="00CD5097" w:rsidRPr="00CD5097" w:rsidRDefault="00CD5097" w:rsidP="00CD5097">
      <w:pPr>
        <w:spacing w:after="0" w:line="300" w:lineRule="atLeast"/>
        <w:jc w:val="both"/>
        <w:rPr>
          <w:rFonts w:ascii="Times New Roman" w:eastAsia="Times New Roman" w:hAnsi="Times New Roman"/>
          <w:sz w:val="28"/>
          <w:szCs w:val="28"/>
          <w:lang w:eastAsia="ru-RU"/>
        </w:rPr>
      </w:pPr>
    </w:p>
    <w:p w:rsidR="00CD5097" w:rsidRPr="00AF601A" w:rsidRDefault="00CD5097" w:rsidP="00CD5097">
      <w:pPr>
        <w:keepNext/>
        <w:spacing w:after="0" w:line="440" w:lineRule="atLeast"/>
        <w:jc w:val="both"/>
        <w:outlineLvl w:val="1"/>
        <w:rPr>
          <w:rFonts w:ascii="Times New Roman" w:eastAsia="Times New Roman" w:hAnsi="Times New Roman"/>
          <w:b/>
          <w:bCs/>
          <w:color w:val="002060"/>
          <w:sz w:val="28"/>
          <w:szCs w:val="28"/>
          <w:u w:val="single"/>
          <w:lang w:eastAsia="ru-RU"/>
        </w:rPr>
      </w:pPr>
      <w:r w:rsidRPr="00AF601A">
        <w:rPr>
          <w:rFonts w:ascii="Times New Roman" w:eastAsia="Times New Roman" w:hAnsi="Times New Roman"/>
          <w:b/>
          <w:bCs/>
          <w:color w:val="002060"/>
          <w:sz w:val="28"/>
          <w:szCs w:val="28"/>
          <w:u w:val="single"/>
          <w:lang w:eastAsia="ru-RU"/>
        </w:rPr>
        <w:t xml:space="preserve">Как проходит проверка начислений </w:t>
      </w:r>
    </w:p>
    <w:p w:rsidR="00CD5097" w:rsidRPr="00CD5097" w:rsidRDefault="00AF601A" w:rsidP="00CD5097">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D5097" w:rsidRPr="00CD5097">
        <w:rPr>
          <w:rFonts w:ascii="Times New Roman" w:eastAsia="Times New Roman" w:hAnsi="Times New Roman"/>
          <w:sz w:val="28"/>
          <w:szCs w:val="28"/>
          <w:lang w:eastAsia="ru-RU"/>
        </w:rPr>
        <w:t>Независимо от причины проверки проверять будут по следующему сценарию:</w:t>
      </w:r>
    </w:p>
    <w:p w:rsidR="00CD5097" w:rsidRPr="00CD5097" w:rsidRDefault="00CD5097" w:rsidP="00CD5097">
      <w:pPr>
        <w:numPr>
          <w:ilvl w:val="0"/>
          <w:numId w:val="3"/>
        </w:num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запросят информацию от УО или ТСЖ;</w:t>
      </w:r>
    </w:p>
    <w:p w:rsidR="00CD5097" w:rsidRPr="00CD5097" w:rsidRDefault="00CD5097" w:rsidP="00CD5097">
      <w:pPr>
        <w:numPr>
          <w:ilvl w:val="0"/>
          <w:numId w:val="3"/>
        </w:num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проверят полученные сведения;</w:t>
      </w:r>
    </w:p>
    <w:p w:rsidR="00CD5097" w:rsidRPr="00CD5097" w:rsidRDefault="00CD5097" w:rsidP="00CD5097">
      <w:pPr>
        <w:numPr>
          <w:ilvl w:val="0"/>
          <w:numId w:val="3"/>
        </w:num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подведут итоги проверки;</w:t>
      </w:r>
    </w:p>
    <w:p w:rsidR="00CD5097" w:rsidRPr="00CD5097" w:rsidRDefault="00CD5097" w:rsidP="00CD5097">
      <w:pPr>
        <w:numPr>
          <w:ilvl w:val="0"/>
          <w:numId w:val="3"/>
        </w:num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известят заявителя о результатах проверки.</w:t>
      </w:r>
    </w:p>
    <w:p w:rsid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 xml:space="preserve">Инспектор самостоятельно определяет, какие документы ему необходимы для проверки. Он может ограничиться квитанциями по нескольким квартирам дома и вашими пояснениями. В отдельных случаях ГЖИ запрашивают техническую документацию, договоры с РСО и бухгалтерские проводки по перечислению </w:t>
      </w:r>
      <w:proofErr w:type="spellStart"/>
      <w:r w:rsidRPr="00CD5097">
        <w:rPr>
          <w:rFonts w:ascii="Times New Roman" w:eastAsia="Times New Roman" w:hAnsi="Times New Roman"/>
          <w:sz w:val="28"/>
          <w:szCs w:val="28"/>
          <w:lang w:eastAsia="ru-RU"/>
        </w:rPr>
        <w:t>ресурсникам</w:t>
      </w:r>
      <w:proofErr w:type="spellEnd"/>
      <w:r w:rsidRPr="00CD5097">
        <w:rPr>
          <w:rFonts w:ascii="Times New Roman" w:eastAsia="Times New Roman" w:hAnsi="Times New Roman"/>
          <w:sz w:val="28"/>
          <w:szCs w:val="28"/>
          <w:lang w:eastAsia="ru-RU"/>
        </w:rPr>
        <w:t xml:space="preserve"> денег. В </w:t>
      </w:r>
      <w:r w:rsidRPr="00CD5097">
        <w:rPr>
          <w:rFonts w:ascii="Times New Roman" w:eastAsia="Times New Roman" w:hAnsi="Times New Roman"/>
          <w:i/>
          <w:iCs/>
          <w:sz w:val="28"/>
          <w:szCs w:val="28"/>
          <w:lang w:eastAsia="ru-RU"/>
        </w:rPr>
        <w:t>таблице 1</w:t>
      </w:r>
      <w:r w:rsidRPr="00CD5097">
        <w:rPr>
          <w:rFonts w:ascii="Times New Roman" w:eastAsia="Times New Roman" w:hAnsi="Times New Roman"/>
          <w:sz w:val="28"/>
          <w:szCs w:val="28"/>
          <w:lang w:eastAsia="ru-RU"/>
        </w:rPr>
        <w:t xml:space="preserve"> мы показали, какие документы может затребовать инспектор ГЖИ в зависимости от вида ЖКУ. </w:t>
      </w:r>
    </w:p>
    <w:p w:rsidR="00CD5097" w:rsidRDefault="00CD5097" w:rsidP="00CD5097">
      <w:pPr>
        <w:spacing w:after="0" w:line="300" w:lineRule="atLeast"/>
        <w:jc w:val="both"/>
        <w:rPr>
          <w:rFonts w:ascii="Times New Roman" w:eastAsia="Times New Roman" w:hAnsi="Times New Roman"/>
          <w:sz w:val="28"/>
          <w:szCs w:val="28"/>
          <w:lang w:eastAsia="ru-RU"/>
        </w:rPr>
      </w:pPr>
    </w:p>
    <w:p w:rsidR="00CD5097" w:rsidRDefault="00CD5097" w:rsidP="00CD5097">
      <w:pPr>
        <w:spacing w:after="0" w:line="300" w:lineRule="atLeast"/>
        <w:jc w:val="both"/>
        <w:rPr>
          <w:rFonts w:ascii="Times New Roman" w:eastAsia="Times New Roman" w:hAnsi="Times New Roman"/>
          <w:sz w:val="28"/>
          <w:szCs w:val="28"/>
          <w:lang w:eastAsia="ru-RU"/>
        </w:rPr>
      </w:pPr>
    </w:p>
    <w:p w:rsidR="00CD5097" w:rsidRPr="00CD5097" w:rsidRDefault="00CD5097" w:rsidP="00CD5097">
      <w:pPr>
        <w:spacing w:after="0" w:line="300" w:lineRule="atLeast"/>
        <w:jc w:val="both"/>
        <w:rPr>
          <w:rFonts w:ascii="Times New Roman" w:eastAsia="Times New Roman" w:hAnsi="Times New Roman"/>
          <w:sz w:val="28"/>
          <w:szCs w:val="28"/>
          <w:lang w:eastAsia="ru-RU"/>
        </w:rPr>
      </w:pPr>
    </w:p>
    <w:p w:rsidR="00CD5097" w:rsidRPr="00AF601A" w:rsidRDefault="00CD5097" w:rsidP="00CD5097">
      <w:pPr>
        <w:spacing w:after="0" w:line="340" w:lineRule="atLeast"/>
        <w:jc w:val="both"/>
        <w:outlineLvl w:val="5"/>
        <w:rPr>
          <w:rFonts w:ascii="Times New Roman" w:eastAsia="Arial" w:hAnsi="Times New Roman"/>
          <w:b/>
          <w:bCs/>
          <w:color w:val="002060"/>
          <w:sz w:val="28"/>
          <w:szCs w:val="28"/>
          <w:lang w:eastAsia="ru-RU"/>
        </w:rPr>
      </w:pPr>
      <w:r w:rsidRPr="00AF601A">
        <w:rPr>
          <w:rFonts w:ascii="Times New Roman" w:eastAsia="Arial" w:hAnsi="Times New Roman"/>
          <w:b/>
          <w:bCs/>
          <w:color w:val="002060"/>
          <w:sz w:val="28"/>
          <w:szCs w:val="28"/>
          <w:lang w:eastAsia="ru-RU"/>
        </w:rPr>
        <w:t xml:space="preserve">ТАБЛИЦА 1 Документы, которые ГЖИ запрашивает при проверке начислений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b/>
          <w:bCs/>
          <w:noProof/>
          <w:sz w:val="28"/>
          <w:szCs w:val="28"/>
          <w:lang w:eastAsia="ru-RU"/>
        </w:rPr>
        <w:lastRenderedPageBreak/>
        <w:drawing>
          <wp:inline distT="0" distB="0" distL="0" distR="0">
            <wp:extent cx="6438900" cy="8267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8900" cy="8267700"/>
                    </a:xfrm>
                    <a:prstGeom prst="rect">
                      <a:avLst/>
                    </a:prstGeom>
                    <a:noFill/>
                    <a:ln>
                      <a:noFill/>
                    </a:ln>
                  </pic:spPr>
                </pic:pic>
              </a:graphicData>
            </a:graphic>
          </wp:inline>
        </w:drawing>
      </w:r>
    </w:p>
    <w:tbl>
      <w:tblPr>
        <w:tblW w:w="5000" w:type="pct"/>
        <w:tblInd w:w="450" w:type="dxa"/>
        <w:tblCellMar>
          <w:left w:w="0" w:type="dxa"/>
          <w:right w:w="0" w:type="dxa"/>
        </w:tblCellMar>
        <w:tblLook w:val="04A0" w:firstRow="1" w:lastRow="0" w:firstColumn="1" w:lastColumn="0" w:noHBand="0" w:noVBand="1"/>
      </w:tblPr>
      <w:tblGrid>
        <w:gridCol w:w="10450"/>
      </w:tblGrid>
      <w:tr w:rsidR="00CD5097" w:rsidRPr="00CD5097" w:rsidTr="00CD5097">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CD5097" w:rsidRPr="00AF601A" w:rsidRDefault="00CD5097" w:rsidP="00CD5097">
            <w:pPr>
              <w:keepNext/>
              <w:spacing w:after="0" w:line="340" w:lineRule="atLeast"/>
              <w:jc w:val="both"/>
              <w:outlineLvl w:val="2"/>
              <w:rPr>
                <w:rFonts w:ascii="Times New Roman" w:eastAsia="Arial" w:hAnsi="Times New Roman"/>
                <w:b/>
                <w:bCs/>
                <w:color w:val="002060"/>
                <w:sz w:val="28"/>
                <w:szCs w:val="28"/>
                <w:u w:val="single"/>
                <w:lang w:eastAsia="ru-RU"/>
              </w:rPr>
            </w:pPr>
            <w:r w:rsidRPr="00CD5097">
              <w:rPr>
                <w:rFonts w:ascii="Times New Roman" w:eastAsia="Arial" w:hAnsi="Times New Roman"/>
                <w:b/>
                <w:bCs/>
                <w:sz w:val="28"/>
                <w:szCs w:val="28"/>
                <w:lang w:eastAsia="ru-RU"/>
              </w:rPr>
              <w:lastRenderedPageBreak/>
              <w:t> </w:t>
            </w:r>
            <w:r w:rsidRPr="00AF601A">
              <w:rPr>
                <w:rFonts w:ascii="Times New Roman" w:eastAsia="Arial" w:hAnsi="Times New Roman"/>
                <w:b/>
                <w:bCs/>
                <w:color w:val="002060"/>
                <w:sz w:val="28"/>
                <w:szCs w:val="28"/>
                <w:u w:val="single"/>
                <w:lang w:eastAsia="ru-RU"/>
              </w:rPr>
              <w:t xml:space="preserve">Пример </w:t>
            </w:r>
          </w:p>
          <w:p w:rsidR="00CD5097" w:rsidRPr="00CD5097" w:rsidRDefault="00CD5097" w:rsidP="00CD5097">
            <w:pPr>
              <w:keepNext/>
              <w:spacing w:after="0" w:line="440" w:lineRule="atLeast"/>
              <w:jc w:val="both"/>
              <w:outlineLvl w:val="3"/>
              <w:rPr>
                <w:rFonts w:ascii="Times New Roman" w:eastAsia="Times New Roman" w:hAnsi="Times New Roman"/>
                <w:b/>
                <w:bCs/>
                <w:sz w:val="28"/>
                <w:szCs w:val="28"/>
                <w:lang w:eastAsia="ru-RU"/>
              </w:rPr>
            </w:pPr>
            <w:r w:rsidRPr="00CD5097">
              <w:rPr>
                <w:rFonts w:ascii="Times New Roman" w:eastAsia="Times New Roman" w:hAnsi="Times New Roman"/>
                <w:b/>
                <w:bCs/>
                <w:sz w:val="28"/>
                <w:szCs w:val="28"/>
                <w:lang w:eastAsia="ru-RU"/>
              </w:rPr>
              <w:t xml:space="preserve">Как инспектор проверит законность платы за КР на СОИ </w:t>
            </w:r>
          </w:p>
          <w:p w:rsidR="00CD5097" w:rsidRPr="00CD5097" w:rsidRDefault="00CD5097" w:rsidP="00CD5097">
            <w:pPr>
              <w:spacing w:after="0" w:line="250" w:lineRule="atLeast"/>
              <w:jc w:val="both"/>
              <w:rPr>
                <w:rFonts w:ascii="Times New Roman" w:eastAsia="Arial" w:hAnsi="Times New Roman"/>
                <w:sz w:val="28"/>
                <w:szCs w:val="28"/>
                <w:lang w:eastAsia="ru-RU"/>
              </w:rPr>
            </w:pPr>
            <w:r w:rsidRPr="00CD5097">
              <w:rPr>
                <w:rFonts w:ascii="Times New Roman" w:eastAsia="Arial" w:hAnsi="Times New Roman"/>
                <w:sz w:val="28"/>
                <w:szCs w:val="28"/>
                <w:lang w:eastAsia="ru-RU"/>
              </w:rPr>
              <w:t>Инспектор ГЖИ провел внеплановую проверку законности размера платы за ХВС на СОИ. В ходе проверки изучил техпаспорт на МКД и установил, что УО использовала неверные данные о площади мест общего пользования.</w:t>
            </w:r>
            <w:r w:rsidRPr="00CD5097">
              <w:rPr>
                <w:rFonts w:ascii="Times New Roman" w:eastAsia="Arial" w:hAnsi="Times New Roman"/>
                <w:sz w:val="28"/>
                <w:szCs w:val="28"/>
                <w:lang w:eastAsia="ru-RU"/>
              </w:rPr>
              <w:br/>
              <w:t xml:space="preserve">В расчет включили площади: </w:t>
            </w:r>
          </w:p>
          <w:p w:rsidR="00CD5097" w:rsidRPr="00CD5097" w:rsidRDefault="00CD5097" w:rsidP="00CD5097">
            <w:pPr>
              <w:numPr>
                <w:ilvl w:val="0"/>
                <w:numId w:val="5"/>
              </w:num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межквартирных лестничных площадок;</w:t>
            </w:r>
          </w:p>
          <w:p w:rsidR="00CD5097" w:rsidRPr="00CD5097" w:rsidRDefault="00CD5097" w:rsidP="00CD5097">
            <w:pPr>
              <w:numPr>
                <w:ilvl w:val="0"/>
                <w:numId w:val="5"/>
              </w:num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лестниц;</w:t>
            </w:r>
          </w:p>
          <w:p w:rsidR="00CD5097" w:rsidRPr="00CD5097" w:rsidRDefault="00CD5097" w:rsidP="00CD5097">
            <w:pPr>
              <w:numPr>
                <w:ilvl w:val="0"/>
                <w:numId w:val="5"/>
              </w:num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коридоров;</w:t>
            </w:r>
          </w:p>
          <w:p w:rsidR="00CD5097" w:rsidRPr="00CD5097" w:rsidRDefault="00CD5097" w:rsidP="00CD5097">
            <w:pPr>
              <w:numPr>
                <w:ilvl w:val="0"/>
                <w:numId w:val="5"/>
              </w:num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тамбуров;</w:t>
            </w:r>
          </w:p>
          <w:p w:rsidR="00CD5097" w:rsidRPr="00CD5097" w:rsidRDefault="00CD5097" w:rsidP="00CD5097">
            <w:pPr>
              <w:numPr>
                <w:ilvl w:val="0"/>
                <w:numId w:val="5"/>
              </w:num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холлов;</w:t>
            </w:r>
          </w:p>
          <w:p w:rsidR="00CD5097" w:rsidRPr="00CD5097" w:rsidRDefault="00CD5097" w:rsidP="00CD5097">
            <w:pPr>
              <w:numPr>
                <w:ilvl w:val="0"/>
                <w:numId w:val="5"/>
              </w:num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вестибюлей;</w:t>
            </w:r>
          </w:p>
          <w:p w:rsidR="00CD5097" w:rsidRPr="00CD5097" w:rsidRDefault="00CD5097" w:rsidP="00CD5097">
            <w:pPr>
              <w:numPr>
                <w:ilvl w:val="0"/>
                <w:numId w:val="5"/>
              </w:num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колясочных;</w:t>
            </w:r>
          </w:p>
          <w:p w:rsidR="00CD5097" w:rsidRPr="00CD5097" w:rsidRDefault="00CD5097" w:rsidP="00CD5097">
            <w:pPr>
              <w:numPr>
                <w:ilvl w:val="0"/>
                <w:numId w:val="5"/>
              </w:num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помещений консьержей;</w:t>
            </w:r>
          </w:p>
          <w:p w:rsidR="00CD5097" w:rsidRPr="00CD5097" w:rsidRDefault="00CD5097" w:rsidP="00CD5097">
            <w:pPr>
              <w:numPr>
                <w:ilvl w:val="0"/>
                <w:numId w:val="5"/>
              </w:num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лифтовых шахт;</w:t>
            </w:r>
          </w:p>
          <w:p w:rsidR="00CD5097" w:rsidRPr="00CD5097" w:rsidRDefault="00CD5097" w:rsidP="00CD5097">
            <w:pPr>
              <w:numPr>
                <w:ilvl w:val="0"/>
                <w:numId w:val="5"/>
              </w:num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кабины ВРУ.</w:t>
            </w:r>
          </w:p>
          <w:p w:rsidR="00CD5097" w:rsidRPr="00CD5097" w:rsidRDefault="00CD5097" w:rsidP="00CD5097">
            <w:pPr>
              <w:spacing w:after="0" w:line="250" w:lineRule="atLeast"/>
              <w:jc w:val="both"/>
              <w:rPr>
                <w:rFonts w:ascii="Times New Roman" w:eastAsia="Arial" w:hAnsi="Times New Roman"/>
                <w:sz w:val="28"/>
                <w:szCs w:val="28"/>
                <w:lang w:eastAsia="ru-RU"/>
              </w:rPr>
            </w:pPr>
            <w:r w:rsidRPr="00CD5097">
              <w:rPr>
                <w:rFonts w:ascii="Times New Roman" w:eastAsia="Arial" w:hAnsi="Times New Roman"/>
                <w:sz w:val="28"/>
                <w:szCs w:val="28"/>
                <w:lang w:eastAsia="ru-RU"/>
              </w:rPr>
              <w:t>Две последние позиции не должны были включать в расчет, так как на их содержание не используют ХВС. В результате нарушения УО размер платы за КР на СОИ необоснованно увеличился.</w:t>
            </w:r>
            <w:r w:rsidRPr="00CD5097">
              <w:rPr>
                <w:rFonts w:ascii="Times New Roman" w:eastAsia="Arial" w:hAnsi="Times New Roman"/>
                <w:sz w:val="28"/>
                <w:szCs w:val="28"/>
                <w:lang w:eastAsia="ru-RU"/>
              </w:rPr>
              <w:br/>
              <w:t>Инспектор выдал УО предписание и оштрафовал по </w:t>
            </w:r>
            <w:r w:rsidRPr="00CD5097">
              <w:rPr>
                <w:rFonts w:ascii="Times New Roman" w:eastAsia="Arial" w:hAnsi="Times New Roman"/>
                <w:color w:val="008200"/>
                <w:sz w:val="28"/>
                <w:szCs w:val="28"/>
                <w:u w:val="single"/>
                <w:lang w:eastAsia="ru-RU"/>
              </w:rPr>
              <w:t>части 2</w:t>
            </w:r>
            <w:r w:rsidRPr="00CD5097">
              <w:rPr>
                <w:rFonts w:ascii="Times New Roman" w:eastAsia="Arial" w:hAnsi="Times New Roman"/>
                <w:sz w:val="28"/>
                <w:szCs w:val="28"/>
                <w:lang w:eastAsia="ru-RU"/>
              </w:rPr>
              <w:t xml:space="preserve"> статьи 14.1.3 КоАП. </w:t>
            </w:r>
          </w:p>
        </w:tc>
      </w:tr>
    </w:tbl>
    <w:p w:rsidR="00CD5097" w:rsidRPr="00CD5097" w:rsidRDefault="00CD5097" w:rsidP="00CD5097">
      <w:pPr>
        <w:spacing w:after="0" w:line="300" w:lineRule="atLeast"/>
        <w:jc w:val="both"/>
        <w:rPr>
          <w:rFonts w:ascii="Times New Roman" w:eastAsia="Times New Roman" w:hAnsi="Times New Roman"/>
          <w:sz w:val="28"/>
          <w:szCs w:val="28"/>
          <w:lang w:eastAsia="ru-RU"/>
        </w:rPr>
      </w:pPr>
    </w:p>
    <w:tbl>
      <w:tblPr>
        <w:tblW w:w="5000" w:type="pct"/>
        <w:tblInd w:w="450" w:type="dxa"/>
        <w:tblCellMar>
          <w:left w:w="0" w:type="dxa"/>
          <w:right w:w="0" w:type="dxa"/>
        </w:tblCellMar>
        <w:tblLook w:val="04A0" w:firstRow="1" w:lastRow="0" w:firstColumn="1" w:lastColumn="0" w:noHBand="0" w:noVBand="1"/>
      </w:tblPr>
      <w:tblGrid>
        <w:gridCol w:w="10450"/>
      </w:tblGrid>
      <w:tr w:rsidR="00CD5097" w:rsidRPr="00CD5097" w:rsidTr="00CD5097">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CD5097" w:rsidRPr="00AF601A" w:rsidRDefault="00CD5097" w:rsidP="00CD5097">
            <w:pPr>
              <w:keepNext/>
              <w:spacing w:after="0" w:line="340" w:lineRule="atLeast"/>
              <w:jc w:val="both"/>
              <w:outlineLvl w:val="2"/>
              <w:rPr>
                <w:rFonts w:ascii="Times New Roman" w:eastAsia="Arial" w:hAnsi="Times New Roman"/>
                <w:b/>
                <w:bCs/>
                <w:color w:val="002060"/>
                <w:sz w:val="28"/>
                <w:szCs w:val="28"/>
                <w:u w:val="single"/>
                <w:lang w:eastAsia="ru-RU"/>
              </w:rPr>
            </w:pPr>
            <w:r w:rsidRPr="00AF601A">
              <w:rPr>
                <w:rFonts w:ascii="Times New Roman" w:eastAsia="Arial" w:hAnsi="Times New Roman"/>
                <w:b/>
                <w:bCs/>
                <w:color w:val="002060"/>
                <w:sz w:val="28"/>
                <w:szCs w:val="28"/>
                <w:u w:val="single"/>
                <w:lang w:eastAsia="ru-RU"/>
              </w:rPr>
              <w:t>Тонкость</w:t>
            </w:r>
          </w:p>
          <w:p w:rsidR="00CD5097" w:rsidRPr="00CD5097" w:rsidRDefault="00CD5097" w:rsidP="00CD5097">
            <w:pPr>
              <w:keepNext/>
              <w:spacing w:after="0" w:line="440" w:lineRule="atLeast"/>
              <w:jc w:val="both"/>
              <w:outlineLvl w:val="3"/>
              <w:rPr>
                <w:rFonts w:ascii="Times New Roman" w:eastAsia="Times New Roman" w:hAnsi="Times New Roman"/>
                <w:b/>
                <w:bCs/>
                <w:sz w:val="28"/>
                <w:szCs w:val="28"/>
                <w:lang w:eastAsia="ru-RU"/>
              </w:rPr>
            </w:pPr>
            <w:r w:rsidRPr="00CD5097">
              <w:rPr>
                <w:rFonts w:ascii="Times New Roman" w:eastAsia="Times New Roman" w:hAnsi="Times New Roman"/>
                <w:b/>
                <w:bCs/>
                <w:sz w:val="28"/>
                <w:szCs w:val="28"/>
                <w:lang w:eastAsia="ru-RU"/>
              </w:rPr>
              <w:t>Какие документы вы можете не предоставлять ГЖИ</w:t>
            </w:r>
          </w:p>
          <w:p w:rsidR="00CD5097" w:rsidRPr="00CD5097" w:rsidRDefault="00CD5097" w:rsidP="00CD5097">
            <w:pPr>
              <w:spacing w:after="0" w:line="250" w:lineRule="atLeast"/>
              <w:jc w:val="both"/>
              <w:rPr>
                <w:rFonts w:ascii="Times New Roman" w:eastAsia="Arial" w:hAnsi="Times New Roman"/>
                <w:sz w:val="28"/>
                <w:szCs w:val="28"/>
                <w:lang w:eastAsia="ru-RU"/>
              </w:rPr>
            </w:pPr>
            <w:r w:rsidRPr="00CD5097">
              <w:rPr>
                <w:rFonts w:ascii="Times New Roman" w:eastAsia="Arial" w:hAnsi="Times New Roman"/>
                <w:sz w:val="28"/>
                <w:szCs w:val="28"/>
                <w:lang w:eastAsia="ru-RU"/>
              </w:rPr>
              <w:t xml:space="preserve">Инспекторы должны запросить только те документы, которые относятся к предмету проверки. Иные данные ГЖИ не вправе запрашивать. Такое правило закреплено </w:t>
            </w:r>
            <w:r w:rsidRPr="00CD5097">
              <w:rPr>
                <w:rFonts w:ascii="Times New Roman" w:eastAsia="Arial" w:hAnsi="Times New Roman"/>
                <w:color w:val="008200"/>
                <w:sz w:val="28"/>
                <w:szCs w:val="28"/>
                <w:u w:val="single"/>
                <w:lang w:eastAsia="ru-RU"/>
              </w:rPr>
              <w:t>частью 11</w:t>
            </w:r>
            <w:r w:rsidRPr="00CD5097">
              <w:rPr>
                <w:rFonts w:ascii="Times New Roman" w:eastAsia="Arial" w:hAnsi="Times New Roman"/>
                <w:sz w:val="28"/>
                <w:szCs w:val="28"/>
                <w:lang w:eastAsia="ru-RU"/>
              </w:rPr>
              <w:t xml:space="preserve"> статьи 11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tc>
      </w:tr>
    </w:tbl>
    <w:p w:rsidR="00CD5097" w:rsidRPr="00CD5097" w:rsidRDefault="00CD5097" w:rsidP="00CD5097">
      <w:pPr>
        <w:spacing w:after="0" w:line="300" w:lineRule="atLeast"/>
        <w:jc w:val="both"/>
        <w:rPr>
          <w:rFonts w:ascii="Times New Roman" w:eastAsia="Times New Roman" w:hAnsi="Times New Roman"/>
          <w:sz w:val="28"/>
          <w:szCs w:val="28"/>
          <w:lang w:eastAsia="ru-RU"/>
        </w:rPr>
      </w:pP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CD5097" w:rsidRPr="00CD5097" w:rsidTr="00CD5097">
        <w:tc>
          <w:tcPr>
            <w:tcW w:w="450" w:type="dxa"/>
          </w:tcPr>
          <w:p w:rsidR="00CD5097" w:rsidRPr="00CD5097" w:rsidRDefault="00CD5097" w:rsidP="00CD5097">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CD5097">
              <w:rPr>
                <w:rFonts w:ascii="Times New Roman" w:eastAsia="Times New Roman" w:hAnsi="Times New Roman"/>
                <w:color w:val="FFFFFF"/>
                <w:sz w:val="28"/>
                <w:szCs w:val="28"/>
                <w:shd w:val="clear" w:color="auto" w:fill="000000"/>
                <w:lang w:eastAsia="ru-RU"/>
              </w:rPr>
              <w:t>2</w:t>
            </w:r>
          </w:p>
        </w:tc>
        <w:tc>
          <w:tcPr>
            <w:tcW w:w="0" w:type="auto"/>
            <w:vAlign w:val="center"/>
          </w:tcPr>
          <w:p w:rsidR="00CD5097" w:rsidRPr="00AF601A" w:rsidRDefault="00CD5097" w:rsidP="00CD5097">
            <w:pPr>
              <w:spacing w:after="0" w:line="300" w:lineRule="atLeast"/>
              <w:jc w:val="both"/>
              <w:rPr>
                <w:rFonts w:ascii="Times New Roman" w:eastAsia="Times New Roman" w:hAnsi="Times New Roman"/>
                <w:b/>
                <w:bCs/>
                <w:color w:val="002060"/>
                <w:sz w:val="28"/>
                <w:szCs w:val="28"/>
                <w:lang w:eastAsia="ru-RU"/>
              </w:rPr>
            </w:pPr>
            <w:r w:rsidRPr="00AF601A">
              <w:rPr>
                <w:rFonts w:ascii="Times New Roman" w:eastAsia="Times New Roman" w:hAnsi="Times New Roman"/>
                <w:b/>
                <w:bCs/>
                <w:color w:val="002060"/>
                <w:sz w:val="28"/>
                <w:szCs w:val="28"/>
                <w:lang w:eastAsia="ru-RU"/>
              </w:rPr>
              <w:t>Жилищный инспектор может запросить документы, касающиеся расчета платы за электричество, если потребитель пожаловался на то, что в подъездах дома темно?</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 xml:space="preserve">А. Нет, не может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 xml:space="preserve">Б. Инспектор может запросить любой документ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 xml:space="preserve">В. Может, если обоснует свой запрос перед УО или ТСЖ </w:t>
            </w:r>
          </w:p>
          <w:p w:rsidR="00CD5097" w:rsidRPr="00CD5097" w:rsidRDefault="00CD5097" w:rsidP="00AF601A">
            <w:pPr>
              <w:shd w:val="clear" w:color="auto" w:fill="F8F6EB"/>
              <w:spacing w:after="0" w:line="260" w:lineRule="atLeast"/>
              <w:rPr>
                <w:rFonts w:ascii="Times New Roman" w:eastAsia="Arial" w:hAnsi="Times New Roman"/>
                <w:sz w:val="28"/>
                <w:szCs w:val="28"/>
                <w:shd w:val="clear" w:color="auto" w:fill="F8F6EB"/>
                <w:lang w:eastAsia="ru-RU"/>
              </w:rPr>
            </w:pPr>
            <w:r w:rsidRPr="00AF601A">
              <w:rPr>
                <w:rFonts w:ascii="Times New Roman" w:eastAsia="Arial" w:hAnsi="Times New Roman"/>
                <w:b/>
                <w:bCs/>
                <w:color w:val="002060"/>
                <w:sz w:val="28"/>
                <w:szCs w:val="28"/>
                <w:u w:val="single"/>
                <w:shd w:val="clear" w:color="auto" w:fill="F8F6EB"/>
                <w:lang w:eastAsia="ru-RU"/>
              </w:rPr>
              <w:t xml:space="preserve">Правильный ответ </w:t>
            </w:r>
            <w:proofErr w:type="gramStart"/>
            <w:r w:rsidRPr="00AF601A">
              <w:rPr>
                <w:rFonts w:ascii="Times New Roman" w:eastAsia="Arial" w:hAnsi="Times New Roman"/>
                <w:b/>
                <w:bCs/>
                <w:color w:val="002060"/>
                <w:sz w:val="28"/>
                <w:szCs w:val="28"/>
                <w:u w:val="single"/>
                <w:shd w:val="clear" w:color="auto" w:fill="F8F6EB"/>
                <w:lang w:eastAsia="ru-RU"/>
              </w:rPr>
              <w:t>А:</w:t>
            </w:r>
            <w:r w:rsidRPr="00CD5097">
              <w:rPr>
                <w:rFonts w:ascii="Times New Roman" w:eastAsia="Arial" w:hAnsi="Times New Roman"/>
                <w:sz w:val="28"/>
                <w:szCs w:val="28"/>
                <w:shd w:val="clear" w:color="auto" w:fill="F8F6EB"/>
                <w:lang w:eastAsia="ru-RU"/>
              </w:rPr>
              <w:br/>
              <w:t>Если</w:t>
            </w:r>
            <w:proofErr w:type="gramEnd"/>
            <w:r w:rsidRPr="00CD5097">
              <w:rPr>
                <w:rFonts w:ascii="Times New Roman" w:eastAsia="Arial" w:hAnsi="Times New Roman"/>
                <w:sz w:val="28"/>
                <w:szCs w:val="28"/>
                <w:shd w:val="clear" w:color="auto" w:fill="F8F6EB"/>
                <w:lang w:eastAsia="ru-RU"/>
              </w:rPr>
              <w:t xml:space="preserve"> не горят лампы в подъезде, то речь не о расчетах, а о качестве услуг. Такой </w:t>
            </w:r>
            <w:r w:rsidRPr="00CD5097">
              <w:rPr>
                <w:rFonts w:ascii="Times New Roman" w:eastAsia="Arial" w:hAnsi="Times New Roman"/>
                <w:sz w:val="28"/>
                <w:szCs w:val="28"/>
                <w:shd w:val="clear" w:color="auto" w:fill="F8F6EB"/>
                <w:lang w:eastAsia="ru-RU"/>
              </w:rPr>
              <w:lastRenderedPageBreak/>
              <w:t xml:space="preserve">случай – это оказание услуг по содержанию жилого помещения ненадлежащего качества. Поэтому инспектор не вправе запрашивать документы по расчетам за коммунальные услуги. </w:t>
            </w:r>
          </w:p>
        </w:tc>
      </w:tr>
    </w:tbl>
    <w:p w:rsidR="00CD5097" w:rsidRPr="00CD5097" w:rsidRDefault="00CD5097" w:rsidP="00CD5097">
      <w:pPr>
        <w:spacing w:after="0" w:line="300" w:lineRule="atLeast"/>
        <w:jc w:val="both"/>
        <w:rPr>
          <w:rFonts w:ascii="Times New Roman" w:eastAsia="Times New Roman" w:hAnsi="Times New Roman"/>
          <w:sz w:val="28"/>
          <w:szCs w:val="28"/>
          <w:lang w:eastAsia="ru-RU"/>
        </w:rPr>
      </w:pPr>
    </w:p>
    <w:p w:rsidR="00CD5097" w:rsidRPr="00AF601A" w:rsidRDefault="00CD5097" w:rsidP="00CD5097">
      <w:pPr>
        <w:keepNext/>
        <w:spacing w:after="0" w:line="440" w:lineRule="atLeast"/>
        <w:jc w:val="both"/>
        <w:outlineLvl w:val="1"/>
        <w:rPr>
          <w:rFonts w:ascii="Times New Roman" w:eastAsia="Times New Roman" w:hAnsi="Times New Roman"/>
          <w:b/>
          <w:bCs/>
          <w:color w:val="002060"/>
          <w:sz w:val="28"/>
          <w:szCs w:val="28"/>
          <w:u w:val="single"/>
          <w:lang w:eastAsia="ru-RU"/>
        </w:rPr>
      </w:pPr>
      <w:r w:rsidRPr="00AF601A">
        <w:rPr>
          <w:rFonts w:ascii="Times New Roman" w:eastAsia="Times New Roman" w:hAnsi="Times New Roman"/>
          <w:b/>
          <w:bCs/>
          <w:color w:val="002060"/>
          <w:sz w:val="28"/>
          <w:szCs w:val="28"/>
          <w:u w:val="single"/>
          <w:lang w:eastAsia="ru-RU"/>
        </w:rPr>
        <w:t>Как инспектор определит, какие документы запросить</w:t>
      </w:r>
    </w:p>
    <w:p w:rsidR="00CD5097" w:rsidRPr="00CD5097" w:rsidRDefault="00AF601A" w:rsidP="00CD5097">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D5097" w:rsidRPr="00CD5097">
        <w:rPr>
          <w:rFonts w:ascii="Times New Roman" w:eastAsia="Times New Roman" w:hAnsi="Times New Roman"/>
          <w:sz w:val="28"/>
          <w:szCs w:val="28"/>
          <w:lang w:eastAsia="ru-RU"/>
        </w:rPr>
        <w:t xml:space="preserve">Список документов, которые запрашивает инспектор, зависит от ситуации. Цель запроса — выяснить, были ли нарушены нормы права. Поэтому инспектор запросит те данные, по которым сможет оценить правильность ваших действий.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 xml:space="preserve">Например, если жители жалуются на расчет платы за услуги по содержанию МКД, то у вас инспектор запросит протокол общего собрания. Только этот документ может подтвердить легитимность ваших расчетов. </w:t>
      </w:r>
    </w:p>
    <w:p w:rsidR="00CD5097" w:rsidRDefault="00AF601A" w:rsidP="00CD5097">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D5097" w:rsidRPr="00CD5097">
        <w:rPr>
          <w:rFonts w:ascii="Times New Roman" w:eastAsia="Times New Roman" w:hAnsi="Times New Roman"/>
          <w:sz w:val="28"/>
          <w:szCs w:val="28"/>
          <w:lang w:eastAsia="ru-RU"/>
        </w:rPr>
        <w:t>По списку документов, которые истребует у вас инспектор, вы сможете понять, в чем вас подозревают и где инспектор будет искать нарушения. В </w:t>
      </w:r>
      <w:r w:rsidR="00CD5097" w:rsidRPr="00CD5097">
        <w:rPr>
          <w:rFonts w:ascii="Times New Roman" w:eastAsia="Times New Roman" w:hAnsi="Times New Roman"/>
          <w:i/>
          <w:iCs/>
          <w:sz w:val="28"/>
          <w:szCs w:val="28"/>
          <w:lang w:eastAsia="ru-RU"/>
        </w:rPr>
        <w:t xml:space="preserve">таблице 2 </w:t>
      </w:r>
      <w:r w:rsidR="00CD5097" w:rsidRPr="00CD5097">
        <w:rPr>
          <w:rFonts w:ascii="Times New Roman" w:eastAsia="Times New Roman" w:hAnsi="Times New Roman"/>
          <w:sz w:val="28"/>
          <w:szCs w:val="28"/>
          <w:lang w:eastAsia="ru-RU"/>
        </w:rPr>
        <w:t xml:space="preserve">мы показали, что инспектор увидит в ваших документах.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p>
    <w:p w:rsidR="00CD5097" w:rsidRPr="00CD5097" w:rsidRDefault="00CD5097" w:rsidP="00CD5097">
      <w:pPr>
        <w:spacing w:after="0" w:line="340" w:lineRule="atLeast"/>
        <w:jc w:val="both"/>
        <w:outlineLvl w:val="5"/>
        <w:rPr>
          <w:rFonts w:ascii="Times New Roman" w:eastAsia="Arial" w:hAnsi="Times New Roman"/>
          <w:b/>
          <w:bCs/>
          <w:sz w:val="28"/>
          <w:szCs w:val="28"/>
          <w:lang w:eastAsia="ru-RU"/>
        </w:rPr>
      </w:pPr>
      <w:r w:rsidRPr="00CD5097">
        <w:rPr>
          <w:rFonts w:ascii="Times New Roman" w:eastAsia="Arial" w:hAnsi="Times New Roman"/>
          <w:b/>
          <w:bCs/>
          <w:sz w:val="28"/>
          <w:szCs w:val="28"/>
          <w:lang w:eastAsia="ru-RU"/>
        </w:rPr>
        <w:t xml:space="preserve">ТАБЛИЦА 2 О чем инспектор узнает из запрошенных документов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noProof/>
          <w:sz w:val="28"/>
          <w:szCs w:val="28"/>
          <w:lang w:eastAsia="ru-RU"/>
        </w:rPr>
        <w:drawing>
          <wp:inline distT="0" distB="0" distL="0" distR="0">
            <wp:extent cx="6457950" cy="54959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7950" cy="5495925"/>
                    </a:xfrm>
                    <a:prstGeom prst="rect">
                      <a:avLst/>
                    </a:prstGeom>
                    <a:noFill/>
                    <a:ln>
                      <a:noFill/>
                    </a:ln>
                  </pic:spPr>
                </pic:pic>
              </a:graphicData>
            </a:graphic>
          </wp:inline>
        </w:drawing>
      </w:r>
      <w:r w:rsidRPr="00CD5097">
        <w:rPr>
          <w:rFonts w:ascii="Times New Roman" w:eastAsia="Times New Roman" w:hAnsi="Times New Roman"/>
          <w:sz w:val="28"/>
          <w:szCs w:val="28"/>
          <w:lang w:eastAsia="ru-RU"/>
        </w:rPr>
        <w:t> </w:t>
      </w:r>
    </w:p>
    <w:tbl>
      <w:tblPr>
        <w:tblpPr w:leftFromText="180" w:rightFromText="180" w:horzAnchor="margin" w:tblpXSpec="center" w:tblpY="-390"/>
        <w:tblW w:w="5000" w:type="pct"/>
        <w:tblCellMar>
          <w:left w:w="0" w:type="dxa"/>
          <w:right w:w="0" w:type="dxa"/>
        </w:tblCellMar>
        <w:tblLook w:val="04A0" w:firstRow="1" w:lastRow="0" w:firstColumn="1" w:lastColumn="0" w:noHBand="0" w:noVBand="1"/>
      </w:tblPr>
      <w:tblGrid>
        <w:gridCol w:w="10450"/>
      </w:tblGrid>
      <w:tr w:rsidR="00CD5097" w:rsidRPr="00CD5097" w:rsidTr="00CD5097">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CD5097" w:rsidRPr="00AF601A" w:rsidRDefault="00CD5097" w:rsidP="00CD5097">
            <w:pPr>
              <w:keepNext/>
              <w:spacing w:after="0" w:line="340" w:lineRule="atLeast"/>
              <w:jc w:val="both"/>
              <w:outlineLvl w:val="2"/>
              <w:rPr>
                <w:rFonts w:ascii="Times New Roman" w:eastAsia="Arial" w:hAnsi="Times New Roman"/>
                <w:b/>
                <w:bCs/>
                <w:color w:val="002060"/>
                <w:sz w:val="28"/>
                <w:szCs w:val="28"/>
                <w:u w:val="single"/>
                <w:lang w:eastAsia="ru-RU"/>
              </w:rPr>
            </w:pPr>
            <w:r w:rsidRPr="00CD5097">
              <w:rPr>
                <w:rFonts w:ascii="Times New Roman" w:eastAsia="Arial" w:hAnsi="Times New Roman"/>
                <w:b/>
                <w:bCs/>
                <w:sz w:val="28"/>
                <w:szCs w:val="28"/>
                <w:lang w:eastAsia="ru-RU"/>
              </w:rPr>
              <w:lastRenderedPageBreak/>
              <w:t> </w:t>
            </w:r>
            <w:r w:rsidRPr="00AF601A">
              <w:rPr>
                <w:rFonts w:ascii="Times New Roman" w:eastAsia="Arial" w:hAnsi="Times New Roman"/>
                <w:b/>
                <w:bCs/>
                <w:color w:val="002060"/>
                <w:sz w:val="28"/>
                <w:szCs w:val="28"/>
                <w:u w:val="single"/>
                <w:lang w:eastAsia="ru-RU"/>
              </w:rPr>
              <w:t xml:space="preserve">Пример </w:t>
            </w:r>
          </w:p>
          <w:p w:rsidR="00CD5097" w:rsidRPr="00CD5097" w:rsidRDefault="00CD5097" w:rsidP="00CD5097">
            <w:pPr>
              <w:keepNext/>
              <w:spacing w:after="0" w:line="440" w:lineRule="atLeast"/>
              <w:jc w:val="both"/>
              <w:outlineLvl w:val="3"/>
              <w:rPr>
                <w:rFonts w:ascii="Times New Roman" w:eastAsia="Times New Roman" w:hAnsi="Times New Roman"/>
                <w:b/>
                <w:bCs/>
                <w:sz w:val="28"/>
                <w:szCs w:val="28"/>
                <w:lang w:eastAsia="ru-RU"/>
              </w:rPr>
            </w:pPr>
            <w:r w:rsidRPr="00CD5097">
              <w:rPr>
                <w:rFonts w:ascii="Times New Roman" w:eastAsia="Times New Roman" w:hAnsi="Times New Roman"/>
                <w:b/>
                <w:bCs/>
                <w:sz w:val="28"/>
                <w:szCs w:val="28"/>
                <w:lang w:eastAsia="ru-RU"/>
              </w:rPr>
              <w:t xml:space="preserve">Двух документов хватило, чтобы выявить неправомерные начисления </w:t>
            </w:r>
          </w:p>
          <w:p w:rsidR="00CD5097" w:rsidRPr="00CD5097" w:rsidRDefault="00CD5097" w:rsidP="00CD5097">
            <w:pPr>
              <w:spacing w:after="0" w:line="250" w:lineRule="atLeast"/>
              <w:jc w:val="both"/>
              <w:rPr>
                <w:rFonts w:ascii="Times New Roman" w:eastAsia="Arial" w:hAnsi="Times New Roman"/>
                <w:sz w:val="28"/>
                <w:szCs w:val="28"/>
                <w:lang w:eastAsia="ru-RU"/>
              </w:rPr>
            </w:pPr>
            <w:r w:rsidRPr="00CD5097">
              <w:rPr>
                <w:rFonts w:ascii="Times New Roman" w:eastAsia="Arial" w:hAnsi="Times New Roman"/>
                <w:sz w:val="28"/>
                <w:szCs w:val="28"/>
                <w:lang w:eastAsia="ru-RU"/>
              </w:rPr>
              <w:t xml:space="preserve">ТСЖ включила в квитанцию на оплату ЖКУ услугу «Асфальтирование автостоянки». По жалобе одного из жителей ГЖИ запросила протокол собрания собственников помещений об утверждении размера платы на ремонт стоянки и копию кадастрового паспорта на МКД. </w:t>
            </w:r>
          </w:p>
          <w:p w:rsidR="00CD5097" w:rsidRPr="00CD5097" w:rsidRDefault="00CD5097" w:rsidP="00CD5097">
            <w:pPr>
              <w:spacing w:after="0" w:line="250" w:lineRule="atLeast"/>
              <w:jc w:val="both"/>
              <w:rPr>
                <w:rFonts w:ascii="Times New Roman" w:eastAsia="Arial" w:hAnsi="Times New Roman"/>
                <w:sz w:val="28"/>
                <w:szCs w:val="28"/>
                <w:lang w:eastAsia="ru-RU"/>
              </w:rPr>
            </w:pPr>
            <w:r w:rsidRPr="00CD5097">
              <w:rPr>
                <w:rFonts w:ascii="Times New Roman" w:eastAsia="Arial" w:hAnsi="Times New Roman"/>
                <w:sz w:val="28"/>
                <w:szCs w:val="28"/>
                <w:lang w:eastAsia="ru-RU"/>
              </w:rPr>
              <w:t>Протокол собрания товарищество не предоставило, так как его не было — собрание не проводили. По кадастровому паспорту инспектор установил, что территория автостоянки не входит в состав общего имущества в МКД. В результате ТСЖ обязали сделать перерасчет платы и возбудили административное дело по </w:t>
            </w:r>
            <w:r w:rsidRPr="00CD5097">
              <w:rPr>
                <w:rFonts w:ascii="Times New Roman" w:eastAsia="Arial" w:hAnsi="Times New Roman"/>
                <w:color w:val="008200"/>
                <w:sz w:val="28"/>
                <w:szCs w:val="28"/>
                <w:u w:val="single"/>
                <w:lang w:eastAsia="ru-RU"/>
              </w:rPr>
              <w:t>части 1</w:t>
            </w:r>
            <w:r w:rsidRPr="00CD5097">
              <w:rPr>
                <w:rFonts w:ascii="Times New Roman" w:eastAsia="Arial" w:hAnsi="Times New Roman"/>
                <w:sz w:val="28"/>
                <w:szCs w:val="28"/>
                <w:lang w:eastAsia="ru-RU"/>
              </w:rPr>
              <w:t xml:space="preserve"> статьи 14.6 КоАП. </w:t>
            </w:r>
          </w:p>
        </w:tc>
      </w:tr>
    </w:tbl>
    <w:p w:rsidR="00CD5097" w:rsidRPr="00CD5097" w:rsidRDefault="00CD5097" w:rsidP="00CD5097">
      <w:pPr>
        <w:spacing w:after="0" w:line="300" w:lineRule="atLeast"/>
        <w:jc w:val="both"/>
        <w:rPr>
          <w:rFonts w:ascii="Times New Roman" w:eastAsia="Times New Roman" w:hAnsi="Times New Roman"/>
          <w:sz w:val="28"/>
          <w:szCs w:val="28"/>
          <w:lang w:eastAsia="ru-RU"/>
        </w:rPr>
      </w:pP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CD5097" w:rsidRPr="00CD5097" w:rsidTr="00CD5097">
        <w:tc>
          <w:tcPr>
            <w:tcW w:w="450" w:type="dxa"/>
          </w:tcPr>
          <w:p w:rsidR="00CD5097" w:rsidRPr="00CD5097" w:rsidRDefault="00CD5097" w:rsidP="00CD5097">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CD5097">
              <w:rPr>
                <w:rFonts w:ascii="Times New Roman" w:eastAsia="Times New Roman" w:hAnsi="Times New Roman"/>
                <w:color w:val="FFFFFF"/>
                <w:sz w:val="28"/>
                <w:szCs w:val="28"/>
                <w:shd w:val="clear" w:color="auto" w:fill="000000"/>
                <w:lang w:eastAsia="ru-RU"/>
              </w:rPr>
              <w:t>3</w:t>
            </w:r>
          </w:p>
        </w:tc>
        <w:tc>
          <w:tcPr>
            <w:tcW w:w="0" w:type="auto"/>
            <w:vAlign w:val="center"/>
          </w:tcPr>
          <w:p w:rsidR="00CD5097" w:rsidRPr="00AF601A" w:rsidRDefault="00CD5097" w:rsidP="00CD5097">
            <w:pPr>
              <w:spacing w:after="0" w:line="300" w:lineRule="atLeast"/>
              <w:jc w:val="both"/>
              <w:rPr>
                <w:rFonts w:ascii="Times New Roman" w:eastAsia="Times New Roman" w:hAnsi="Times New Roman"/>
                <w:b/>
                <w:bCs/>
                <w:sz w:val="28"/>
                <w:szCs w:val="28"/>
                <w:u w:val="single"/>
                <w:lang w:eastAsia="ru-RU"/>
              </w:rPr>
            </w:pPr>
            <w:r w:rsidRPr="00AF601A">
              <w:rPr>
                <w:rFonts w:ascii="Times New Roman" w:eastAsia="Times New Roman" w:hAnsi="Times New Roman"/>
                <w:b/>
                <w:bCs/>
                <w:sz w:val="28"/>
                <w:szCs w:val="28"/>
                <w:u w:val="single"/>
                <w:lang w:eastAsia="ru-RU"/>
              </w:rPr>
              <w:t>Можно не предоставлять документы, которые запросил инспектор ГЖИ?</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А </w:t>
            </w:r>
            <w:proofErr w:type="gramStart"/>
            <w:r w:rsidRPr="00CD5097">
              <w:rPr>
                <w:rFonts w:ascii="Times New Roman" w:eastAsia="Times New Roman" w:hAnsi="Times New Roman"/>
                <w:sz w:val="28"/>
                <w:szCs w:val="28"/>
                <w:lang w:eastAsia="ru-RU"/>
              </w:rPr>
              <w:t>Можно</w:t>
            </w:r>
            <w:proofErr w:type="gramEnd"/>
            <w:r w:rsidRPr="00CD5097">
              <w:rPr>
                <w:rFonts w:ascii="Times New Roman" w:eastAsia="Times New Roman" w:hAnsi="Times New Roman"/>
                <w:sz w:val="28"/>
                <w:szCs w:val="28"/>
                <w:lang w:eastAsia="ru-RU"/>
              </w:rPr>
              <w:t xml:space="preserve">, если нет документа, который запрашивают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Б </w:t>
            </w:r>
            <w:proofErr w:type="gramStart"/>
            <w:r w:rsidRPr="00CD5097">
              <w:rPr>
                <w:rFonts w:ascii="Times New Roman" w:eastAsia="Times New Roman" w:hAnsi="Times New Roman"/>
                <w:sz w:val="28"/>
                <w:szCs w:val="28"/>
                <w:lang w:eastAsia="ru-RU"/>
              </w:rPr>
              <w:t>Нельзя</w:t>
            </w:r>
            <w:proofErr w:type="gramEnd"/>
            <w:r w:rsidRPr="00CD5097">
              <w:rPr>
                <w:rFonts w:ascii="Times New Roman" w:eastAsia="Times New Roman" w:hAnsi="Times New Roman"/>
                <w:sz w:val="28"/>
                <w:szCs w:val="28"/>
                <w:lang w:eastAsia="ru-RU"/>
              </w:rPr>
              <w:t xml:space="preserve">, документы нужно предоставить в любом случае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В </w:t>
            </w:r>
            <w:proofErr w:type="gramStart"/>
            <w:r w:rsidRPr="00CD5097">
              <w:rPr>
                <w:rFonts w:ascii="Times New Roman" w:eastAsia="Times New Roman" w:hAnsi="Times New Roman"/>
                <w:sz w:val="28"/>
                <w:szCs w:val="28"/>
                <w:lang w:eastAsia="ru-RU"/>
              </w:rPr>
              <w:t>Можно</w:t>
            </w:r>
            <w:proofErr w:type="gramEnd"/>
            <w:r w:rsidRPr="00CD5097">
              <w:rPr>
                <w:rFonts w:ascii="Times New Roman" w:eastAsia="Times New Roman" w:hAnsi="Times New Roman"/>
                <w:sz w:val="28"/>
                <w:szCs w:val="28"/>
                <w:lang w:eastAsia="ru-RU"/>
              </w:rPr>
              <w:t xml:space="preserve">, если запрос инспектора не относится к предмету документарной проверки </w:t>
            </w:r>
          </w:p>
          <w:p w:rsidR="00CD5097" w:rsidRPr="00CD5097" w:rsidRDefault="00CD5097" w:rsidP="00AF601A">
            <w:pPr>
              <w:shd w:val="clear" w:color="auto" w:fill="F8F6EB"/>
              <w:spacing w:after="0" w:line="260" w:lineRule="atLeast"/>
              <w:rPr>
                <w:rFonts w:ascii="Times New Roman" w:eastAsia="Arial" w:hAnsi="Times New Roman"/>
                <w:sz w:val="28"/>
                <w:szCs w:val="28"/>
                <w:shd w:val="clear" w:color="auto" w:fill="F8F6EB"/>
                <w:lang w:eastAsia="ru-RU"/>
              </w:rPr>
            </w:pPr>
            <w:r w:rsidRPr="00AF601A">
              <w:rPr>
                <w:rFonts w:ascii="Times New Roman" w:eastAsia="Arial" w:hAnsi="Times New Roman"/>
                <w:b/>
                <w:bCs/>
                <w:color w:val="002060"/>
                <w:sz w:val="28"/>
                <w:szCs w:val="28"/>
                <w:u w:val="single"/>
                <w:shd w:val="clear" w:color="auto" w:fill="F8F6EB"/>
                <w:lang w:eastAsia="ru-RU"/>
              </w:rPr>
              <w:t xml:space="preserve">Правильный ответ </w:t>
            </w:r>
            <w:proofErr w:type="gramStart"/>
            <w:r w:rsidRPr="00AF601A">
              <w:rPr>
                <w:rFonts w:ascii="Times New Roman" w:eastAsia="Arial" w:hAnsi="Times New Roman"/>
                <w:b/>
                <w:bCs/>
                <w:color w:val="002060"/>
                <w:sz w:val="28"/>
                <w:szCs w:val="28"/>
                <w:u w:val="single"/>
                <w:shd w:val="clear" w:color="auto" w:fill="F8F6EB"/>
                <w:lang w:eastAsia="ru-RU"/>
              </w:rPr>
              <w:t>В:</w:t>
            </w:r>
            <w:r w:rsidRPr="00CD5097">
              <w:rPr>
                <w:rFonts w:ascii="Times New Roman" w:eastAsia="Arial" w:hAnsi="Times New Roman"/>
                <w:sz w:val="28"/>
                <w:szCs w:val="28"/>
                <w:shd w:val="clear" w:color="auto" w:fill="F8F6EB"/>
                <w:lang w:eastAsia="ru-RU"/>
              </w:rPr>
              <w:br/>
              <w:t>Инспектор</w:t>
            </w:r>
            <w:proofErr w:type="gramEnd"/>
            <w:r w:rsidRPr="00CD5097">
              <w:rPr>
                <w:rFonts w:ascii="Times New Roman" w:eastAsia="Arial" w:hAnsi="Times New Roman"/>
                <w:sz w:val="28"/>
                <w:szCs w:val="28"/>
                <w:shd w:val="clear" w:color="auto" w:fill="F8F6EB"/>
                <w:lang w:eastAsia="ru-RU"/>
              </w:rPr>
              <w:t xml:space="preserve"> ГЖИ не вправе требовать у вас документы, которые не относятся к предмету проверки. Это устанавливает </w:t>
            </w:r>
            <w:r w:rsidRPr="00CD5097">
              <w:rPr>
                <w:rFonts w:ascii="Times New Roman" w:eastAsia="Arial" w:hAnsi="Times New Roman"/>
                <w:color w:val="008200"/>
                <w:sz w:val="28"/>
                <w:szCs w:val="28"/>
                <w:u w:val="single"/>
                <w:shd w:val="clear" w:color="auto" w:fill="F8F6EB"/>
                <w:lang w:eastAsia="ru-RU"/>
              </w:rPr>
              <w:t>часть 11</w:t>
            </w:r>
            <w:r w:rsidRPr="00CD5097">
              <w:rPr>
                <w:rFonts w:ascii="Times New Roman" w:eastAsia="Arial" w:hAnsi="Times New Roman"/>
                <w:sz w:val="28"/>
                <w:szCs w:val="28"/>
                <w:shd w:val="clear" w:color="auto" w:fill="F8F6EB"/>
                <w:lang w:eastAsia="ru-RU"/>
              </w:rPr>
              <w:t xml:space="preserve"> статьи 11 Федерального закона от 26.12.2008 № 294-ФЗ. </w:t>
            </w:r>
          </w:p>
        </w:tc>
      </w:tr>
    </w:tbl>
    <w:p w:rsidR="00CD5097" w:rsidRPr="00CD5097" w:rsidRDefault="00CD5097" w:rsidP="00CD5097">
      <w:pPr>
        <w:spacing w:after="0" w:line="300" w:lineRule="atLeast"/>
        <w:jc w:val="both"/>
        <w:rPr>
          <w:rFonts w:ascii="Times New Roman" w:eastAsia="Times New Roman" w:hAnsi="Times New Roman"/>
          <w:sz w:val="28"/>
          <w:szCs w:val="28"/>
          <w:lang w:eastAsia="ru-RU"/>
        </w:rPr>
      </w:pPr>
    </w:p>
    <w:p w:rsidR="00CD5097" w:rsidRPr="00AF601A" w:rsidRDefault="00CD5097" w:rsidP="00CD5097">
      <w:pPr>
        <w:keepNext/>
        <w:spacing w:after="0" w:line="440" w:lineRule="atLeast"/>
        <w:jc w:val="both"/>
        <w:outlineLvl w:val="1"/>
        <w:rPr>
          <w:rFonts w:ascii="Times New Roman" w:eastAsia="Times New Roman" w:hAnsi="Times New Roman"/>
          <w:b/>
          <w:bCs/>
          <w:color w:val="002060"/>
          <w:sz w:val="28"/>
          <w:szCs w:val="28"/>
          <w:u w:val="single"/>
          <w:lang w:eastAsia="ru-RU"/>
        </w:rPr>
      </w:pPr>
      <w:r w:rsidRPr="00AF601A">
        <w:rPr>
          <w:rFonts w:ascii="Times New Roman" w:eastAsia="Times New Roman" w:hAnsi="Times New Roman"/>
          <w:b/>
          <w:bCs/>
          <w:color w:val="002060"/>
          <w:sz w:val="28"/>
          <w:szCs w:val="28"/>
          <w:u w:val="single"/>
          <w:lang w:eastAsia="ru-RU"/>
        </w:rPr>
        <w:t xml:space="preserve">Какие начисления могут проверить без запроса документов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 xml:space="preserve">Только в одном случае ГЖИ не будет запрашивать у вас документы — если проверку уже провел другой надзорный орган. Тогда инспектор запросит документы и результаты проверки у органа, который проводил проверку, например, у прокуратуры. Полученные документы ГЖИ оценит и использует в своей проверке.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 xml:space="preserve">Важно, что инспекция не вправе повторно наказать вас за нарушение, которое ранее выявила прокуратура.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Также ГЖИ может получить необходимую информацию из ГИС ЖКХ. Но размещение данных в системе не освобождает вас от обязанности представить документы инспектору. </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CD5097" w:rsidRPr="00CD5097" w:rsidTr="00CD5097">
        <w:tc>
          <w:tcPr>
            <w:tcW w:w="450" w:type="dxa"/>
          </w:tcPr>
          <w:p w:rsidR="00CD5097" w:rsidRPr="00CD5097" w:rsidRDefault="00CD5097" w:rsidP="00CD5097">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CD5097">
              <w:rPr>
                <w:rFonts w:ascii="Times New Roman" w:eastAsia="Times New Roman" w:hAnsi="Times New Roman"/>
                <w:color w:val="FFFFFF"/>
                <w:sz w:val="28"/>
                <w:szCs w:val="28"/>
                <w:shd w:val="clear" w:color="auto" w:fill="000000"/>
                <w:lang w:eastAsia="ru-RU"/>
              </w:rPr>
              <w:t>4</w:t>
            </w:r>
          </w:p>
        </w:tc>
        <w:tc>
          <w:tcPr>
            <w:tcW w:w="0" w:type="auto"/>
            <w:vAlign w:val="center"/>
          </w:tcPr>
          <w:p w:rsidR="00CD5097" w:rsidRPr="00CD5097" w:rsidRDefault="00CD5097" w:rsidP="00CD5097">
            <w:pPr>
              <w:spacing w:after="0" w:line="300" w:lineRule="atLeast"/>
              <w:jc w:val="both"/>
              <w:rPr>
                <w:rFonts w:ascii="Times New Roman" w:eastAsia="Times New Roman" w:hAnsi="Times New Roman"/>
                <w:b/>
                <w:bCs/>
                <w:sz w:val="28"/>
                <w:szCs w:val="28"/>
                <w:lang w:eastAsia="ru-RU"/>
              </w:rPr>
            </w:pPr>
            <w:r w:rsidRPr="00CD5097">
              <w:rPr>
                <w:rFonts w:ascii="Times New Roman" w:eastAsia="Times New Roman" w:hAnsi="Times New Roman"/>
                <w:b/>
                <w:bCs/>
                <w:sz w:val="28"/>
                <w:szCs w:val="28"/>
                <w:lang w:eastAsia="ru-RU"/>
              </w:rPr>
              <w:t>Инспектор может запросить у вас документы по телефону?</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А </w:t>
            </w:r>
            <w:proofErr w:type="gramStart"/>
            <w:r w:rsidRPr="00CD5097">
              <w:rPr>
                <w:rFonts w:ascii="Times New Roman" w:eastAsia="Times New Roman" w:hAnsi="Times New Roman"/>
                <w:sz w:val="28"/>
                <w:szCs w:val="28"/>
                <w:lang w:eastAsia="ru-RU"/>
              </w:rPr>
              <w:t>Может</w:t>
            </w:r>
            <w:proofErr w:type="gramEnd"/>
            <w:r w:rsidRPr="00CD5097">
              <w:rPr>
                <w:rFonts w:ascii="Times New Roman" w:eastAsia="Times New Roman" w:hAnsi="Times New Roman"/>
                <w:sz w:val="28"/>
                <w:szCs w:val="28"/>
                <w:lang w:eastAsia="ru-RU"/>
              </w:rPr>
              <w:t xml:space="preserve">, если его об этом просил прокурор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Б </w:t>
            </w:r>
            <w:proofErr w:type="gramStart"/>
            <w:r w:rsidRPr="00CD5097">
              <w:rPr>
                <w:rFonts w:ascii="Times New Roman" w:eastAsia="Times New Roman" w:hAnsi="Times New Roman"/>
                <w:sz w:val="28"/>
                <w:szCs w:val="28"/>
                <w:lang w:eastAsia="ru-RU"/>
              </w:rPr>
              <w:t>Не</w:t>
            </w:r>
            <w:proofErr w:type="gramEnd"/>
            <w:r w:rsidRPr="00CD5097">
              <w:rPr>
                <w:rFonts w:ascii="Times New Roman" w:eastAsia="Times New Roman" w:hAnsi="Times New Roman"/>
                <w:sz w:val="28"/>
                <w:szCs w:val="28"/>
                <w:lang w:eastAsia="ru-RU"/>
              </w:rPr>
              <w:t xml:space="preserve"> может, запрос должен быть оформлен на бумаге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А </w:t>
            </w:r>
            <w:proofErr w:type="gramStart"/>
            <w:r w:rsidRPr="00CD5097">
              <w:rPr>
                <w:rFonts w:ascii="Times New Roman" w:eastAsia="Times New Roman" w:hAnsi="Times New Roman"/>
                <w:sz w:val="28"/>
                <w:szCs w:val="28"/>
                <w:lang w:eastAsia="ru-RU"/>
              </w:rPr>
              <w:t>Может</w:t>
            </w:r>
            <w:proofErr w:type="gramEnd"/>
            <w:r w:rsidRPr="00CD5097">
              <w:rPr>
                <w:rFonts w:ascii="Times New Roman" w:eastAsia="Times New Roman" w:hAnsi="Times New Roman"/>
                <w:sz w:val="28"/>
                <w:szCs w:val="28"/>
                <w:lang w:eastAsia="ru-RU"/>
              </w:rPr>
              <w:t xml:space="preserve">, это его законное право </w:t>
            </w:r>
          </w:p>
          <w:p w:rsidR="00CD5097" w:rsidRPr="00CD5097" w:rsidRDefault="00CD5097" w:rsidP="00AF601A">
            <w:pPr>
              <w:shd w:val="clear" w:color="auto" w:fill="F8F6EB"/>
              <w:spacing w:after="0" w:line="260" w:lineRule="atLeast"/>
              <w:rPr>
                <w:rFonts w:ascii="Times New Roman" w:eastAsia="Arial" w:hAnsi="Times New Roman"/>
                <w:sz w:val="28"/>
                <w:szCs w:val="28"/>
                <w:shd w:val="clear" w:color="auto" w:fill="F8F6EB"/>
                <w:lang w:eastAsia="ru-RU"/>
              </w:rPr>
            </w:pPr>
            <w:r w:rsidRPr="00AF601A">
              <w:rPr>
                <w:rFonts w:ascii="Times New Roman" w:eastAsia="Arial" w:hAnsi="Times New Roman"/>
                <w:b/>
                <w:bCs/>
                <w:color w:val="002060"/>
                <w:sz w:val="28"/>
                <w:szCs w:val="28"/>
                <w:u w:val="single"/>
                <w:shd w:val="clear" w:color="auto" w:fill="F8F6EB"/>
                <w:lang w:eastAsia="ru-RU"/>
              </w:rPr>
              <w:t xml:space="preserve">Правильный ответ </w:t>
            </w:r>
            <w:proofErr w:type="gramStart"/>
            <w:r w:rsidRPr="00AF601A">
              <w:rPr>
                <w:rFonts w:ascii="Times New Roman" w:eastAsia="Arial" w:hAnsi="Times New Roman"/>
                <w:b/>
                <w:bCs/>
                <w:color w:val="002060"/>
                <w:sz w:val="28"/>
                <w:szCs w:val="28"/>
                <w:u w:val="single"/>
                <w:shd w:val="clear" w:color="auto" w:fill="F8F6EB"/>
                <w:lang w:eastAsia="ru-RU"/>
              </w:rPr>
              <w:t>Б:</w:t>
            </w:r>
            <w:r w:rsidRPr="00CD5097">
              <w:rPr>
                <w:rFonts w:ascii="Times New Roman" w:eastAsia="Arial" w:hAnsi="Times New Roman"/>
                <w:sz w:val="28"/>
                <w:szCs w:val="28"/>
                <w:shd w:val="clear" w:color="auto" w:fill="F8F6EB"/>
                <w:lang w:eastAsia="ru-RU"/>
              </w:rPr>
              <w:br/>
              <w:t>Документарную</w:t>
            </w:r>
            <w:proofErr w:type="gramEnd"/>
            <w:r w:rsidRPr="00CD5097">
              <w:rPr>
                <w:rFonts w:ascii="Times New Roman" w:eastAsia="Arial" w:hAnsi="Times New Roman"/>
                <w:sz w:val="28"/>
                <w:szCs w:val="28"/>
                <w:shd w:val="clear" w:color="auto" w:fill="F8F6EB"/>
                <w:lang w:eastAsia="ru-RU"/>
              </w:rPr>
              <w:t xml:space="preserve"> проверку проводят на основании распоряжения руководителя органа ГЖН. В распоряжении указывают перечень документов, которые должны предоставить проверяемые УО или ТСЖ. Такой порядок устанавливает </w:t>
            </w:r>
            <w:r w:rsidRPr="00CD5097">
              <w:rPr>
                <w:rFonts w:ascii="Times New Roman" w:eastAsia="Arial" w:hAnsi="Times New Roman"/>
                <w:color w:val="008200"/>
                <w:sz w:val="28"/>
                <w:szCs w:val="28"/>
                <w:u w:val="single"/>
                <w:shd w:val="clear" w:color="auto" w:fill="F8F6EB"/>
                <w:lang w:eastAsia="ru-RU"/>
              </w:rPr>
              <w:t>пункт 7</w:t>
            </w:r>
            <w:r w:rsidRPr="00CD5097">
              <w:rPr>
                <w:rFonts w:ascii="Times New Roman" w:eastAsia="Arial" w:hAnsi="Times New Roman"/>
                <w:sz w:val="28"/>
                <w:szCs w:val="28"/>
                <w:shd w:val="clear" w:color="auto" w:fill="F8F6EB"/>
                <w:lang w:eastAsia="ru-RU"/>
              </w:rPr>
              <w:t xml:space="preserve"> части 2 статьи 14 Федерального закона от 26.12.2008 № 294-ФЗ. </w:t>
            </w:r>
          </w:p>
        </w:tc>
      </w:tr>
    </w:tbl>
    <w:p w:rsidR="00CD5097" w:rsidRPr="00CD5097" w:rsidRDefault="00CD5097" w:rsidP="00CD5097">
      <w:pPr>
        <w:spacing w:after="0" w:line="300" w:lineRule="atLeast"/>
        <w:jc w:val="both"/>
        <w:rPr>
          <w:rFonts w:ascii="Times New Roman" w:eastAsia="Times New Roman" w:hAnsi="Times New Roman"/>
          <w:sz w:val="28"/>
          <w:szCs w:val="28"/>
          <w:lang w:eastAsia="ru-RU"/>
        </w:rPr>
      </w:pPr>
    </w:p>
    <w:p w:rsidR="00CD5097" w:rsidRPr="00AF601A" w:rsidRDefault="00CD5097" w:rsidP="00CD5097">
      <w:pPr>
        <w:keepNext/>
        <w:spacing w:after="0" w:line="440" w:lineRule="atLeast"/>
        <w:jc w:val="both"/>
        <w:outlineLvl w:val="1"/>
        <w:rPr>
          <w:rFonts w:ascii="Times New Roman" w:eastAsia="Times New Roman" w:hAnsi="Times New Roman"/>
          <w:b/>
          <w:bCs/>
          <w:color w:val="002060"/>
          <w:sz w:val="28"/>
          <w:szCs w:val="28"/>
          <w:u w:val="single"/>
          <w:lang w:eastAsia="ru-RU"/>
        </w:rPr>
      </w:pPr>
      <w:r w:rsidRPr="00AF601A">
        <w:rPr>
          <w:rFonts w:ascii="Times New Roman" w:eastAsia="Times New Roman" w:hAnsi="Times New Roman"/>
          <w:b/>
          <w:bCs/>
          <w:color w:val="002060"/>
          <w:sz w:val="28"/>
          <w:szCs w:val="28"/>
          <w:u w:val="single"/>
          <w:lang w:eastAsia="ru-RU"/>
        </w:rPr>
        <w:lastRenderedPageBreak/>
        <w:t xml:space="preserve">Какие начисления проверить сложно </w:t>
      </w:r>
    </w:p>
    <w:p w:rsidR="00CD5097" w:rsidRPr="00CD5097" w:rsidRDefault="00AF601A" w:rsidP="00CD5097">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D5097" w:rsidRPr="00CD5097">
        <w:rPr>
          <w:rFonts w:ascii="Times New Roman" w:eastAsia="Times New Roman" w:hAnsi="Times New Roman"/>
          <w:sz w:val="28"/>
          <w:szCs w:val="28"/>
          <w:lang w:eastAsia="ru-RU"/>
        </w:rPr>
        <w:t xml:space="preserve">В крупных городах созданы экспертные центры, которые в составе или под эгидой ГЖИ занимаются экономической экспертизой начислений, но ошибиться может каждый. Причины — масштабные изменения правовой базы, которая регулирует порядок начисления платы за ЖКУ, большое количество жалоб от граждан и обширный объем данных, необходимых для проверки. </w:t>
      </w:r>
    </w:p>
    <w:p w:rsidR="00CD5097" w:rsidRPr="00CD5097" w:rsidRDefault="00AF601A" w:rsidP="00CD5097">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D5097" w:rsidRPr="00CD5097">
        <w:rPr>
          <w:rFonts w:ascii="Times New Roman" w:eastAsia="Times New Roman" w:hAnsi="Times New Roman"/>
          <w:sz w:val="28"/>
          <w:szCs w:val="28"/>
          <w:lang w:eastAsia="ru-RU"/>
        </w:rPr>
        <w:t xml:space="preserve">Есть платежи, в которых участвует много переменных, — показания всех ИПУ, площади разных уровней: квартир, мест общего пользования, земельного участка и т. д. Чтобы проверить такие начисления, нужно сверить большой объем информации. Иногда перепроверить данные просто не удается. Например, показания ИПУ жители передают через разные каналы, восстановить все данные невозможно. </w:t>
      </w:r>
    </w:p>
    <w:tbl>
      <w:tblPr>
        <w:tblW w:w="5000" w:type="pct"/>
        <w:tblInd w:w="450" w:type="dxa"/>
        <w:tblCellMar>
          <w:left w:w="0" w:type="dxa"/>
          <w:right w:w="0" w:type="dxa"/>
        </w:tblCellMar>
        <w:tblLook w:val="04A0" w:firstRow="1" w:lastRow="0" w:firstColumn="1" w:lastColumn="0" w:noHBand="0" w:noVBand="1"/>
      </w:tblPr>
      <w:tblGrid>
        <w:gridCol w:w="10450"/>
      </w:tblGrid>
      <w:tr w:rsidR="00CD5097" w:rsidRPr="00CD5097" w:rsidTr="00CD5097">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CD5097" w:rsidRPr="00AF601A" w:rsidRDefault="00CD5097" w:rsidP="00CD5097">
            <w:pPr>
              <w:keepNext/>
              <w:spacing w:after="0" w:line="340" w:lineRule="atLeast"/>
              <w:jc w:val="both"/>
              <w:outlineLvl w:val="2"/>
              <w:rPr>
                <w:rFonts w:ascii="Times New Roman" w:eastAsia="Arial" w:hAnsi="Times New Roman"/>
                <w:b/>
                <w:bCs/>
                <w:color w:val="002060"/>
                <w:sz w:val="28"/>
                <w:szCs w:val="28"/>
                <w:u w:val="single"/>
                <w:lang w:eastAsia="ru-RU"/>
              </w:rPr>
            </w:pPr>
            <w:r w:rsidRPr="00CD5097">
              <w:rPr>
                <w:rFonts w:ascii="Times New Roman" w:eastAsia="Arial" w:hAnsi="Times New Roman"/>
                <w:b/>
                <w:bCs/>
                <w:sz w:val="28"/>
                <w:szCs w:val="28"/>
                <w:lang w:eastAsia="ru-RU"/>
              </w:rPr>
              <w:t> </w:t>
            </w:r>
            <w:r w:rsidRPr="00AF601A">
              <w:rPr>
                <w:rFonts w:ascii="Times New Roman" w:eastAsia="Arial" w:hAnsi="Times New Roman"/>
                <w:b/>
                <w:bCs/>
                <w:color w:val="002060"/>
                <w:sz w:val="28"/>
                <w:szCs w:val="28"/>
                <w:u w:val="single"/>
                <w:lang w:eastAsia="ru-RU"/>
              </w:rPr>
              <w:t xml:space="preserve">Пример </w:t>
            </w:r>
          </w:p>
          <w:p w:rsidR="00CD5097" w:rsidRPr="00CD5097" w:rsidRDefault="00CD5097" w:rsidP="00CD5097">
            <w:pPr>
              <w:keepNext/>
              <w:spacing w:after="0" w:line="440" w:lineRule="atLeast"/>
              <w:jc w:val="both"/>
              <w:outlineLvl w:val="3"/>
              <w:rPr>
                <w:rFonts w:ascii="Times New Roman" w:eastAsia="Times New Roman" w:hAnsi="Times New Roman"/>
                <w:b/>
                <w:bCs/>
                <w:sz w:val="28"/>
                <w:szCs w:val="28"/>
                <w:lang w:eastAsia="ru-RU"/>
              </w:rPr>
            </w:pPr>
            <w:r w:rsidRPr="00CD5097">
              <w:rPr>
                <w:rFonts w:ascii="Times New Roman" w:eastAsia="Times New Roman" w:hAnsi="Times New Roman"/>
                <w:b/>
                <w:bCs/>
                <w:sz w:val="28"/>
                <w:szCs w:val="28"/>
                <w:lang w:eastAsia="ru-RU"/>
              </w:rPr>
              <w:t xml:space="preserve">Инспектор не нашел ошибок в начислениях платы за КР на СОИ </w:t>
            </w:r>
          </w:p>
          <w:p w:rsidR="00CD5097" w:rsidRPr="00CD5097" w:rsidRDefault="00CD5097" w:rsidP="00CD5097">
            <w:pPr>
              <w:spacing w:after="0" w:line="250" w:lineRule="atLeast"/>
              <w:jc w:val="both"/>
              <w:rPr>
                <w:rFonts w:ascii="Times New Roman" w:eastAsia="Arial" w:hAnsi="Times New Roman"/>
                <w:sz w:val="28"/>
                <w:szCs w:val="28"/>
                <w:lang w:eastAsia="ru-RU"/>
              </w:rPr>
            </w:pPr>
            <w:r w:rsidRPr="00CD5097">
              <w:rPr>
                <w:rFonts w:ascii="Times New Roman" w:eastAsia="Arial" w:hAnsi="Times New Roman"/>
                <w:sz w:val="28"/>
                <w:szCs w:val="28"/>
                <w:lang w:eastAsia="ru-RU"/>
              </w:rPr>
              <w:t xml:space="preserve">УО начислила плату за ГВС на СОИ по нормативу потребления. В расчетах осознанно уменьшили объем индивидуального потребления, чтобы не снижать объем КР на СОИ ниже нормативного уровня. </w:t>
            </w:r>
          </w:p>
          <w:p w:rsidR="00CD5097" w:rsidRPr="00CD5097" w:rsidRDefault="00CD5097" w:rsidP="00CD5097">
            <w:pPr>
              <w:spacing w:after="0" w:line="250" w:lineRule="atLeast"/>
              <w:jc w:val="both"/>
              <w:rPr>
                <w:rFonts w:ascii="Times New Roman" w:eastAsia="Arial" w:hAnsi="Times New Roman"/>
                <w:sz w:val="28"/>
                <w:szCs w:val="28"/>
                <w:lang w:eastAsia="ru-RU"/>
              </w:rPr>
            </w:pPr>
            <w:r w:rsidRPr="00CD5097">
              <w:rPr>
                <w:rFonts w:ascii="Times New Roman" w:eastAsia="Arial" w:hAnsi="Times New Roman"/>
                <w:sz w:val="28"/>
                <w:szCs w:val="28"/>
                <w:lang w:eastAsia="ru-RU"/>
              </w:rPr>
              <w:t xml:space="preserve">Инспектор ГЖИ провел внеплановую проверку законности начисления платы за КР на СОИ. В ходе проверки изучил техпаспорт на МКД и ведомость показаний ИПУ, которую подготовила УО. Достоверность данных в ведомости инспектор не проверял. </w:t>
            </w:r>
          </w:p>
          <w:p w:rsidR="00CD5097" w:rsidRPr="00CD5097" w:rsidRDefault="00CD5097" w:rsidP="00CD5097">
            <w:pPr>
              <w:spacing w:after="0" w:line="250" w:lineRule="atLeast"/>
              <w:jc w:val="both"/>
              <w:rPr>
                <w:rFonts w:ascii="Times New Roman" w:eastAsia="Arial" w:hAnsi="Times New Roman"/>
                <w:sz w:val="28"/>
                <w:szCs w:val="28"/>
                <w:lang w:eastAsia="ru-RU"/>
              </w:rPr>
            </w:pPr>
            <w:r w:rsidRPr="00CD5097">
              <w:rPr>
                <w:rFonts w:ascii="Times New Roman" w:eastAsia="Arial" w:hAnsi="Times New Roman"/>
                <w:sz w:val="28"/>
                <w:szCs w:val="28"/>
                <w:lang w:eastAsia="ru-RU"/>
              </w:rPr>
              <w:t>Проверив размер норматива, инспектор не нашел нарушений в начислении платы за КР на СОИ.</w:t>
            </w:r>
          </w:p>
        </w:tc>
      </w:tr>
    </w:tbl>
    <w:p w:rsidR="00CD5097" w:rsidRPr="00CD5097" w:rsidRDefault="00CD5097" w:rsidP="00CD5097">
      <w:pPr>
        <w:spacing w:after="0" w:line="300" w:lineRule="atLeast"/>
        <w:jc w:val="both"/>
        <w:rPr>
          <w:rFonts w:ascii="Times New Roman" w:eastAsia="Times New Roman" w:hAnsi="Times New Roman"/>
          <w:sz w:val="28"/>
          <w:szCs w:val="28"/>
          <w:lang w:eastAsia="ru-RU"/>
        </w:rPr>
      </w:pPr>
    </w:p>
    <w:p w:rsidR="00CD5097" w:rsidRPr="00CD5097" w:rsidRDefault="00AF601A" w:rsidP="00CD5097">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D5097" w:rsidRPr="00CD5097">
        <w:rPr>
          <w:rFonts w:ascii="Times New Roman" w:eastAsia="Times New Roman" w:hAnsi="Times New Roman"/>
          <w:sz w:val="28"/>
          <w:szCs w:val="28"/>
          <w:lang w:eastAsia="ru-RU"/>
        </w:rPr>
        <w:t xml:space="preserve">Иногда УО и ТСЖ исполняют предписание ГЖИ не по всем лицевым счетам, а только по нескольким квартирам. Управляющие МКД организации сообщают ГЖИ об исполнении предписания по всему МКД, а в качестве подтверждения предоставляют сведения выборочно по трем-пяти адресам. Для инспектора этой информации бывает достаточно, чтобы завершить проверочные мероприятия. </w:t>
      </w:r>
    </w:p>
    <w:tbl>
      <w:tblPr>
        <w:tblW w:w="5000" w:type="pct"/>
        <w:tblInd w:w="450" w:type="dxa"/>
        <w:tblCellMar>
          <w:left w:w="0" w:type="dxa"/>
          <w:right w:w="0" w:type="dxa"/>
        </w:tblCellMar>
        <w:tblLook w:val="04A0" w:firstRow="1" w:lastRow="0" w:firstColumn="1" w:lastColumn="0" w:noHBand="0" w:noVBand="1"/>
      </w:tblPr>
      <w:tblGrid>
        <w:gridCol w:w="10450"/>
      </w:tblGrid>
      <w:tr w:rsidR="00CD5097" w:rsidRPr="00CD5097" w:rsidTr="00CD5097">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CD5097" w:rsidRPr="00AF601A" w:rsidRDefault="00CD5097" w:rsidP="00CD5097">
            <w:pPr>
              <w:keepNext/>
              <w:spacing w:after="0" w:line="340" w:lineRule="atLeast"/>
              <w:jc w:val="both"/>
              <w:outlineLvl w:val="2"/>
              <w:rPr>
                <w:rFonts w:ascii="Times New Roman" w:eastAsia="Arial" w:hAnsi="Times New Roman"/>
                <w:b/>
                <w:bCs/>
                <w:color w:val="002060"/>
                <w:sz w:val="28"/>
                <w:szCs w:val="28"/>
                <w:u w:val="single"/>
                <w:lang w:eastAsia="ru-RU"/>
              </w:rPr>
            </w:pPr>
            <w:r w:rsidRPr="00CD5097">
              <w:rPr>
                <w:rFonts w:ascii="Times New Roman" w:eastAsia="Arial" w:hAnsi="Times New Roman"/>
                <w:b/>
                <w:bCs/>
                <w:sz w:val="28"/>
                <w:szCs w:val="28"/>
                <w:lang w:eastAsia="ru-RU"/>
              </w:rPr>
              <w:t> </w:t>
            </w:r>
            <w:r w:rsidRPr="00AF601A">
              <w:rPr>
                <w:rFonts w:ascii="Times New Roman" w:eastAsia="Arial" w:hAnsi="Times New Roman"/>
                <w:b/>
                <w:bCs/>
                <w:color w:val="002060"/>
                <w:sz w:val="28"/>
                <w:szCs w:val="28"/>
                <w:u w:val="single"/>
                <w:lang w:eastAsia="ru-RU"/>
              </w:rPr>
              <w:t xml:space="preserve">Пример </w:t>
            </w:r>
          </w:p>
          <w:p w:rsidR="00CD5097" w:rsidRPr="00CD5097" w:rsidRDefault="00CD5097" w:rsidP="00CD5097">
            <w:pPr>
              <w:keepNext/>
              <w:spacing w:after="0" w:line="440" w:lineRule="atLeast"/>
              <w:jc w:val="both"/>
              <w:outlineLvl w:val="3"/>
              <w:rPr>
                <w:rFonts w:ascii="Times New Roman" w:eastAsia="Times New Roman" w:hAnsi="Times New Roman"/>
                <w:b/>
                <w:bCs/>
                <w:sz w:val="28"/>
                <w:szCs w:val="28"/>
                <w:lang w:eastAsia="ru-RU"/>
              </w:rPr>
            </w:pPr>
            <w:r w:rsidRPr="00CD5097">
              <w:rPr>
                <w:rFonts w:ascii="Times New Roman" w:eastAsia="Times New Roman" w:hAnsi="Times New Roman"/>
                <w:b/>
                <w:bCs/>
                <w:sz w:val="28"/>
                <w:szCs w:val="28"/>
                <w:lang w:eastAsia="ru-RU"/>
              </w:rPr>
              <w:t xml:space="preserve">УО отчиталась об исполнении предписания </w:t>
            </w:r>
          </w:p>
          <w:p w:rsidR="00CD5097" w:rsidRPr="00CD5097" w:rsidRDefault="00CD5097" w:rsidP="00CD5097">
            <w:pPr>
              <w:spacing w:after="0" w:line="250" w:lineRule="atLeast"/>
              <w:jc w:val="both"/>
              <w:rPr>
                <w:rFonts w:ascii="Times New Roman" w:eastAsia="Arial" w:hAnsi="Times New Roman"/>
                <w:sz w:val="28"/>
                <w:szCs w:val="28"/>
                <w:lang w:eastAsia="ru-RU"/>
              </w:rPr>
            </w:pPr>
            <w:r w:rsidRPr="00CD5097">
              <w:rPr>
                <w:rFonts w:ascii="Times New Roman" w:eastAsia="Arial" w:hAnsi="Times New Roman"/>
                <w:sz w:val="28"/>
                <w:szCs w:val="28"/>
                <w:lang w:eastAsia="ru-RU"/>
              </w:rPr>
              <w:t xml:space="preserve">После проверки ГЖИ УО сделала корректировку платы за отопление только семи жителям. Число «счастливчиков» определили по списку, который был приложен к жалобе в ГЖИ. </w:t>
            </w:r>
          </w:p>
          <w:p w:rsidR="00CD5097" w:rsidRPr="00CD5097" w:rsidRDefault="00CD5097" w:rsidP="00CD5097">
            <w:pPr>
              <w:spacing w:after="0" w:line="250" w:lineRule="atLeast"/>
              <w:jc w:val="both"/>
              <w:rPr>
                <w:rFonts w:ascii="Times New Roman" w:eastAsia="Arial" w:hAnsi="Times New Roman"/>
                <w:sz w:val="28"/>
                <w:szCs w:val="28"/>
                <w:lang w:eastAsia="ru-RU"/>
              </w:rPr>
            </w:pPr>
            <w:r w:rsidRPr="00CD5097">
              <w:rPr>
                <w:rFonts w:ascii="Times New Roman" w:eastAsia="Arial" w:hAnsi="Times New Roman"/>
                <w:sz w:val="28"/>
                <w:szCs w:val="28"/>
                <w:lang w:eastAsia="ru-RU"/>
              </w:rPr>
              <w:t xml:space="preserve">УО отчиталась в инспекцию о выполнении предписания по всему МКД, приложила квитанции и заявления от жителей, что они не имеют претензий к сумме перерасчета. На основании этих документов инспектор закрыл проверку УО. </w:t>
            </w:r>
          </w:p>
        </w:tc>
      </w:tr>
    </w:tbl>
    <w:p w:rsidR="00CD5097" w:rsidRPr="00CD5097" w:rsidRDefault="00CD5097" w:rsidP="00CD5097">
      <w:pPr>
        <w:spacing w:after="0" w:line="300" w:lineRule="atLeast"/>
        <w:jc w:val="both"/>
        <w:rPr>
          <w:rFonts w:ascii="Times New Roman" w:eastAsia="Times New Roman" w:hAnsi="Times New Roman"/>
          <w:sz w:val="28"/>
          <w:szCs w:val="28"/>
          <w:lang w:eastAsia="ru-RU"/>
        </w:rPr>
      </w:pP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CD5097" w:rsidRPr="00CD5097" w:rsidTr="00CD5097">
        <w:tc>
          <w:tcPr>
            <w:tcW w:w="450" w:type="dxa"/>
          </w:tcPr>
          <w:p w:rsidR="00CD5097" w:rsidRPr="00CD5097" w:rsidRDefault="00CD5097" w:rsidP="00CD5097">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CD5097">
              <w:rPr>
                <w:rFonts w:ascii="Times New Roman" w:eastAsia="Times New Roman" w:hAnsi="Times New Roman"/>
                <w:color w:val="FFFFFF"/>
                <w:sz w:val="28"/>
                <w:szCs w:val="28"/>
                <w:shd w:val="clear" w:color="auto" w:fill="000000"/>
                <w:lang w:eastAsia="ru-RU"/>
              </w:rPr>
              <w:lastRenderedPageBreak/>
              <w:t>5</w:t>
            </w:r>
          </w:p>
        </w:tc>
        <w:tc>
          <w:tcPr>
            <w:tcW w:w="0" w:type="auto"/>
            <w:vAlign w:val="center"/>
          </w:tcPr>
          <w:p w:rsidR="00CD5097" w:rsidRPr="00AF601A" w:rsidRDefault="00CD5097" w:rsidP="00CD5097">
            <w:pPr>
              <w:spacing w:after="0" w:line="300" w:lineRule="atLeast"/>
              <w:jc w:val="both"/>
              <w:rPr>
                <w:rFonts w:ascii="Times New Roman" w:eastAsia="Times New Roman" w:hAnsi="Times New Roman"/>
                <w:b/>
                <w:bCs/>
                <w:color w:val="002060"/>
                <w:sz w:val="28"/>
                <w:szCs w:val="28"/>
                <w:lang w:eastAsia="ru-RU"/>
              </w:rPr>
            </w:pPr>
            <w:r w:rsidRPr="00AF601A">
              <w:rPr>
                <w:rFonts w:ascii="Times New Roman" w:eastAsia="Times New Roman" w:hAnsi="Times New Roman"/>
                <w:b/>
                <w:bCs/>
                <w:color w:val="002060"/>
                <w:sz w:val="28"/>
                <w:szCs w:val="28"/>
                <w:lang w:eastAsia="ru-RU"/>
              </w:rPr>
              <w:t>Инспектор вправе в рамках документарной проверки потребовать предоставить ему доступ в расчетную программу, через которую вы рассчитываете плату за ЖКУ?</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А </w:t>
            </w:r>
            <w:proofErr w:type="gramStart"/>
            <w:r w:rsidRPr="00CD5097">
              <w:rPr>
                <w:rFonts w:ascii="Times New Roman" w:eastAsia="Times New Roman" w:hAnsi="Times New Roman"/>
                <w:sz w:val="28"/>
                <w:szCs w:val="28"/>
                <w:lang w:eastAsia="ru-RU"/>
              </w:rPr>
              <w:t>Да</w:t>
            </w:r>
            <w:proofErr w:type="gramEnd"/>
            <w:r w:rsidRPr="00CD5097">
              <w:rPr>
                <w:rFonts w:ascii="Times New Roman" w:eastAsia="Times New Roman" w:hAnsi="Times New Roman"/>
                <w:sz w:val="28"/>
                <w:szCs w:val="28"/>
                <w:lang w:eastAsia="ru-RU"/>
              </w:rPr>
              <w:t xml:space="preserve"> вправе, у инспектора широкие полномочия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Б </w:t>
            </w:r>
            <w:proofErr w:type="gramStart"/>
            <w:r w:rsidRPr="00CD5097">
              <w:rPr>
                <w:rFonts w:ascii="Times New Roman" w:eastAsia="Times New Roman" w:hAnsi="Times New Roman"/>
                <w:sz w:val="28"/>
                <w:szCs w:val="28"/>
                <w:lang w:eastAsia="ru-RU"/>
              </w:rPr>
              <w:t>Нет</w:t>
            </w:r>
            <w:proofErr w:type="gramEnd"/>
            <w:r w:rsidRPr="00CD5097">
              <w:rPr>
                <w:rFonts w:ascii="Times New Roman" w:eastAsia="Times New Roman" w:hAnsi="Times New Roman"/>
                <w:sz w:val="28"/>
                <w:szCs w:val="28"/>
                <w:lang w:eastAsia="ru-RU"/>
              </w:rPr>
              <w:t xml:space="preserve">, не вправе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В </w:t>
            </w:r>
            <w:proofErr w:type="gramStart"/>
            <w:r w:rsidRPr="00CD5097">
              <w:rPr>
                <w:rFonts w:ascii="Times New Roman" w:eastAsia="Times New Roman" w:hAnsi="Times New Roman"/>
                <w:sz w:val="28"/>
                <w:szCs w:val="28"/>
                <w:lang w:eastAsia="ru-RU"/>
              </w:rPr>
              <w:t>Вправе</w:t>
            </w:r>
            <w:proofErr w:type="gramEnd"/>
            <w:r w:rsidRPr="00CD5097">
              <w:rPr>
                <w:rFonts w:ascii="Times New Roman" w:eastAsia="Times New Roman" w:hAnsi="Times New Roman"/>
                <w:sz w:val="28"/>
                <w:szCs w:val="28"/>
                <w:lang w:eastAsia="ru-RU"/>
              </w:rPr>
              <w:t xml:space="preserve">, если получил на это одобрение у прокурора </w:t>
            </w:r>
          </w:p>
          <w:p w:rsidR="00CD5097" w:rsidRPr="00CD5097" w:rsidRDefault="00CD5097" w:rsidP="00AF601A">
            <w:pPr>
              <w:shd w:val="clear" w:color="auto" w:fill="F8F6EB"/>
              <w:spacing w:after="0" w:line="260" w:lineRule="atLeast"/>
              <w:rPr>
                <w:rFonts w:ascii="Times New Roman" w:eastAsia="Arial" w:hAnsi="Times New Roman"/>
                <w:sz w:val="28"/>
                <w:szCs w:val="28"/>
                <w:shd w:val="clear" w:color="auto" w:fill="F8F6EB"/>
                <w:lang w:eastAsia="ru-RU"/>
              </w:rPr>
            </w:pPr>
            <w:r w:rsidRPr="00AF601A">
              <w:rPr>
                <w:rFonts w:ascii="Times New Roman" w:eastAsia="Arial" w:hAnsi="Times New Roman"/>
                <w:b/>
                <w:bCs/>
                <w:color w:val="002060"/>
                <w:sz w:val="28"/>
                <w:szCs w:val="28"/>
                <w:u w:val="single"/>
                <w:shd w:val="clear" w:color="auto" w:fill="F8F6EB"/>
                <w:lang w:eastAsia="ru-RU"/>
              </w:rPr>
              <w:t xml:space="preserve">Правильный ответ </w:t>
            </w:r>
            <w:proofErr w:type="gramStart"/>
            <w:r w:rsidRPr="00AF601A">
              <w:rPr>
                <w:rFonts w:ascii="Times New Roman" w:eastAsia="Arial" w:hAnsi="Times New Roman"/>
                <w:b/>
                <w:bCs/>
                <w:color w:val="002060"/>
                <w:sz w:val="28"/>
                <w:szCs w:val="28"/>
                <w:u w:val="single"/>
                <w:shd w:val="clear" w:color="auto" w:fill="F8F6EB"/>
                <w:lang w:eastAsia="ru-RU"/>
              </w:rPr>
              <w:t>Б:</w:t>
            </w:r>
            <w:r w:rsidRPr="00CD5097">
              <w:rPr>
                <w:rFonts w:ascii="Times New Roman" w:eastAsia="Arial" w:hAnsi="Times New Roman"/>
                <w:sz w:val="28"/>
                <w:szCs w:val="28"/>
                <w:shd w:val="clear" w:color="auto" w:fill="F8F6EB"/>
                <w:lang w:eastAsia="ru-RU"/>
              </w:rPr>
              <w:br/>
              <w:t>В</w:t>
            </w:r>
            <w:proofErr w:type="gramEnd"/>
            <w:r w:rsidRPr="00CD5097">
              <w:rPr>
                <w:rFonts w:ascii="Times New Roman" w:eastAsia="Arial" w:hAnsi="Times New Roman"/>
                <w:sz w:val="28"/>
                <w:szCs w:val="28"/>
                <w:shd w:val="clear" w:color="auto" w:fill="F8F6EB"/>
                <w:lang w:eastAsia="ru-RU"/>
              </w:rPr>
              <w:t xml:space="preserve"> документарной проверке инспектор может проверить только документы. Это устанавливает </w:t>
            </w:r>
            <w:r w:rsidRPr="00CD5097">
              <w:rPr>
                <w:rFonts w:ascii="Times New Roman" w:eastAsia="Arial" w:hAnsi="Times New Roman"/>
                <w:color w:val="008200"/>
                <w:sz w:val="28"/>
                <w:szCs w:val="28"/>
                <w:u w:val="single"/>
                <w:shd w:val="clear" w:color="auto" w:fill="F8F6EB"/>
                <w:lang w:eastAsia="ru-RU"/>
              </w:rPr>
              <w:t>часть 1</w:t>
            </w:r>
            <w:r w:rsidRPr="00CD5097">
              <w:rPr>
                <w:rFonts w:ascii="Times New Roman" w:eastAsia="Arial" w:hAnsi="Times New Roman"/>
                <w:sz w:val="28"/>
                <w:szCs w:val="28"/>
                <w:shd w:val="clear" w:color="auto" w:fill="F8F6EB"/>
                <w:lang w:eastAsia="ru-RU"/>
              </w:rPr>
              <w:t xml:space="preserve"> статьи 11 Федерального закона от 26.12.2008 № 294-ФЗ. Осмотр программы можно произвести во время выездной проверки. </w:t>
            </w:r>
          </w:p>
        </w:tc>
      </w:tr>
    </w:tbl>
    <w:p w:rsidR="00CD5097" w:rsidRPr="00CD5097" w:rsidRDefault="00CD5097" w:rsidP="00CD5097">
      <w:pPr>
        <w:spacing w:after="0" w:line="300" w:lineRule="atLeast"/>
        <w:jc w:val="both"/>
        <w:rPr>
          <w:rFonts w:ascii="Times New Roman" w:eastAsia="Times New Roman" w:hAnsi="Times New Roman"/>
          <w:sz w:val="28"/>
          <w:szCs w:val="28"/>
          <w:lang w:eastAsia="ru-RU"/>
        </w:rPr>
      </w:pPr>
    </w:p>
    <w:p w:rsidR="00CD5097" w:rsidRPr="00AF601A" w:rsidRDefault="00CD5097" w:rsidP="00CD5097">
      <w:pPr>
        <w:keepNext/>
        <w:spacing w:after="0" w:line="440" w:lineRule="atLeast"/>
        <w:jc w:val="both"/>
        <w:outlineLvl w:val="1"/>
        <w:rPr>
          <w:rFonts w:ascii="Times New Roman" w:eastAsia="Times New Roman" w:hAnsi="Times New Roman"/>
          <w:b/>
          <w:bCs/>
          <w:color w:val="002060"/>
          <w:sz w:val="28"/>
          <w:szCs w:val="28"/>
          <w:u w:val="single"/>
          <w:lang w:eastAsia="ru-RU"/>
        </w:rPr>
      </w:pPr>
      <w:r w:rsidRPr="00AF601A">
        <w:rPr>
          <w:rFonts w:ascii="Times New Roman" w:eastAsia="Times New Roman" w:hAnsi="Times New Roman"/>
          <w:b/>
          <w:bCs/>
          <w:color w:val="002060"/>
          <w:sz w:val="28"/>
          <w:szCs w:val="28"/>
          <w:u w:val="single"/>
          <w:lang w:eastAsia="ru-RU"/>
        </w:rPr>
        <w:t xml:space="preserve">Как подготовить пояснения к расчетам, чтобы инспектор прекратил проверку </w:t>
      </w:r>
    </w:p>
    <w:p w:rsidR="00CD5097" w:rsidRPr="00CD5097" w:rsidRDefault="00AF601A" w:rsidP="00CD5097">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D5097" w:rsidRPr="00CD5097">
        <w:rPr>
          <w:rFonts w:ascii="Times New Roman" w:eastAsia="Times New Roman" w:hAnsi="Times New Roman"/>
          <w:sz w:val="28"/>
          <w:szCs w:val="28"/>
          <w:lang w:eastAsia="ru-RU"/>
        </w:rPr>
        <w:t xml:space="preserve">Мы рекомендуем прикладывать к документам, которые вы направляете в ГЖИ, свои пояснения. Поясните, как вы сделали расчет, какие нормы брали за основу и какие данные использовали. Как правило, ГЖИ доверяет объяснениям добросовестных УО и жилищных объединений и не перепроверяет информацию. Ситуация меняется, если жалобщик активный и аргументирует свои претензии. Тогда инспектор перепроверит весь объем данных, которые получил от УО или ТСЖ. </w:t>
      </w:r>
    </w:p>
    <w:p w:rsidR="00CD5097" w:rsidRPr="00CD5097" w:rsidRDefault="00AF601A" w:rsidP="00CD5097">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D5097" w:rsidRPr="00CD5097">
        <w:rPr>
          <w:rFonts w:ascii="Times New Roman" w:eastAsia="Times New Roman" w:hAnsi="Times New Roman"/>
          <w:sz w:val="28"/>
          <w:szCs w:val="28"/>
          <w:lang w:eastAsia="ru-RU"/>
        </w:rPr>
        <w:t>Если вы знаете, что расчет нужно подкрепить документом, но инспектор его не запросил, приложите этот документ. В пояснении укажите, какую роль он играет в начислениях (</w:t>
      </w:r>
      <w:r w:rsidR="00CD5097" w:rsidRPr="00CD5097">
        <w:rPr>
          <w:rFonts w:ascii="Times New Roman" w:eastAsia="Times New Roman" w:hAnsi="Times New Roman"/>
          <w:i/>
          <w:iCs/>
          <w:sz w:val="28"/>
          <w:szCs w:val="28"/>
          <w:lang w:eastAsia="ru-RU"/>
        </w:rPr>
        <w:t>рисунок</w:t>
      </w:r>
      <w:r w:rsidR="00CD5097" w:rsidRPr="00CD5097">
        <w:rPr>
          <w:rFonts w:ascii="Times New Roman" w:eastAsia="Times New Roman" w:hAnsi="Times New Roman"/>
          <w:sz w:val="28"/>
          <w:szCs w:val="28"/>
          <w:lang w:eastAsia="ru-RU"/>
        </w:rPr>
        <w:t xml:space="preserve">). Пример пояснения расчетов </w:t>
      </w:r>
      <w:r w:rsidR="00CD5097" w:rsidRPr="00CD5097">
        <w:rPr>
          <w:rFonts w:ascii="Times New Roman" w:eastAsia="Times New Roman" w:hAnsi="Times New Roman"/>
          <w:color w:val="008200"/>
          <w:sz w:val="28"/>
          <w:szCs w:val="28"/>
          <w:u w:val="single"/>
          <w:lang w:eastAsia="ru-RU"/>
        </w:rPr>
        <w:t>скачать&gt;&gt;&gt;</w:t>
      </w:r>
    </w:p>
    <w:p w:rsidR="00CD5097" w:rsidRPr="00CD5097" w:rsidRDefault="00AF601A" w:rsidP="00CD5097">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D5097" w:rsidRPr="00CD5097">
        <w:rPr>
          <w:rFonts w:ascii="Times New Roman" w:eastAsia="Times New Roman" w:hAnsi="Times New Roman"/>
          <w:sz w:val="28"/>
          <w:szCs w:val="28"/>
          <w:lang w:eastAsia="ru-RU"/>
        </w:rPr>
        <w:t xml:space="preserve">Если во время подготовки ответа ГЖИ вы нашли ошибку в расчете, не ждите официального решения инспектора. Сделайте перерасчет платы и доложите в инспекцию, что уже устранили нарушение. ￼ </w:t>
      </w:r>
    </w:p>
    <w:p w:rsidR="00CD5097" w:rsidRPr="00CD5097" w:rsidRDefault="00CD5097" w:rsidP="00CD5097">
      <w:pPr>
        <w:spacing w:after="0" w:line="340" w:lineRule="atLeast"/>
        <w:jc w:val="both"/>
        <w:outlineLvl w:val="5"/>
        <w:rPr>
          <w:rFonts w:ascii="Times New Roman" w:eastAsia="Arial" w:hAnsi="Times New Roman"/>
          <w:b/>
          <w:bCs/>
          <w:sz w:val="28"/>
          <w:szCs w:val="28"/>
          <w:lang w:eastAsia="ru-RU"/>
        </w:rPr>
      </w:pPr>
      <w:r w:rsidRPr="00CD5097">
        <w:rPr>
          <w:rFonts w:ascii="Times New Roman" w:eastAsia="Arial" w:hAnsi="Times New Roman"/>
          <w:b/>
          <w:bCs/>
          <w:sz w:val="28"/>
          <w:szCs w:val="28"/>
          <w:lang w:eastAsia="ru-RU"/>
        </w:rPr>
        <w:t xml:space="preserve">Рисунок </w:t>
      </w:r>
      <w:proofErr w:type="gramStart"/>
      <w:r w:rsidRPr="00CD5097">
        <w:rPr>
          <w:rFonts w:ascii="Times New Roman" w:eastAsia="Arial" w:hAnsi="Times New Roman"/>
          <w:b/>
          <w:bCs/>
          <w:sz w:val="28"/>
          <w:szCs w:val="28"/>
          <w:lang w:eastAsia="ru-RU"/>
        </w:rPr>
        <w:t>Пример</w:t>
      </w:r>
      <w:proofErr w:type="gramEnd"/>
      <w:r w:rsidRPr="00CD5097">
        <w:rPr>
          <w:rFonts w:ascii="Times New Roman" w:eastAsia="Arial" w:hAnsi="Times New Roman"/>
          <w:b/>
          <w:bCs/>
          <w:sz w:val="28"/>
          <w:szCs w:val="28"/>
          <w:lang w:eastAsia="ru-RU"/>
        </w:rPr>
        <w:t xml:space="preserve"> пояснения расчетов </w:t>
      </w:r>
    </w:p>
    <w:p w:rsidR="00CD5097" w:rsidRPr="00CD5097"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noProof/>
          <w:sz w:val="28"/>
          <w:szCs w:val="28"/>
          <w:lang w:eastAsia="ru-RU"/>
        </w:rPr>
        <w:drawing>
          <wp:inline distT="0" distB="0" distL="0" distR="0">
            <wp:extent cx="5581650" cy="4057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650" cy="4057650"/>
                    </a:xfrm>
                    <a:prstGeom prst="rect">
                      <a:avLst/>
                    </a:prstGeom>
                    <a:noFill/>
                    <a:ln>
                      <a:noFill/>
                    </a:ln>
                  </pic:spPr>
                </pic:pic>
              </a:graphicData>
            </a:graphic>
          </wp:inline>
        </w:drawing>
      </w:r>
    </w:p>
    <w:p w:rsidR="00AF601A"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lastRenderedPageBreak/>
        <w:t>Повторили требования ГЖИ, чтобы сразу была ясна тема письма</w:t>
      </w:r>
      <w:r w:rsidR="00AF601A">
        <w:rPr>
          <w:rFonts w:ascii="Times New Roman" w:eastAsia="Times New Roman" w:hAnsi="Times New Roman"/>
          <w:sz w:val="28"/>
          <w:szCs w:val="28"/>
          <w:lang w:eastAsia="ru-RU"/>
        </w:rPr>
        <w:t xml:space="preserve">. </w:t>
      </w:r>
    </w:p>
    <w:p w:rsidR="00AF601A"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Дали короткий ответ на вопрос инспекторов</w:t>
      </w:r>
      <w:r w:rsidR="00AF601A">
        <w:rPr>
          <w:rFonts w:ascii="Times New Roman" w:eastAsia="Times New Roman" w:hAnsi="Times New Roman"/>
          <w:sz w:val="28"/>
          <w:szCs w:val="28"/>
          <w:lang w:eastAsia="ru-RU"/>
        </w:rPr>
        <w:t>.</w:t>
      </w:r>
    </w:p>
    <w:p w:rsidR="00AF601A" w:rsidRDefault="00AF601A" w:rsidP="00CD5097">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Разъяснили </w:t>
      </w:r>
      <w:r w:rsidR="00CD5097" w:rsidRPr="00CD5097">
        <w:rPr>
          <w:rFonts w:ascii="Times New Roman" w:eastAsia="Times New Roman" w:hAnsi="Times New Roman"/>
          <w:sz w:val="28"/>
          <w:szCs w:val="28"/>
          <w:lang w:eastAsia="ru-RU"/>
        </w:rPr>
        <w:t>подробно свои действия и их причины</w:t>
      </w:r>
      <w:r>
        <w:rPr>
          <w:rFonts w:ascii="Times New Roman" w:eastAsia="Times New Roman" w:hAnsi="Times New Roman"/>
          <w:sz w:val="28"/>
          <w:szCs w:val="28"/>
          <w:lang w:eastAsia="ru-RU"/>
        </w:rPr>
        <w:t xml:space="preserve">. </w:t>
      </w:r>
    </w:p>
    <w:p w:rsidR="00AF601A" w:rsidRDefault="00CD5097" w:rsidP="00CD5097">
      <w:pPr>
        <w:spacing w:after="0" w:line="300" w:lineRule="atLeast"/>
        <w:jc w:val="both"/>
        <w:rPr>
          <w:rFonts w:ascii="Times New Roman" w:eastAsia="Times New Roman" w:hAnsi="Times New Roman"/>
          <w:sz w:val="28"/>
          <w:szCs w:val="28"/>
          <w:lang w:eastAsia="ru-RU"/>
        </w:rPr>
      </w:pPr>
      <w:r w:rsidRPr="00CD5097">
        <w:rPr>
          <w:rFonts w:ascii="Times New Roman" w:eastAsia="Times New Roman" w:hAnsi="Times New Roman"/>
          <w:sz w:val="28"/>
          <w:szCs w:val="28"/>
          <w:lang w:eastAsia="ru-RU"/>
        </w:rPr>
        <w:t>Привели список документов, которые подтверждают, что УО действовала по закону</w:t>
      </w:r>
      <w:r w:rsidR="00AF601A">
        <w:rPr>
          <w:rFonts w:ascii="Times New Roman" w:eastAsia="Times New Roman" w:hAnsi="Times New Roman"/>
          <w:sz w:val="28"/>
          <w:szCs w:val="28"/>
          <w:lang w:eastAsia="ru-RU"/>
        </w:rPr>
        <w:t xml:space="preserve">. </w:t>
      </w:r>
      <w:r w:rsidRPr="00CD5097">
        <w:rPr>
          <w:rFonts w:ascii="Times New Roman" w:eastAsia="Times New Roman" w:hAnsi="Times New Roman"/>
          <w:sz w:val="28"/>
          <w:szCs w:val="28"/>
          <w:lang w:eastAsia="ru-RU"/>
        </w:rPr>
        <w:t>Указали списком документы, кот</w:t>
      </w:r>
      <w:r w:rsidR="00AF601A">
        <w:rPr>
          <w:rFonts w:ascii="Times New Roman" w:eastAsia="Times New Roman" w:hAnsi="Times New Roman"/>
          <w:sz w:val="28"/>
          <w:szCs w:val="28"/>
          <w:lang w:eastAsia="ru-RU"/>
        </w:rPr>
        <w:t>орые представляют по требованию</w:t>
      </w:r>
      <w:r w:rsidRPr="00CD5097">
        <w:rPr>
          <w:rFonts w:ascii="Times New Roman" w:eastAsia="Times New Roman" w:hAnsi="Times New Roman"/>
          <w:sz w:val="28"/>
          <w:szCs w:val="28"/>
          <w:lang w:eastAsia="ru-RU"/>
        </w:rPr>
        <w:t xml:space="preserve"> ГЖИ</w:t>
      </w:r>
      <w:r w:rsidR="00AF601A">
        <w:rPr>
          <w:rFonts w:ascii="Times New Roman" w:eastAsia="Times New Roman" w:hAnsi="Times New Roman"/>
          <w:sz w:val="28"/>
          <w:szCs w:val="28"/>
          <w:lang w:eastAsia="ru-RU"/>
        </w:rPr>
        <w:t>.</w:t>
      </w:r>
    </w:p>
    <w:p w:rsidR="00CD5097" w:rsidRPr="00AF601A" w:rsidRDefault="00AF601A" w:rsidP="00CD5097">
      <w:pPr>
        <w:spacing w:after="0" w:line="300" w:lineRule="atLeast"/>
        <w:jc w:val="both"/>
        <w:rPr>
          <w:rFonts w:ascii="Times New Roman" w:eastAsia="Times New Roman" w:hAnsi="Times New Roman"/>
          <w:color w:val="002060"/>
          <w:sz w:val="28"/>
          <w:szCs w:val="28"/>
          <w:u w:val="single"/>
          <w:lang w:eastAsia="ru-RU"/>
        </w:rPr>
      </w:pPr>
      <w:r w:rsidRPr="00AF601A">
        <w:rPr>
          <w:rFonts w:ascii="Times New Roman" w:eastAsia="Times New Roman" w:hAnsi="Times New Roman"/>
          <w:color w:val="002060"/>
          <w:sz w:val="28"/>
          <w:szCs w:val="28"/>
          <w:u w:val="single"/>
          <w:lang w:eastAsia="ru-RU"/>
        </w:rPr>
        <w:t>---------------------------------------------------------------------------------------------------------------</w:t>
      </w:r>
      <w:r w:rsidR="00CD5097" w:rsidRPr="00AF601A">
        <w:rPr>
          <w:rFonts w:ascii="Times New Roman" w:eastAsia="Times New Roman" w:hAnsi="Times New Roman"/>
          <w:color w:val="002060"/>
          <w:sz w:val="28"/>
          <w:szCs w:val="28"/>
          <w:u w:val="single"/>
          <w:lang w:eastAsia="ru-RU"/>
        </w:rPr>
        <w:t xml:space="preserve">  </w:t>
      </w:r>
    </w:p>
    <w:p w:rsidR="00CD5097" w:rsidRPr="00CD5097" w:rsidRDefault="00CD5097" w:rsidP="00CD5097">
      <w:pPr>
        <w:spacing w:after="0" w:line="300" w:lineRule="atLeast"/>
        <w:ind w:left="360"/>
        <w:jc w:val="both"/>
        <w:rPr>
          <w:rFonts w:ascii="Times New Roman" w:eastAsia="Times New Roman" w:hAnsi="Times New Roman"/>
          <w:color w:val="C00000"/>
          <w:sz w:val="28"/>
          <w:szCs w:val="28"/>
          <w:u w:val="single"/>
          <w:lang w:eastAsia="ru-RU"/>
        </w:rPr>
      </w:pPr>
    </w:p>
    <w:p w:rsidR="00E8336F" w:rsidRPr="006E4ED7" w:rsidRDefault="00741A76" w:rsidP="00741A76">
      <w:pPr>
        <w:pStyle w:val="a3"/>
        <w:numPr>
          <w:ilvl w:val="0"/>
          <w:numId w:val="2"/>
        </w:numPr>
        <w:spacing w:after="0"/>
        <w:jc w:val="both"/>
        <w:rPr>
          <w:rFonts w:ascii="Times New Roman" w:hAnsi="Times New Roman"/>
          <w:color w:val="C00000"/>
          <w:sz w:val="40"/>
          <w:szCs w:val="40"/>
          <w:u w:val="single"/>
        </w:rPr>
      </w:pPr>
      <w:r w:rsidRPr="00741A76">
        <w:rPr>
          <w:rFonts w:ascii="Times New Roman" w:eastAsia="Times New Roman" w:hAnsi="Times New Roman"/>
          <w:b/>
          <w:bCs/>
          <w:color w:val="C00000"/>
          <w:sz w:val="40"/>
          <w:szCs w:val="40"/>
          <w:u w:val="single"/>
          <w:lang w:eastAsia="ru-RU"/>
        </w:rPr>
        <w:t>Как по новым правилам оформить протокол общего собрания собственников помещений</w:t>
      </w:r>
    </w:p>
    <w:p w:rsidR="006E4ED7" w:rsidRPr="00741A76" w:rsidRDefault="006E4ED7" w:rsidP="006E4ED7">
      <w:pPr>
        <w:pStyle w:val="a3"/>
        <w:spacing w:after="0"/>
        <w:ind w:left="1065"/>
        <w:jc w:val="both"/>
        <w:rPr>
          <w:rFonts w:ascii="Times New Roman" w:hAnsi="Times New Roman"/>
          <w:color w:val="C00000"/>
          <w:sz w:val="40"/>
          <w:szCs w:val="40"/>
          <w:u w:val="single"/>
        </w:rPr>
      </w:pPr>
    </w:p>
    <w:p w:rsidR="00741A76" w:rsidRDefault="00741A76" w:rsidP="00741A76">
      <w:pPr>
        <w:spacing w:after="0"/>
        <w:jc w:val="both"/>
        <w:rPr>
          <w:rFonts w:ascii="Times New Roman" w:eastAsia="Times New Roman" w:hAnsi="Times New Roman"/>
          <w:b/>
          <w:color w:val="002060"/>
          <w:sz w:val="28"/>
          <w:szCs w:val="28"/>
          <w:lang w:eastAsia="ru-RU"/>
        </w:rPr>
      </w:pPr>
      <w:r w:rsidRPr="006E4ED7">
        <w:rPr>
          <w:rFonts w:ascii="Times New Roman" w:hAnsi="Times New Roman"/>
          <w:b/>
          <w:color w:val="002060"/>
          <w:sz w:val="40"/>
          <w:szCs w:val="40"/>
        </w:rPr>
        <w:t xml:space="preserve">    </w:t>
      </w:r>
      <w:r w:rsidRPr="006E4ED7">
        <w:rPr>
          <w:rFonts w:ascii="Times New Roman" w:eastAsia="Times New Roman" w:hAnsi="Times New Roman"/>
          <w:b/>
          <w:color w:val="002060"/>
          <w:lang w:eastAsia="ru-RU"/>
        </w:rPr>
        <w:t> </w:t>
      </w:r>
      <w:r w:rsidRPr="006E4ED7">
        <w:rPr>
          <w:rFonts w:ascii="Times New Roman" w:eastAsia="Times New Roman" w:hAnsi="Times New Roman"/>
          <w:b/>
          <w:color w:val="002060"/>
          <w:sz w:val="28"/>
          <w:szCs w:val="28"/>
          <w:lang w:eastAsia="ru-RU"/>
        </w:rPr>
        <w:t xml:space="preserve">Напомним, что с 5 марта 2019 года действуют новые требования к оформлению протокола общего собрания собственников помещений в МКД. Их утвердил </w:t>
      </w:r>
      <w:r w:rsidRPr="006E4ED7">
        <w:rPr>
          <w:rFonts w:ascii="Times New Roman" w:eastAsia="Times New Roman" w:hAnsi="Times New Roman"/>
          <w:b/>
          <w:color w:val="002060"/>
          <w:sz w:val="28"/>
          <w:szCs w:val="28"/>
          <w:u w:val="single"/>
          <w:lang w:eastAsia="ru-RU"/>
        </w:rPr>
        <w:t>Минстрой приказом от 28.01.2019 № 44/пр</w:t>
      </w:r>
      <w:r w:rsidRPr="006E4ED7">
        <w:rPr>
          <w:rFonts w:ascii="Times New Roman" w:eastAsia="Times New Roman" w:hAnsi="Times New Roman"/>
          <w:b/>
          <w:color w:val="002060"/>
          <w:sz w:val="28"/>
          <w:szCs w:val="28"/>
          <w:lang w:eastAsia="ru-RU"/>
        </w:rPr>
        <w:t xml:space="preserve">. Мы покажем, как применять эти новые требования на практике. </w:t>
      </w:r>
    </w:p>
    <w:p w:rsidR="006E4ED7" w:rsidRPr="006E4ED7" w:rsidRDefault="006E4ED7" w:rsidP="00741A76">
      <w:pPr>
        <w:spacing w:after="0"/>
        <w:jc w:val="both"/>
        <w:rPr>
          <w:rFonts w:ascii="Times New Roman" w:eastAsia="Times New Roman" w:hAnsi="Times New Roman"/>
          <w:b/>
          <w:color w:val="002060"/>
          <w:sz w:val="28"/>
          <w:szCs w:val="28"/>
          <w:lang w:eastAsia="ru-RU"/>
        </w:rPr>
      </w:pPr>
    </w:p>
    <w:p w:rsidR="00741A76" w:rsidRPr="00741A76" w:rsidRDefault="00741A76" w:rsidP="00741A76">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741A76">
        <w:rPr>
          <w:rFonts w:ascii="Times New Roman" w:eastAsia="Times New Roman" w:hAnsi="Times New Roman"/>
          <w:sz w:val="28"/>
          <w:szCs w:val="28"/>
          <w:lang w:eastAsia="ru-RU"/>
        </w:rPr>
        <w:t xml:space="preserve">Прежние правила больше не действуют. </w:t>
      </w:r>
      <w:r w:rsidRPr="00741A76">
        <w:rPr>
          <w:rFonts w:ascii="Times New Roman" w:eastAsia="Times New Roman" w:hAnsi="Times New Roman"/>
          <w:color w:val="008200"/>
          <w:sz w:val="28"/>
          <w:szCs w:val="28"/>
          <w:u w:val="single"/>
          <w:lang w:eastAsia="ru-RU"/>
        </w:rPr>
        <w:t>Приказ Минстроя от 25.12.2015 № 937/</w:t>
      </w:r>
      <w:proofErr w:type="spellStart"/>
      <w:r w:rsidRPr="00741A76">
        <w:rPr>
          <w:rFonts w:ascii="Times New Roman" w:eastAsia="Times New Roman" w:hAnsi="Times New Roman"/>
          <w:color w:val="008200"/>
          <w:sz w:val="28"/>
          <w:szCs w:val="28"/>
          <w:u w:val="single"/>
          <w:lang w:eastAsia="ru-RU"/>
        </w:rPr>
        <w:t>пр</w:t>
      </w:r>
      <w:proofErr w:type="spellEnd"/>
      <w:r w:rsidRPr="00741A76">
        <w:rPr>
          <w:rFonts w:ascii="Times New Roman" w:eastAsia="Times New Roman" w:hAnsi="Times New Roman"/>
          <w:sz w:val="28"/>
          <w:szCs w:val="28"/>
          <w:lang w:eastAsia="ru-RU"/>
        </w:rPr>
        <w:t xml:space="preserve"> «Об утверждении Требований к оформлению протоколов общих собраний собственников помещений в многоквартирных домах и Порядка передачи копий решений и протоколов общих собраний собственников помещений в многоквартирных домах в уполномоченные органы исполнительной власти субъектов Российской Федерации, осуществляющие государственный жилищный надзор» признан утратившим силу (</w:t>
      </w:r>
      <w:r w:rsidRPr="00741A76">
        <w:rPr>
          <w:rFonts w:ascii="Times New Roman" w:eastAsia="Times New Roman" w:hAnsi="Times New Roman"/>
          <w:color w:val="008200"/>
          <w:sz w:val="28"/>
          <w:szCs w:val="28"/>
          <w:u w:val="single"/>
          <w:lang w:eastAsia="ru-RU"/>
        </w:rPr>
        <w:t>п. 3 приказа Минстроя от 28.01.2019 № 44/</w:t>
      </w:r>
      <w:proofErr w:type="spellStart"/>
      <w:r w:rsidRPr="00741A76">
        <w:rPr>
          <w:rFonts w:ascii="Times New Roman" w:eastAsia="Times New Roman" w:hAnsi="Times New Roman"/>
          <w:color w:val="008200"/>
          <w:sz w:val="28"/>
          <w:szCs w:val="28"/>
          <w:u w:val="single"/>
          <w:lang w:eastAsia="ru-RU"/>
        </w:rPr>
        <w:t>пр</w:t>
      </w:r>
      <w:proofErr w:type="spellEnd"/>
      <w:r w:rsidRPr="00741A76">
        <w:rPr>
          <w:rFonts w:ascii="Times New Roman" w:eastAsia="Times New Roman" w:hAnsi="Times New Roman"/>
          <w:sz w:val="28"/>
          <w:szCs w:val="28"/>
          <w:lang w:eastAsia="ru-RU"/>
        </w:rPr>
        <w:t>).</w:t>
      </w:r>
    </w:p>
    <w:p w:rsidR="00741A76" w:rsidRPr="00741A76" w:rsidRDefault="00741A76" w:rsidP="00741A76">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741A76">
        <w:rPr>
          <w:rFonts w:ascii="Times New Roman" w:eastAsia="Times New Roman" w:hAnsi="Times New Roman"/>
          <w:b/>
          <w:bCs/>
          <w:color w:val="002060"/>
          <w:sz w:val="28"/>
          <w:szCs w:val="28"/>
          <w:u w:val="single"/>
          <w:lang w:eastAsia="ru-RU"/>
        </w:rPr>
        <w:t>Списки участников собрания составляйте для всех собраний без исключения</w:t>
      </w:r>
    </w:p>
    <w:p w:rsidR="00741A76" w:rsidRPr="00741A76" w:rsidRDefault="00741A76" w:rsidP="00741A76">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741A76">
        <w:rPr>
          <w:rFonts w:ascii="Times New Roman" w:eastAsia="Times New Roman" w:hAnsi="Times New Roman"/>
          <w:sz w:val="28"/>
          <w:szCs w:val="28"/>
          <w:lang w:eastAsia="ru-RU"/>
        </w:rPr>
        <w:t xml:space="preserve">Список собственников помещений, которые приняли участие в общем собрании, теперь нужно составлять всегда независимо от количества участников. Ранее такой список можно было не оформлять, если в собрании участвовали меньше 15 собственников помещений. </w:t>
      </w:r>
    </w:p>
    <w:p w:rsidR="00741A76" w:rsidRDefault="00741A76" w:rsidP="00741A76">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741A76">
        <w:rPr>
          <w:rFonts w:ascii="Times New Roman" w:eastAsia="Times New Roman" w:hAnsi="Times New Roman"/>
          <w:sz w:val="28"/>
          <w:szCs w:val="28"/>
          <w:lang w:eastAsia="ru-RU"/>
        </w:rPr>
        <w:t>Если в собрании участвуют представители органов ГЖИ, местного самоуправления или иные приглашенные лица, составляйте для них отдельный список (</w:t>
      </w:r>
      <w:r w:rsidRPr="00741A76">
        <w:rPr>
          <w:rFonts w:ascii="Times New Roman" w:eastAsia="Times New Roman" w:hAnsi="Times New Roman"/>
          <w:i/>
          <w:iCs/>
          <w:sz w:val="28"/>
          <w:szCs w:val="28"/>
          <w:lang w:eastAsia="ru-RU"/>
        </w:rPr>
        <w:t>рисунок 1</w:t>
      </w:r>
      <w:r w:rsidRPr="00741A76">
        <w:rPr>
          <w:rFonts w:ascii="Times New Roman" w:eastAsia="Times New Roman" w:hAnsi="Times New Roman"/>
          <w:sz w:val="28"/>
          <w:szCs w:val="28"/>
          <w:lang w:eastAsia="ru-RU"/>
        </w:rPr>
        <w:t xml:space="preserve">). По старым требованиям приглашенных лиц перечисляли в том же списке, в котором фиксировали присутствующих на собрании собственников. </w:t>
      </w:r>
    </w:p>
    <w:p w:rsidR="006E4ED7" w:rsidRDefault="006E4ED7" w:rsidP="00741A76">
      <w:pPr>
        <w:spacing w:after="0" w:line="300" w:lineRule="atLeast"/>
        <w:jc w:val="both"/>
        <w:rPr>
          <w:rFonts w:ascii="Times New Roman" w:eastAsia="Times New Roman" w:hAnsi="Times New Roman"/>
          <w:sz w:val="28"/>
          <w:szCs w:val="28"/>
          <w:lang w:eastAsia="ru-RU"/>
        </w:rPr>
      </w:pPr>
    </w:p>
    <w:p w:rsidR="006E4ED7" w:rsidRPr="00741A76" w:rsidRDefault="006E4ED7" w:rsidP="00741A76">
      <w:pPr>
        <w:spacing w:after="0" w:line="300" w:lineRule="atLeast"/>
        <w:jc w:val="both"/>
        <w:rPr>
          <w:rFonts w:ascii="Times New Roman" w:eastAsia="Times New Roman" w:hAnsi="Times New Roman"/>
          <w:sz w:val="28"/>
          <w:szCs w:val="28"/>
          <w:lang w:eastAsia="ru-RU"/>
        </w:rPr>
      </w:pPr>
    </w:p>
    <w:p w:rsidR="00741A76" w:rsidRPr="00741A76" w:rsidRDefault="00741A76" w:rsidP="00741A76">
      <w:pPr>
        <w:spacing w:before="240" w:after="0" w:line="340" w:lineRule="atLeast"/>
        <w:jc w:val="both"/>
        <w:outlineLvl w:val="5"/>
        <w:rPr>
          <w:rFonts w:ascii="Times New Roman" w:eastAsia="Arial" w:hAnsi="Times New Roman"/>
          <w:b/>
          <w:bCs/>
          <w:color w:val="002060"/>
          <w:sz w:val="28"/>
          <w:szCs w:val="28"/>
          <w:lang w:eastAsia="ru-RU"/>
        </w:rPr>
      </w:pPr>
      <w:r w:rsidRPr="00741A76">
        <w:rPr>
          <w:rFonts w:ascii="Times New Roman" w:eastAsia="Arial" w:hAnsi="Times New Roman"/>
          <w:b/>
          <w:bCs/>
          <w:color w:val="002060"/>
          <w:sz w:val="28"/>
          <w:szCs w:val="28"/>
          <w:lang w:eastAsia="ru-RU"/>
        </w:rPr>
        <w:t xml:space="preserve">РИСУНОК 1 Список приглашенных лиц </w:t>
      </w:r>
    </w:p>
    <w:p w:rsidR="00741A76" w:rsidRPr="00741A76" w:rsidRDefault="00741A76" w:rsidP="00741A76">
      <w:pPr>
        <w:spacing w:after="0" w:line="300" w:lineRule="atLeast"/>
        <w:jc w:val="both"/>
        <w:rPr>
          <w:rFonts w:ascii="Times New Roman" w:eastAsia="Times New Roman" w:hAnsi="Times New Roman"/>
          <w:sz w:val="28"/>
          <w:szCs w:val="28"/>
          <w:lang w:eastAsia="ru-RU"/>
        </w:rPr>
      </w:pPr>
      <w:r w:rsidRPr="00741A76">
        <w:rPr>
          <w:rFonts w:ascii="Times New Roman" w:eastAsia="Times New Roman" w:hAnsi="Times New Roman"/>
          <w:noProof/>
          <w:sz w:val="28"/>
          <w:szCs w:val="28"/>
          <w:lang w:eastAsia="ru-RU"/>
        </w:rPr>
        <w:lastRenderedPageBreak/>
        <w:drawing>
          <wp:inline distT="0" distB="0" distL="0" distR="0">
            <wp:extent cx="6524625" cy="30765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4625" cy="3076575"/>
                    </a:xfrm>
                    <a:prstGeom prst="rect">
                      <a:avLst/>
                    </a:prstGeom>
                    <a:noFill/>
                    <a:ln>
                      <a:noFill/>
                    </a:ln>
                  </pic:spPr>
                </pic:pic>
              </a:graphicData>
            </a:graphic>
          </wp:inline>
        </w:drawing>
      </w:r>
    </w:p>
    <w:p w:rsidR="00741A76" w:rsidRPr="00741A76" w:rsidRDefault="00741A76" w:rsidP="00741A76">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741A76">
        <w:rPr>
          <w:rFonts w:ascii="Times New Roman" w:eastAsia="Times New Roman" w:hAnsi="Times New Roman"/>
          <w:sz w:val="28"/>
          <w:szCs w:val="28"/>
          <w:lang w:eastAsia="ru-RU"/>
        </w:rPr>
        <w:t xml:space="preserve">Списки присутствующих и приглашенных оформляйте в виде приложений к протоколу собрания. В самом протоколе указывайте общее количество жителей и иных лиц, которые участвуют в собрании, и делайте отметку, что списки прилагаются. </w:t>
      </w:r>
    </w:p>
    <w:p w:rsidR="00741A76" w:rsidRPr="00741A76" w:rsidRDefault="00741A76" w:rsidP="00741A76">
      <w:pPr>
        <w:spacing w:after="0" w:line="300" w:lineRule="atLeast"/>
        <w:jc w:val="both"/>
        <w:rPr>
          <w:rFonts w:ascii="Times New Roman" w:eastAsia="Times New Roman" w:hAnsi="Times New Roman"/>
          <w:sz w:val="28"/>
          <w:szCs w:val="28"/>
          <w:lang w:eastAsia="ru-RU"/>
        </w:rPr>
      </w:pPr>
      <w:r w:rsidRPr="00741A76">
        <w:rPr>
          <w:rFonts w:ascii="Times New Roman" w:eastAsia="Times New Roman" w:hAnsi="Times New Roman"/>
          <w:b/>
          <w:bCs/>
          <w:sz w:val="28"/>
          <w:szCs w:val="28"/>
          <w:lang w:eastAsia="ru-RU"/>
        </w:rPr>
        <w:t>Основание: </w:t>
      </w:r>
      <w:r w:rsidRPr="00741A76">
        <w:rPr>
          <w:rFonts w:ascii="Times New Roman" w:eastAsia="Times New Roman" w:hAnsi="Times New Roman"/>
          <w:color w:val="008200"/>
          <w:sz w:val="28"/>
          <w:szCs w:val="28"/>
          <w:u w:val="single"/>
          <w:lang w:eastAsia="ru-RU"/>
        </w:rPr>
        <w:t>пункты 12–15</w:t>
      </w:r>
      <w:r w:rsidRPr="00741A76">
        <w:rPr>
          <w:rFonts w:ascii="Times New Roman" w:eastAsia="Times New Roman" w:hAnsi="Times New Roman"/>
          <w:sz w:val="28"/>
          <w:szCs w:val="28"/>
          <w:lang w:eastAsia="ru-RU"/>
        </w:rPr>
        <w:t xml:space="preserve"> Требований к оформлению протоколов общих собраний собственников помещений в многоквартирных домах, утвержденных </w:t>
      </w:r>
      <w:r w:rsidRPr="00741A76">
        <w:rPr>
          <w:rFonts w:ascii="Times New Roman" w:eastAsia="Times New Roman" w:hAnsi="Times New Roman"/>
          <w:color w:val="008200"/>
          <w:sz w:val="28"/>
          <w:szCs w:val="28"/>
          <w:u w:val="single"/>
          <w:lang w:eastAsia="ru-RU"/>
        </w:rPr>
        <w:t>приказом Минстроя от 28.01.2019 № 44/</w:t>
      </w:r>
      <w:proofErr w:type="spellStart"/>
      <w:r w:rsidRPr="00741A76">
        <w:rPr>
          <w:rFonts w:ascii="Times New Roman" w:eastAsia="Times New Roman" w:hAnsi="Times New Roman"/>
          <w:color w:val="008200"/>
          <w:sz w:val="28"/>
          <w:szCs w:val="28"/>
          <w:u w:val="single"/>
          <w:lang w:eastAsia="ru-RU"/>
        </w:rPr>
        <w:t>пр</w:t>
      </w:r>
      <w:proofErr w:type="spellEnd"/>
      <w:r w:rsidRPr="00741A76">
        <w:rPr>
          <w:rFonts w:ascii="Times New Roman" w:eastAsia="Times New Roman" w:hAnsi="Times New Roman"/>
          <w:sz w:val="28"/>
          <w:szCs w:val="28"/>
          <w:lang w:eastAsia="ru-RU"/>
        </w:rPr>
        <w:t xml:space="preserve"> (далее — Требования № 44/</w:t>
      </w:r>
      <w:proofErr w:type="spellStart"/>
      <w:r w:rsidRPr="00741A76">
        <w:rPr>
          <w:rFonts w:ascii="Times New Roman" w:eastAsia="Times New Roman" w:hAnsi="Times New Roman"/>
          <w:sz w:val="28"/>
          <w:szCs w:val="28"/>
          <w:lang w:eastAsia="ru-RU"/>
        </w:rPr>
        <w:t>пр</w:t>
      </w:r>
      <w:proofErr w:type="spellEnd"/>
      <w:r w:rsidRPr="00741A76">
        <w:rPr>
          <w:rFonts w:ascii="Times New Roman" w:eastAsia="Times New Roman" w:hAnsi="Times New Roman"/>
          <w:sz w:val="28"/>
          <w:szCs w:val="28"/>
          <w:lang w:eastAsia="ru-RU"/>
        </w:rPr>
        <w:t xml:space="preserve">). </w:t>
      </w:r>
    </w:p>
    <w:p w:rsidR="00741A76" w:rsidRPr="00741A76" w:rsidRDefault="00741A76" w:rsidP="00741A76">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741A76">
        <w:rPr>
          <w:rFonts w:ascii="Times New Roman" w:eastAsia="Times New Roman" w:hAnsi="Times New Roman"/>
          <w:b/>
          <w:bCs/>
          <w:color w:val="002060"/>
          <w:sz w:val="28"/>
          <w:szCs w:val="28"/>
          <w:u w:val="single"/>
          <w:lang w:eastAsia="ru-RU"/>
        </w:rPr>
        <w:t>Всегда оформляйте письменные решения собственников помещений</w:t>
      </w:r>
    </w:p>
    <w:p w:rsidR="00741A76" w:rsidRPr="00741A76" w:rsidRDefault="00741A76" w:rsidP="00741A76">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741A76">
        <w:rPr>
          <w:rFonts w:ascii="Times New Roman" w:eastAsia="Times New Roman" w:hAnsi="Times New Roman"/>
          <w:sz w:val="28"/>
          <w:szCs w:val="28"/>
          <w:lang w:eastAsia="ru-RU"/>
        </w:rPr>
        <w:t>К протоколу прикладывайте письменные решения собственников по вопросам повестки дня независимо от формы проведения такого собрания. Ранее такую обязанность предусматривали только для собраний, которые проводили в форме заочного и очно-заочного голосования. При этом в </w:t>
      </w:r>
      <w:r w:rsidRPr="00741A76">
        <w:rPr>
          <w:rFonts w:ascii="Times New Roman" w:eastAsia="Times New Roman" w:hAnsi="Times New Roman"/>
          <w:color w:val="008200"/>
          <w:sz w:val="28"/>
          <w:szCs w:val="28"/>
          <w:u w:val="single"/>
          <w:lang w:eastAsia="ru-RU"/>
        </w:rPr>
        <w:t>Жилищный кодекс</w:t>
      </w:r>
      <w:r w:rsidRPr="00741A76">
        <w:rPr>
          <w:rFonts w:ascii="Times New Roman" w:eastAsia="Times New Roman" w:hAnsi="Times New Roman"/>
          <w:sz w:val="28"/>
          <w:szCs w:val="28"/>
          <w:lang w:eastAsia="ru-RU"/>
        </w:rPr>
        <w:t xml:space="preserve"> изменений не внесли, в нем обязанность собственников оформлять решения в виде бюллетеней при очном голосовании отсутствует (</w:t>
      </w:r>
      <w:r w:rsidRPr="00741A76">
        <w:rPr>
          <w:rFonts w:ascii="Times New Roman" w:eastAsia="Times New Roman" w:hAnsi="Times New Roman"/>
          <w:color w:val="008200"/>
          <w:sz w:val="28"/>
          <w:szCs w:val="28"/>
          <w:u w:val="single"/>
          <w:lang w:eastAsia="ru-RU"/>
        </w:rPr>
        <w:t>ч. 4 ст. 48 Жилищного кодекса</w:t>
      </w:r>
      <w:r w:rsidRPr="00741A76">
        <w:rPr>
          <w:rFonts w:ascii="Times New Roman" w:eastAsia="Times New Roman" w:hAnsi="Times New Roman"/>
          <w:sz w:val="28"/>
          <w:szCs w:val="28"/>
          <w:lang w:eastAsia="ru-RU"/>
        </w:rPr>
        <w:t xml:space="preserve">). </w:t>
      </w:r>
    </w:p>
    <w:p w:rsidR="00741A76" w:rsidRPr="00741A76" w:rsidRDefault="00741A76" w:rsidP="00741A76">
      <w:pPr>
        <w:spacing w:after="0" w:line="300" w:lineRule="atLeast"/>
        <w:jc w:val="both"/>
        <w:rPr>
          <w:rFonts w:ascii="Times New Roman" w:eastAsia="Times New Roman" w:hAnsi="Times New Roman"/>
          <w:sz w:val="28"/>
          <w:szCs w:val="28"/>
          <w:lang w:eastAsia="ru-RU"/>
        </w:rPr>
      </w:pPr>
      <w:r w:rsidRPr="00741A76">
        <w:rPr>
          <w:rFonts w:ascii="Times New Roman" w:eastAsia="Times New Roman" w:hAnsi="Times New Roman"/>
          <w:b/>
          <w:bCs/>
          <w:sz w:val="28"/>
          <w:szCs w:val="28"/>
          <w:lang w:eastAsia="ru-RU"/>
        </w:rPr>
        <w:t>Основание: </w:t>
      </w:r>
      <w:r w:rsidRPr="00741A76">
        <w:rPr>
          <w:rFonts w:ascii="Times New Roman" w:eastAsia="Times New Roman" w:hAnsi="Times New Roman"/>
          <w:color w:val="008200"/>
          <w:sz w:val="28"/>
          <w:szCs w:val="28"/>
          <w:u w:val="single"/>
          <w:lang w:eastAsia="ru-RU"/>
        </w:rPr>
        <w:t>подпункт «ж»</w:t>
      </w:r>
      <w:r w:rsidRPr="00741A76">
        <w:rPr>
          <w:rFonts w:ascii="Times New Roman" w:eastAsia="Times New Roman" w:hAnsi="Times New Roman"/>
          <w:sz w:val="28"/>
          <w:szCs w:val="28"/>
          <w:lang w:eastAsia="ru-RU"/>
        </w:rPr>
        <w:t xml:space="preserve"> пункта 20 Требований № 44/пр. </w:t>
      </w:r>
    </w:p>
    <w:p w:rsidR="00741A76" w:rsidRPr="00741A76" w:rsidRDefault="00741A76" w:rsidP="00741A76">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741A76">
        <w:rPr>
          <w:rFonts w:ascii="Times New Roman" w:eastAsia="Times New Roman" w:hAnsi="Times New Roman"/>
          <w:b/>
          <w:bCs/>
          <w:color w:val="002060"/>
          <w:sz w:val="28"/>
          <w:szCs w:val="28"/>
          <w:u w:val="single"/>
          <w:lang w:eastAsia="ru-RU"/>
        </w:rPr>
        <w:t>Нумеруйте и прошивайте протокол собрания</w:t>
      </w:r>
    </w:p>
    <w:p w:rsidR="00741A76" w:rsidRPr="00741A76" w:rsidRDefault="00741A76" w:rsidP="00741A76">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741A76">
        <w:rPr>
          <w:rFonts w:ascii="Times New Roman" w:eastAsia="Times New Roman" w:hAnsi="Times New Roman"/>
          <w:sz w:val="28"/>
          <w:szCs w:val="28"/>
          <w:lang w:eastAsia="ru-RU"/>
        </w:rPr>
        <w:t>Протокол общего собрания и все приложения к нему нужно прошить и пронумеровать. Такие действия должен выполнить секретарь собрания. Ранее таких требований не было — документы можно было не прошивать. После того как протокол сшили и пронумеровали, его последнюю страницу подписывает председатель собрания. На прошивке проставьте заверяющую надпись (</w:t>
      </w:r>
      <w:r w:rsidRPr="00741A76">
        <w:rPr>
          <w:rFonts w:ascii="Times New Roman" w:eastAsia="Times New Roman" w:hAnsi="Times New Roman"/>
          <w:i/>
          <w:iCs/>
          <w:sz w:val="28"/>
          <w:szCs w:val="28"/>
          <w:lang w:eastAsia="ru-RU"/>
        </w:rPr>
        <w:t>рисунок 2</w:t>
      </w:r>
      <w:r w:rsidRPr="00741A76">
        <w:rPr>
          <w:rFonts w:ascii="Times New Roman" w:eastAsia="Times New Roman" w:hAnsi="Times New Roman"/>
          <w:sz w:val="28"/>
          <w:szCs w:val="28"/>
          <w:lang w:eastAsia="ru-RU"/>
        </w:rPr>
        <w:t xml:space="preserve">). </w:t>
      </w:r>
    </w:p>
    <w:p w:rsidR="00741A76" w:rsidRPr="00741A76" w:rsidRDefault="00741A76" w:rsidP="00741A76">
      <w:pPr>
        <w:spacing w:before="240" w:after="0" w:line="340" w:lineRule="atLeast"/>
        <w:jc w:val="both"/>
        <w:outlineLvl w:val="5"/>
        <w:rPr>
          <w:rFonts w:ascii="Times New Roman" w:eastAsia="Arial" w:hAnsi="Times New Roman"/>
          <w:b/>
          <w:bCs/>
          <w:color w:val="002060"/>
          <w:sz w:val="28"/>
          <w:szCs w:val="28"/>
          <w:lang w:eastAsia="ru-RU"/>
        </w:rPr>
      </w:pPr>
      <w:r w:rsidRPr="00741A76">
        <w:rPr>
          <w:rFonts w:ascii="Times New Roman" w:eastAsia="Arial" w:hAnsi="Times New Roman"/>
          <w:b/>
          <w:bCs/>
          <w:color w:val="002060"/>
          <w:sz w:val="28"/>
          <w:szCs w:val="28"/>
          <w:lang w:eastAsia="ru-RU"/>
        </w:rPr>
        <w:t xml:space="preserve">РИСУНОК 2 Надпись на прошивке </w:t>
      </w:r>
    </w:p>
    <w:p w:rsidR="00741A76" w:rsidRPr="00741A76" w:rsidRDefault="00741A76" w:rsidP="00741A76">
      <w:pPr>
        <w:spacing w:after="0" w:line="300" w:lineRule="atLeast"/>
        <w:jc w:val="both"/>
        <w:rPr>
          <w:rFonts w:ascii="Times New Roman" w:eastAsia="Times New Roman" w:hAnsi="Times New Roman"/>
          <w:sz w:val="28"/>
          <w:szCs w:val="28"/>
          <w:lang w:eastAsia="ru-RU"/>
        </w:rPr>
      </w:pPr>
      <w:r w:rsidRPr="00741A76">
        <w:rPr>
          <w:rFonts w:ascii="Times New Roman" w:eastAsia="Times New Roman" w:hAnsi="Times New Roman"/>
          <w:noProof/>
          <w:sz w:val="28"/>
          <w:szCs w:val="28"/>
          <w:lang w:eastAsia="ru-RU"/>
        </w:rPr>
        <w:drawing>
          <wp:inline distT="0" distB="0" distL="0" distR="0">
            <wp:extent cx="6457950" cy="990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7950" cy="990600"/>
                    </a:xfrm>
                    <a:prstGeom prst="rect">
                      <a:avLst/>
                    </a:prstGeom>
                    <a:noFill/>
                    <a:ln>
                      <a:noFill/>
                    </a:ln>
                  </pic:spPr>
                </pic:pic>
              </a:graphicData>
            </a:graphic>
          </wp:inline>
        </w:drawing>
      </w:r>
    </w:p>
    <w:p w:rsidR="00741A76" w:rsidRPr="00741A76" w:rsidRDefault="00741A76" w:rsidP="00741A76">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Pr="00741A76">
        <w:rPr>
          <w:rFonts w:ascii="Times New Roman" w:eastAsia="Times New Roman" w:hAnsi="Times New Roman"/>
          <w:sz w:val="28"/>
          <w:szCs w:val="28"/>
          <w:lang w:eastAsia="ru-RU"/>
        </w:rPr>
        <w:t xml:space="preserve">В требованиях не разъяснили, как сшивать протокол и приложения к нему — вместе или раздельно. Поэтому этот вопрос вы можете решить самостоятельно. Если решите прошить все документы вместе, нумерацию начинайте заново на каждом приложении. </w:t>
      </w:r>
    </w:p>
    <w:p w:rsidR="00741A76" w:rsidRPr="00741A76" w:rsidRDefault="00741A76" w:rsidP="00741A76">
      <w:pPr>
        <w:spacing w:after="0" w:line="300" w:lineRule="atLeast"/>
        <w:jc w:val="both"/>
        <w:rPr>
          <w:rFonts w:ascii="Times New Roman" w:eastAsia="Times New Roman" w:hAnsi="Times New Roman"/>
          <w:sz w:val="28"/>
          <w:szCs w:val="28"/>
          <w:lang w:eastAsia="ru-RU"/>
        </w:rPr>
      </w:pPr>
      <w:r w:rsidRPr="00741A76">
        <w:rPr>
          <w:rFonts w:ascii="Times New Roman" w:eastAsia="Times New Roman" w:hAnsi="Times New Roman"/>
          <w:b/>
          <w:bCs/>
          <w:sz w:val="28"/>
          <w:szCs w:val="28"/>
          <w:lang w:eastAsia="ru-RU"/>
        </w:rPr>
        <w:t>Основание: </w:t>
      </w:r>
      <w:r w:rsidRPr="00741A76">
        <w:rPr>
          <w:rFonts w:ascii="Times New Roman" w:eastAsia="Times New Roman" w:hAnsi="Times New Roman"/>
          <w:color w:val="008200"/>
          <w:sz w:val="28"/>
          <w:szCs w:val="28"/>
          <w:u w:val="single"/>
          <w:lang w:eastAsia="ru-RU"/>
        </w:rPr>
        <w:t>пункт 21</w:t>
      </w:r>
      <w:r w:rsidRPr="00741A76">
        <w:rPr>
          <w:rFonts w:ascii="Times New Roman" w:eastAsia="Times New Roman" w:hAnsi="Times New Roman"/>
          <w:sz w:val="28"/>
          <w:szCs w:val="28"/>
          <w:lang w:eastAsia="ru-RU"/>
        </w:rPr>
        <w:t xml:space="preserve"> Требований № 44/пр. </w:t>
      </w:r>
    </w:p>
    <w:p w:rsidR="00741A76" w:rsidRPr="00741A76" w:rsidRDefault="00741A76" w:rsidP="00741A76">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741A76">
        <w:rPr>
          <w:rFonts w:ascii="Times New Roman" w:eastAsia="Times New Roman" w:hAnsi="Times New Roman"/>
          <w:b/>
          <w:bCs/>
          <w:color w:val="002060"/>
          <w:sz w:val="28"/>
          <w:szCs w:val="28"/>
          <w:u w:val="single"/>
          <w:lang w:eastAsia="ru-RU"/>
        </w:rPr>
        <w:t>Прикладывайте документы, которые подтвердят, что вы уведомили собственников о собрании</w:t>
      </w:r>
    </w:p>
    <w:p w:rsidR="00741A76" w:rsidRPr="00741A76" w:rsidRDefault="00741A76" w:rsidP="00741A76">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741A76">
        <w:rPr>
          <w:rFonts w:ascii="Times New Roman" w:eastAsia="Times New Roman" w:hAnsi="Times New Roman"/>
          <w:sz w:val="28"/>
          <w:szCs w:val="28"/>
          <w:lang w:eastAsia="ru-RU"/>
        </w:rPr>
        <w:t>К протоколу прикладываете любые документы, которые подтвердят, что вы исполнили обязанность по информированию жителей о собрании. Такими доказательствами могут быть расписки жителей, фотографии объявлений в подъездах и на </w:t>
      </w:r>
      <w:proofErr w:type="spellStart"/>
      <w:r w:rsidRPr="00741A76">
        <w:rPr>
          <w:rFonts w:ascii="Times New Roman" w:eastAsia="Times New Roman" w:hAnsi="Times New Roman"/>
          <w:sz w:val="28"/>
          <w:szCs w:val="28"/>
          <w:lang w:eastAsia="ru-RU"/>
        </w:rPr>
        <w:t>инфостендах</w:t>
      </w:r>
      <w:proofErr w:type="spellEnd"/>
      <w:r w:rsidRPr="00741A76">
        <w:rPr>
          <w:rFonts w:ascii="Times New Roman" w:eastAsia="Times New Roman" w:hAnsi="Times New Roman"/>
          <w:sz w:val="28"/>
          <w:szCs w:val="28"/>
          <w:lang w:eastAsia="ru-RU"/>
        </w:rPr>
        <w:t xml:space="preserve"> и пр.</w:t>
      </w:r>
      <w:r w:rsidRPr="00741A76">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741A76">
        <w:rPr>
          <w:rFonts w:ascii="Times New Roman" w:eastAsia="Times New Roman" w:hAnsi="Times New Roman"/>
          <w:sz w:val="28"/>
          <w:szCs w:val="28"/>
          <w:lang w:eastAsia="ru-RU"/>
        </w:rPr>
        <w:t xml:space="preserve">Ранее к протоколу прикладывали реестр вручения сообщений о проведении общего собрания. В него включали данные о собственнике, его квартире и способе информирования. Теперь составлять такой реестр не нужно. Также разрешили прикладывать только копию сообщения о собрании, а не его оригинал. </w:t>
      </w:r>
    </w:p>
    <w:p w:rsidR="00741A76" w:rsidRPr="00741A76" w:rsidRDefault="00741A76" w:rsidP="00741A76">
      <w:pPr>
        <w:spacing w:after="0" w:line="300" w:lineRule="atLeast"/>
        <w:jc w:val="both"/>
        <w:rPr>
          <w:rFonts w:ascii="Times New Roman" w:eastAsia="Times New Roman" w:hAnsi="Times New Roman"/>
          <w:sz w:val="28"/>
          <w:szCs w:val="28"/>
          <w:lang w:eastAsia="ru-RU"/>
        </w:rPr>
      </w:pPr>
      <w:r w:rsidRPr="00741A76">
        <w:rPr>
          <w:rFonts w:ascii="Times New Roman" w:eastAsia="Times New Roman" w:hAnsi="Times New Roman"/>
          <w:b/>
          <w:bCs/>
          <w:sz w:val="28"/>
          <w:szCs w:val="28"/>
          <w:lang w:eastAsia="ru-RU"/>
        </w:rPr>
        <w:t>Основание:</w:t>
      </w:r>
      <w:r w:rsidRPr="00741A76">
        <w:rPr>
          <w:rFonts w:ascii="Times New Roman" w:eastAsia="Times New Roman" w:hAnsi="Times New Roman"/>
          <w:sz w:val="28"/>
          <w:szCs w:val="28"/>
          <w:lang w:eastAsia="ru-RU"/>
        </w:rPr>
        <w:t xml:space="preserve"> подпункты </w:t>
      </w:r>
      <w:r w:rsidRPr="00741A76">
        <w:rPr>
          <w:rFonts w:ascii="Times New Roman" w:eastAsia="Times New Roman" w:hAnsi="Times New Roman"/>
          <w:color w:val="008200"/>
          <w:sz w:val="28"/>
          <w:szCs w:val="28"/>
          <w:u w:val="single"/>
          <w:lang w:eastAsia="ru-RU"/>
        </w:rPr>
        <w:t>«б»</w:t>
      </w:r>
      <w:r w:rsidRPr="00741A76">
        <w:rPr>
          <w:rFonts w:ascii="Times New Roman" w:eastAsia="Times New Roman" w:hAnsi="Times New Roman"/>
          <w:sz w:val="28"/>
          <w:szCs w:val="28"/>
          <w:lang w:eastAsia="ru-RU"/>
        </w:rPr>
        <w:t xml:space="preserve"> и </w:t>
      </w:r>
      <w:r w:rsidRPr="00741A76">
        <w:rPr>
          <w:rFonts w:ascii="Times New Roman" w:eastAsia="Times New Roman" w:hAnsi="Times New Roman"/>
          <w:color w:val="008200"/>
          <w:sz w:val="28"/>
          <w:szCs w:val="28"/>
          <w:u w:val="single"/>
          <w:lang w:eastAsia="ru-RU"/>
        </w:rPr>
        <w:t>«в»</w:t>
      </w:r>
      <w:r w:rsidRPr="00741A76">
        <w:rPr>
          <w:rFonts w:ascii="Times New Roman" w:eastAsia="Times New Roman" w:hAnsi="Times New Roman"/>
          <w:sz w:val="28"/>
          <w:szCs w:val="28"/>
          <w:lang w:eastAsia="ru-RU"/>
        </w:rPr>
        <w:t xml:space="preserve"> пункта 20 Требований № 44/пр. </w:t>
      </w:r>
    </w:p>
    <w:p w:rsidR="00741A76" w:rsidRPr="00741A76" w:rsidRDefault="00741A76" w:rsidP="00741A76">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741A76">
        <w:rPr>
          <w:rFonts w:ascii="Times New Roman" w:eastAsia="Times New Roman" w:hAnsi="Times New Roman"/>
          <w:b/>
          <w:bCs/>
          <w:color w:val="002060"/>
          <w:sz w:val="28"/>
          <w:szCs w:val="28"/>
          <w:u w:val="single"/>
          <w:lang w:eastAsia="ru-RU"/>
        </w:rPr>
        <w:t>Датируйте подпись на протоколе собрания</w:t>
      </w:r>
    </w:p>
    <w:p w:rsidR="00741A76" w:rsidRPr="00741A76" w:rsidRDefault="00741A76" w:rsidP="00741A76">
      <w:pPr>
        <w:spacing w:after="0" w:line="30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741A76">
        <w:rPr>
          <w:rFonts w:ascii="Times New Roman" w:eastAsia="Times New Roman" w:hAnsi="Times New Roman"/>
          <w:sz w:val="28"/>
          <w:szCs w:val="28"/>
          <w:lang w:eastAsia="ru-RU"/>
        </w:rPr>
        <w:t>На протоколе общего собрания рядом с подписью проставляйте дату. Дело в том, что теперь дата входит в состав реквизитов подписи. Раньше требовали ставить только саму подпись и ее расшифровку — фамилию и инициалы подписанта. Если в МКД примут решение о создании ТСЖ, то протокол собрания должны подписать все проголосовавшие за него собственники.</w:t>
      </w:r>
      <w:r w:rsidRPr="00741A76">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741A76">
        <w:rPr>
          <w:rFonts w:ascii="Times New Roman" w:eastAsia="Times New Roman" w:hAnsi="Times New Roman"/>
          <w:sz w:val="28"/>
          <w:szCs w:val="28"/>
          <w:lang w:eastAsia="ru-RU"/>
        </w:rPr>
        <w:t xml:space="preserve">Такое требование содержит </w:t>
      </w:r>
      <w:r w:rsidRPr="00741A76">
        <w:rPr>
          <w:rFonts w:ascii="Times New Roman" w:eastAsia="Times New Roman" w:hAnsi="Times New Roman"/>
          <w:color w:val="008200"/>
          <w:sz w:val="28"/>
          <w:szCs w:val="28"/>
          <w:u w:val="single"/>
          <w:lang w:eastAsia="ru-RU"/>
        </w:rPr>
        <w:t>часть 1.1</w:t>
      </w:r>
      <w:r w:rsidRPr="00741A76">
        <w:rPr>
          <w:rFonts w:ascii="Times New Roman" w:eastAsia="Times New Roman" w:hAnsi="Times New Roman"/>
          <w:sz w:val="28"/>
          <w:szCs w:val="28"/>
          <w:lang w:eastAsia="ru-RU"/>
        </w:rPr>
        <w:t xml:space="preserve"> статьи 136 Жилищного кодекса. В этом случае помимо даты, Ф. И. О. и подписи нужно еще указать статус подписанта. Например, рядом с подписью нужно указать «секретарь общего собрания собственников помещений в МКД» или «инициатор общего собрания собственников помещений в МКД». </w:t>
      </w:r>
    </w:p>
    <w:p w:rsidR="00741A76" w:rsidRPr="00741A76" w:rsidRDefault="00741A76" w:rsidP="00741A76">
      <w:pPr>
        <w:spacing w:after="0" w:line="300" w:lineRule="atLeast"/>
        <w:jc w:val="both"/>
        <w:rPr>
          <w:rFonts w:ascii="Times New Roman" w:eastAsia="Times New Roman" w:hAnsi="Times New Roman"/>
          <w:sz w:val="28"/>
          <w:szCs w:val="28"/>
          <w:lang w:eastAsia="ru-RU"/>
        </w:rPr>
      </w:pPr>
      <w:r w:rsidRPr="00741A76">
        <w:rPr>
          <w:rFonts w:ascii="Times New Roman" w:eastAsia="Times New Roman" w:hAnsi="Times New Roman"/>
          <w:b/>
          <w:bCs/>
          <w:color w:val="002060"/>
          <w:sz w:val="28"/>
          <w:szCs w:val="28"/>
          <w:lang w:eastAsia="ru-RU"/>
        </w:rPr>
        <w:t>Основание:</w:t>
      </w:r>
      <w:r w:rsidRPr="00741A76">
        <w:rPr>
          <w:rFonts w:ascii="Times New Roman" w:eastAsia="Times New Roman" w:hAnsi="Times New Roman"/>
          <w:sz w:val="28"/>
          <w:szCs w:val="28"/>
          <w:lang w:eastAsia="ru-RU"/>
        </w:rPr>
        <w:t xml:space="preserve"> пункты </w:t>
      </w:r>
      <w:r w:rsidRPr="00741A76">
        <w:rPr>
          <w:rFonts w:ascii="Times New Roman" w:eastAsia="Times New Roman" w:hAnsi="Times New Roman"/>
          <w:color w:val="008200"/>
          <w:sz w:val="28"/>
          <w:szCs w:val="28"/>
          <w:u w:val="single"/>
          <w:lang w:eastAsia="ru-RU"/>
        </w:rPr>
        <w:t>22</w:t>
      </w:r>
      <w:r w:rsidRPr="00741A76">
        <w:rPr>
          <w:rFonts w:ascii="Times New Roman" w:eastAsia="Times New Roman" w:hAnsi="Times New Roman"/>
          <w:sz w:val="28"/>
          <w:szCs w:val="28"/>
          <w:lang w:eastAsia="ru-RU"/>
        </w:rPr>
        <w:t xml:space="preserve">, </w:t>
      </w:r>
      <w:r w:rsidRPr="00741A76">
        <w:rPr>
          <w:rFonts w:ascii="Times New Roman" w:eastAsia="Times New Roman" w:hAnsi="Times New Roman"/>
          <w:color w:val="008200"/>
          <w:sz w:val="28"/>
          <w:szCs w:val="28"/>
          <w:u w:val="single"/>
          <w:lang w:eastAsia="ru-RU"/>
        </w:rPr>
        <w:t>24</w:t>
      </w:r>
      <w:r w:rsidRPr="00741A76">
        <w:rPr>
          <w:rFonts w:ascii="Times New Roman" w:eastAsia="Times New Roman" w:hAnsi="Times New Roman"/>
          <w:sz w:val="28"/>
          <w:szCs w:val="28"/>
          <w:lang w:eastAsia="ru-RU"/>
        </w:rPr>
        <w:t xml:space="preserve"> Требований № 44/пр. </w:t>
      </w:r>
    </w:p>
    <w:p w:rsidR="00741A76" w:rsidRPr="00741A76" w:rsidRDefault="00741A76" w:rsidP="00741A76">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741A76">
        <w:rPr>
          <w:rFonts w:ascii="Times New Roman" w:eastAsia="Times New Roman" w:hAnsi="Times New Roman"/>
          <w:b/>
          <w:bCs/>
          <w:color w:val="002060"/>
          <w:sz w:val="28"/>
          <w:szCs w:val="28"/>
          <w:u w:val="single"/>
          <w:lang w:eastAsia="ru-RU"/>
        </w:rPr>
        <w:t>Оригиналы протоколов и решений передавайте в ГЖИ</w:t>
      </w:r>
    </w:p>
    <w:p w:rsidR="00741A76" w:rsidRPr="00741A76" w:rsidRDefault="00741A76" w:rsidP="00741A76">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741A76">
        <w:rPr>
          <w:rFonts w:ascii="Times New Roman" w:eastAsia="Times New Roman" w:hAnsi="Times New Roman"/>
          <w:sz w:val="28"/>
          <w:szCs w:val="28"/>
          <w:lang w:eastAsia="ru-RU"/>
        </w:rPr>
        <w:t xml:space="preserve">Утвердили обязанность инициаторов общих собраний передавать подлинники протокола и решений собрания в органы </w:t>
      </w:r>
      <w:proofErr w:type="spellStart"/>
      <w:r w:rsidRPr="00741A76">
        <w:rPr>
          <w:rFonts w:ascii="Times New Roman" w:eastAsia="Times New Roman" w:hAnsi="Times New Roman"/>
          <w:sz w:val="28"/>
          <w:szCs w:val="28"/>
          <w:lang w:eastAsia="ru-RU"/>
        </w:rPr>
        <w:t>госжилнадзора</w:t>
      </w:r>
      <w:proofErr w:type="spellEnd"/>
      <w:r w:rsidRPr="00741A76">
        <w:rPr>
          <w:rFonts w:ascii="Times New Roman" w:eastAsia="Times New Roman" w:hAnsi="Times New Roman"/>
          <w:sz w:val="28"/>
          <w:szCs w:val="28"/>
          <w:lang w:eastAsia="ru-RU"/>
        </w:rPr>
        <w:t xml:space="preserve">. Ранее </w:t>
      </w:r>
      <w:r w:rsidRPr="00741A76">
        <w:rPr>
          <w:rFonts w:ascii="Times New Roman" w:eastAsia="Times New Roman" w:hAnsi="Times New Roman"/>
          <w:color w:val="008200"/>
          <w:sz w:val="28"/>
          <w:szCs w:val="28"/>
          <w:u w:val="single"/>
          <w:lang w:eastAsia="ru-RU"/>
        </w:rPr>
        <w:t>Жилищный кодекс</w:t>
      </w:r>
      <w:r w:rsidRPr="00741A76">
        <w:rPr>
          <w:rFonts w:ascii="Times New Roman" w:eastAsia="Times New Roman" w:hAnsi="Times New Roman"/>
          <w:sz w:val="28"/>
          <w:szCs w:val="28"/>
          <w:lang w:eastAsia="ru-RU"/>
        </w:rPr>
        <w:t xml:space="preserve"> обязывал передавать только подлинники решений собрания. Сейчас эту </w:t>
      </w:r>
      <w:proofErr w:type="spellStart"/>
      <w:r w:rsidRPr="00741A76">
        <w:rPr>
          <w:rFonts w:ascii="Times New Roman" w:eastAsia="Times New Roman" w:hAnsi="Times New Roman"/>
          <w:sz w:val="28"/>
          <w:szCs w:val="28"/>
          <w:lang w:eastAsia="ru-RU"/>
        </w:rPr>
        <w:t>несостыковку</w:t>
      </w:r>
      <w:proofErr w:type="spellEnd"/>
      <w:r w:rsidRPr="00741A76">
        <w:rPr>
          <w:rFonts w:ascii="Times New Roman" w:eastAsia="Times New Roman" w:hAnsi="Times New Roman"/>
          <w:sz w:val="28"/>
          <w:szCs w:val="28"/>
          <w:lang w:eastAsia="ru-RU"/>
        </w:rPr>
        <w:t xml:space="preserve"> устранили.</w:t>
      </w:r>
      <w:r w:rsidRPr="00741A76">
        <w:rPr>
          <w:rFonts w:ascii="Times New Roman" w:eastAsia="Times New Roman" w:hAnsi="Times New Roman"/>
          <w:sz w:val="28"/>
          <w:szCs w:val="28"/>
          <w:lang w:eastAsia="ru-RU"/>
        </w:rPr>
        <w:br/>
        <w:t>Когда собрание инициировал собственник помещения, он должен передать копии документов в УО или жилищное объединение. Если на собрании обсуждали переход собственников на прямые договоры, то копии таких решений и протокол передают также и в РСО.</w:t>
      </w:r>
      <w:r w:rsidRPr="00741A76">
        <w:rPr>
          <w:rFonts w:ascii="Times New Roman" w:eastAsia="Times New Roman" w:hAnsi="Times New Roman"/>
          <w:sz w:val="28"/>
          <w:szCs w:val="28"/>
          <w:lang w:eastAsia="ru-RU"/>
        </w:rPr>
        <w:br/>
        <w:t xml:space="preserve">Подлинники и копии документов передают любым способом, который позволяет подтвердить факт и дату их получения адресатом. </w:t>
      </w:r>
    </w:p>
    <w:p w:rsidR="00741A76" w:rsidRPr="00741A76" w:rsidRDefault="00741A76" w:rsidP="00741A76">
      <w:pPr>
        <w:spacing w:after="0" w:line="300" w:lineRule="atLeast"/>
        <w:jc w:val="both"/>
        <w:rPr>
          <w:rFonts w:ascii="Times New Roman" w:eastAsia="Times New Roman" w:hAnsi="Times New Roman"/>
          <w:sz w:val="28"/>
          <w:szCs w:val="28"/>
          <w:lang w:eastAsia="ru-RU"/>
        </w:rPr>
      </w:pPr>
      <w:r w:rsidRPr="00741A76">
        <w:rPr>
          <w:rFonts w:ascii="Times New Roman" w:eastAsia="Times New Roman" w:hAnsi="Times New Roman"/>
          <w:b/>
          <w:bCs/>
          <w:color w:val="002060"/>
          <w:sz w:val="28"/>
          <w:szCs w:val="28"/>
          <w:lang w:eastAsia="ru-RU"/>
        </w:rPr>
        <w:t>Основание:</w:t>
      </w:r>
      <w:r w:rsidRPr="00741A76">
        <w:rPr>
          <w:rFonts w:ascii="Times New Roman" w:eastAsia="Times New Roman" w:hAnsi="Times New Roman"/>
          <w:sz w:val="28"/>
          <w:szCs w:val="28"/>
          <w:lang w:eastAsia="ru-RU"/>
        </w:rPr>
        <w:t xml:space="preserve"> пункты </w:t>
      </w:r>
      <w:r w:rsidRPr="00741A76">
        <w:rPr>
          <w:rFonts w:ascii="Times New Roman" w:eastAsia="Times New Roman" w:hAnsi="Times New Roman"/>
          <w:color w:val="008200"/>
          <w:sz w:val="28"/>
          <w:szCs w:val="28"/>
          <w:u w:val="single"/>
          <w:lang w:eastAsia="ru-RU"/>
        </w:rPr>
        <w:t>4</w:t>
      </w:r>
      <w:r w:rsidRPr="00741A76">
        <w:rPr>
          <w:rFonts w:ascii="Times New Roman" w:eastAsia="Times New Roman" w:hAnsi="Times New Roman"/>
          <w:sz w:val="28"/>
          <w:szCs w:val="28"/>
          <w:lang w:eastAsia="ru-RU"/>
        </w:rPr>
        <w:t xml:space="preserve"> и </w:t>
      </w:r>
      <w:r w:rsidRPr="00741A76">
        <w:rPr>
          <w:rFonts w:ascii="Times New Roman" w:eastAsia="Times New Roman" w:hAnsi="Times New Roman"/>
          <w:color w:val="008200"/>
          <w:sz w:val="28"/>
          <w:szCs w:val="28"/>
          <w:u w:val="single"/>
          <w:lang w:eastAsia="ru-RU"/>
        </w:rPr>
        <w:t>5</w:t>
      </w:r>
      <w:r w:rsidRPr="00741A76">
        <w:rPr>
          <w:rFonts w:ascii="Times New Roman" w:eastAsia="Times New Roman" w:hAnsi="Times New Roman"/>
          <w:sz w:val="28"/>
          <w:szCs w:val="28"/>
          <w:lang w:eastAsia="ru-RU"/>
        </w:rPr>
        <w:t xml:space="preserve"> Порядка направления подлинников решений и протоколов общих собраний собственников помещений в многоквартирных домах в уполномоченные органы исполнительной власти субъектов Российской Федерации, </w:t>
      </w:r>
      <w:r w:rsidRPr="00741A76">
        <w:rPr>
          <w:rFonts w:ascii="Times New Roman" w:eastAsia="Times New Roman" w:hAnsi="Times New Roman"/>
          <w:sz w:val="28"/>
          <w:szCs w:val="28"/>
          <w:lang w:eastAsia="ru-RU"/>
        </w:rPr>
        <w:lastRenderedPageBreak/>
        <w:t xml:space="preserve">осуществляющие государственный жилищный надзор, утвержденного </w:t>
      </w:r>
      <w:r w:rsidRPr="00741A76">
        <w:rPr>
          <w:rFonts w:ascii="Times New Roman" w:eastAsia="Times New Roman" w:hAnsi="Times New Roman"/>
          <w:color w:val="008200"/>
          <w:sz w:val="28"/>
          <w:szCs w:val="28"/>
          <w:u w:val="single"/>
          <w:lang w:eastAsia="ru-RU"/>
        </w:rPr>
        <w:t>приказом Минстроя от 28.01.2019 № 44/</w:t>
      </w:r>
      <w:proofErr w:type="spellStart"/>
      <w:r w:rsidRPr="00741A76">
        <w:rPr>
          <w:rFonts w:ascii="Times New Roman" w:eastAsia="Times New Roman" w:hAnsi="Times New Roman"/>
          <w:color w:val="008200"/>
          <w:sz w:val="28"/>
          <w:szCs w:val="28"/>
          <w:u w:val="single"/>
          <w:lang w:eastAsia="ru-RU"/>
        </w:rPr>
        <w:t>пр</w:t>
      </w:r>
      <w:proofErr w:type="spellEnd"/>
      <w:r w:rsidRPr="00741A76">
        <w:rPr>
          <w:rFonts w:ascii="Times New Roman" w:eastAsia="Times New Roman" w:hAnsi="Times New Roman"/>
          <w:sz w:val="28"/>
          <w:szCs w:val="28"/>
          <w:lang w:eastAsia="ru-RU"/>
        </w:rPr>
        <w:t xml:space="preserve"> (далее — Порядок направления документов № 44/</w:t>
      </w:r>
      <w:proofErr w:type="spellStart"/>
      <w:r w:rsidRPr="00741A76">
        <w:rPr>
          <w:rFonts w:ascii="Times New Roman" w:eastAsia="Times New Roman" w:hAnsi="Times New Roman"/>
          <w:sz w:val="28"/>
          <w:szCs w:val="28"/>
          <w:lang w:eastAsia="ru-RU"/>
        </w:rPr>
        <w:t>пр</w:t>
      </w:r>
      <w:proofErr w:type="spellEnd"/>
      <w:r w:rsidRPr="00741A76">
        <w:rPr>
          <w:rFonts w:ascii="Times New Roman" w:eastAsia="Times New Roman" w:hAnsi="Times New Roman"/>
          <w:sz w:val="28"/>
          <w:szCs w:val="28"/>
          <w:lang w:eastAsia="ru-RU"/>
        </w:rPr>
        <w:t>).</w:t>
      </w:r>
    </w:p>
    <w:p w:rsidR="00741A76" w:rsidRPr="00741A76" w:rsidRDefault="00741A76" w:rsidP="00741A76">
      <w:pPr>
        <w:spacing w:after="280" w:afterAutospacing="1" w:line="300" w:lineRule="atLeast"/>
        <w:rPr>
          <w:rFonts w:ascii="Times New Roman" w:eastAsia="Times New Roman" w:hAnsi="Times New Roman"/>
          <w:lang w:eastAsia="ru-RU"/>
        </w:rPr>
      </w:pPr>
      <w:r w:rsidRPr="00741A76">
        <w:rPr>
          <w:rFonts w:ascii="Times New Roman" w:eastAsia="Times New Roman" w:hAnsi="Times New Roman"/>
          <w:noProof/>
          <w:lang w:eastAsia="ru-RU"/>
        </w:rPr>
        <w:drawing>
          <wp:inline distT="0" distB="0" distL="0" distR="0">
            <wp:extent cx="6438900" cy="5010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38900" cy="5010150"/>
                    </a:xfrm>
                    <a:prstGeom prst="rect">
                      <a:avLst/>
                    </a:prstGeom>
                    <a:noFill/>
                    <a:ln>
                      <a:noFill/>
                    </a:ln>
                  </pic:spPr>
                </pic:pic>
              </a:graphicData>
            </a:graphic>
          </wp:inline>
        </w:drawing>
      </w:r>
    </w:p>
    <w:p w:rsidR="00741A76" w:rsidRPr="00741A76" w:rsidRDefault="00741A76" w:rsidP="00741A76">
      <w:pPr>
        <w:keepNext/>
        <w:spacing w:before="240" w:after="280" w:afterAutospacing="1" w:line="440" w:lineRule="atLeast"/>
        <w:outlineLvl w:val="1"/>
        <w:rPr>
          <w:rFonts w:ascii="Times New Roman" w:eastAsia="Times New Roman" w:hAnsi="Times New Roman"/>
          <w:b/>
          <w:bCs/>
          <w:color w:val="002060"/>
          <w:sz w:val="32"/>
          <w:szCs w:val="32"/>
          <w:u w:val="single"/>
          <w:lang w:eastAsia="ru-RU"/>
        </w:rPr>
      </w:pPr>
      <w:r w:rsidRPr="00741A76">
        <w:rPr>
          <w:rFonts w:ascii="Times New Roman" w:eastAsia="Times New Roman" w:hAnsi="Times New Roman"/>
          <w:b/>
          <w:bCs/>
          <w:color w:val="002060"/>
          <w:sz w:val="32"/>
          <w:szCs w:val="32"/>
          <w:u w:val="single"/>
          <w:lang w:eastAsia="ru-RU"/>
        </w:rPr>
        <w:t>Уведомляйте ГЖИ о результатах собрания в новые сроки</w:t>
      </w:r>
    </w:p>
    <w:p w:rsidR="00741A76" w:rsidRPr="00741A76" w:rsidRDefault="00741A76" w:rsidP="00741A76">
      <w:pPr>
        <w:spacing w:after="280" w:afterAutospacing="1" w:line="300" w:lineRule="atLeast"/>
        <w:rPr>
          <w:rFonts w:ascii="Times New Roman" w:eastAsia="Times New Roman" w:hAnsi="Times New Roman"/>
          <w:lang w:eastAsia="ru-RU"/>
        </w:rPr>
      </w:pPr>
      <w:r w:rsidRPr="00741A76">
        <w:rPr>
          <w:rFonts w:ascii="Times New Roman" w:eastAsia="Times New Roman" w:hAnsi="Times New Roman"/>
          <w:lang w:eastAsia="ru-RU"/>
        </w:rPr>
        <w:t xml:space="preserve">Протокол собрания и решения собственников, которые вы получили от инициатора собрания, нужно передать в орган </w:t>
      </w:r>
      <w:proofErr w:type="spellStart"/>
      <w:r w:rsidRPr="00741A76">
        <w:rPr>
          <w:rFonts w:ascii="Times New Roman" w:eastAsia="Times New Roman" w:hAnsi="Times New Roman"/>
          <w:lang w:eastAsia="ru-RU"/>
        </w:rPr>
        <w:t>госжилнадзора</w:t>
      </w:r>
      <w:proofErr w:type="spellEnd"/>
      <w:r w:rsidRPr="00741A76">
        <w:rPr>
          <w:rFonts w:ascii="Times New Roman" w:eastAsia="Times New Roman" w:hAnsi="Times New Roman"/>
          <w:lang w:eastAsia="ru-RU"/>
        </w:rPr>
        <w:t>. Срок для передачи изменили — теперь он составляет пять рабочих дней. Ранее документы нужно было передать в течение пяти календарных дней. Дни считайте с момента получения протокола и решений от инициатора общего собрания. Пример Протокола по новым требованиям </w:t>
      </w:r>
      <w:r w:rsidRPr="00741A76">
        <w:rPr>
          <w:rFonts w:ascii="Times New Roman" w:eastAsia="Times New Roman" w:hAnsi="Times New Roman"/>
          <w:color w:val="008200"/>
          <w:u w:val="single"/>
          <w:lang w:eastAsia="ru-RU"/>
        </w:rPr>
        <w:t>скачать&gt;&gt;&gt;</w:t>
      </w:r>
    </w:p>
    <w:p w:rsidR="00741A76" w:rsidRDefault="00741A76" w:rsidP="00741A76">
      <w:pPr>
        <w:spacing w:after="280" w:afterAutospacing="1" w:line="300" w:lineRule="atLeast"/>
        <w:rPr>
          <w:rFonts w:ascii="Times New Roman" w:eastAsia="Times New Roman" w:hAnsi="Times New Roman"/>
          <w:lang w:eastAsia="ru-RU"/>
        </w:rPr>
      </w:pPr>
      <w:r w:rsidRPr="00741A76">
        <w:rPr>
          <w:rFonts w:ascii="Times New Roman" w:eastAsia="Times New Roman" w:hAnsi="Times New Roman"/>
          <w:b/>
          <w:bCs/>
          <w:lang w:eastAsia="ru-RU"/>
        </w:rPr>
        <w:t>Основание: </w:t>
      </w:r>
      <w:r w:rsidRPr="00741A76">
        <w:rPr>
          <w:rFonts w:ascii="Times New Roman" w:eastAsia="Times New Roman" w:hAnsi="Times New Roman"/>
          <w:color w:val="008200"/>
          <w:u w:val="single"/>
          <w:lang w:eastAsia="ru-RU"/>
        </w:rPr>
        <w:t>пункт 3</w:t>
      </w:r>
      <w:r w:rsidRPr="00741A76">
        <w:rPr>
          <w:rFonts w:ascii="Times New Roman" w:eastAsia="Times New Roman" w:hAnsi="Times New Roman"/>
          <w:lang w:eastAsia="ru-RU"/>
        </w:rPr>
        <w:t xml:space="preserve"> Порядка направления документов № 44/пр. </w:t>
      </w:r>
    </w:p>
    <w:p w:rsidR="006E4ED7" w:rsidRDefault="006E4ED7" w:rsidP="00741A76">
      <w:pPr>
        <w:spacing w:after="280" w:afterAutospacing="1" w:line="300" w:lineRule="atLeast"/>
        <w:rPr>
          <w:rFonts w:ascii="Times New Roman" w:eastAsia="Times New Roman" w:hAnsi="Times New Roman"/>
          <w:lang w:eastAsia="ru-RU"/>
        </w:rPr>
      </w:pPr>
    </w:p>
    <w:p w:rsidR="006E4ED7" w:rsidRDefault="006E4ED7" w:rsidP="00741A76">
      <w:pPr>
        <w:spacing w:after="280" w:afterAutospacing="1" w:line="300" w:lineRule="atLeast"/>
        <w:rPr>
          <w:rFonts w:ascii="Times New Roman" w:eastAsia="Times New Roman" w:hAnsi="Times New Roman"/>
          <w:lang w:eastAsia="ru-RU"/>
        </w:rPr>
      </w:pPr>
    </w:p>
    <w:p w:rsidR="006E4ED7" w:rsidRDefault="006E4ED7" w:rsidP="00741A76">
      <w:pPr>
        <w:spacing w:after="280" w:afterAutospacing="1" w:line="300" w:lineRule="atLeast"/>
        <w:rPr>
          <w:rFonts w:ascii="Times New Roman" w:eastAsia="Times New Roman" w:hAnsi="Times New Roman"/>
          <w:lang w:eastAsia="ru-RU"/>
        </w:rPr>
      </w:pPr>
    </w:p>
    <w:p w:rsidR="006E4ED7" w:rsidRPr="00741A76" w:rsidRDefault="006E4ED7" w:rsidP="00741A76">
      <w:pPr>
        <w:spacing w:after="280" w:afterAutospacing="1" w:line="300" w:lineRule="atLeast"/>
        <w:rPr>
          <w:rFonts w:ascii="Times New Roman" w:eastAsia="Times New Roman" w:hAnsi="Times New Roman"/>
          <w:lang w:eastAsia="ru-RU"/>
        </w:rPr>
      </w:pPr>
    </w:p>
    <w:p w:rsidR="00741A76" w:rsidRPr="00741A76" w:rsidRDefault="00741A76" w:rsidP="00741A76">
      <w:pPr>
        <w:spacing w:before="240" w:after="280" w:afterAutospacing="1" w:line="340" w:lineRule="atLeast"/>
        <w:outlineLvl w:val="5"/>
        <w:rPr>
          <w:rFonts w:ascii="Times New Roman" w:eastAsia="Arial" w:hAnsi="Times New Roman"/>
          <w:b/>
          <w:bCs/>
          <w:color w:val="002060"/>
          <w:sz w:val="28"/>
          <w:szCs w:val="28"/>
          <w:lang w:eastAsia="ru-RU"/>
        </w:rPr>
      </w:pPr>
      <w:r w:rsidRPr="00741A76">
        <w:rPr>
          <w:rFonts w:ascii="Times New Roman" w:eastAsia="Arial" w:hAnsi="Times New Roman"/>
          <w:b/>
          <w:bCs/>
          <w:color w:val="002060"/>
          <w:sz w:val="28"/>
          <w:szCs w:val="28"/>
          <w:lang w:eastAsia="ru-RU"/>
        </w:rPr>
        <w:t>РИСУНОК 3 Пример оформления Протокола по новым требованиям</w:t>
      </w:r>
    </w:p>
    <w:p w:rsidR="00741A76" w:rsidRPr="00741A76" w:rsidRDefault="00741A76" w:rsidP="00741A76">
      <w:pPr>
        <w:spacing w:after="280" w:afterAutospacing="1" w:line="300" w:lineRule="atLeast"/>
        <w:rPr>
          <w:rFonts w:ascii="Times New Roman" w:eastAsia="Times New Roman" w:hAnsi="Times New Roman"/>
          <w:lang w:eastAsia="ru-RU"/>
        </w:rPr>
      </w:pPr>
      <w:r w:rsidRPr="00741A76">
        <w:rPr>
          <w:rFonts w:ascii="Times New Roman" w:eastAsia="Times New Roman" w:hAnsi="Times New Roman"/>
          <w:noProof/>
          <w:lang w:eastAsia="ru-RU"/>
        </w:rPr>
        <w:lastRenderedPageBreak/>
        <w:drawing>
          <wp:inline distT="0" distB="0" distL="0" distR="0">
            <wp:extent cx="6762750" cy="7524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2750" cy="7524750"/>
                    </a:xfrm>
                    <a:prstGeom prst="rect">
                      <a:avLst/>
                    </a:prstGeom>
                    <a:noFill/>
                    <a:ln>
                      <a:noFill/>
                    </a:ln>
                  </pic:spPr>
                </pic:pic>
              </a:graphicData>
            </a:graphic>
          </wp:inline>
        </w:drawing>
      </w:r>
    </w:p>
    <w:p w:rsidR="00741A76" w:rsidRPr="00741A76" w:rsidRDefault="00741A76" w:rsidP="006E4ED7">
      <w:pPr>
        <w:spacing w:after="280" w:afterAutospacing="1" w:line="300" w:lineRule="atLeast"/>
        <w:jc w:val="both"/>
        <w:rPr>
          <w:rFonts w:ascii="Times New Roman" w:eastAsia="Times New Roman" w:hAnsi="Times New Roman"/>
          <w:sz w:val="28"/>
          <w:szCs w:val="28"/>
          <w:lang w:eastAsia="ru-RU"/>
        </w:rPr>
      </w:pPr>
      <w:r w:rsidRPr="00741A76">
        <w:rPr>
          <w:rFonts w:ascii="Times New Roman" w:eastAsia="Times New Roman" w:hAnsi="Times New Roman"/>
          <w:sz w:val="28"/>
          <w:szCs w:val="28"/>
          <w:lang w:eastAsia="ru-RU"/>
        </w:rPr>
        <w:t>Если голосование проводили с помощью ГИС ЖКХ, местом проведения собрания укажите адрес МКД (</w:t>
      </w:r>
      <w:r w:rsidRPr="006E4ED7">
        <w:rPr>
          <w:rFonts w:ascii="Times New Roman" w:eastAsia="Times New Roman" w:hAnsi="Times New Roman"/>
          <w:color w:val="008200"/>
          <w:sz w:val="28"/>
          <w:szCs w:val="28"/>
          <w:u w:val="single"/>
          <w:lang w:eastAsia="ru-RU"/>
        </w:rPr>
        <w:t xml:space="preserve">п. 8 </w:t>
      </w:r>
      <w:proofErr w:type="gramStart"/>
      <w:r w:rsidRPr="006E4ED7">
        <w:rPr>
          <w:rFonts w:ascii="Times New Roman" w:eastAsia="Times New Roman" w:hAnsi="Times New Roman"/>
          <w:color w:val="008200"/>
          <w:sz w:val="28"/>
          <w:szCs w:val="28"/>
          <w:u w:val="single"/>
          <w:lang w:eastAsia="ru-RU"/>
        </w:rPr>
        <w:t>Требований</w:t>
      </w:r>
      <w:r w:rsidRPr="00741A76">
        <w:rPr>
          <w:rFonts w:ascii="Times New Roman" w:eastAsia="Times New Roman" w:hAnsi="Times New Roman"/>
          <w:sz w:val="28"/>
          <w:szCs w:val="28"/>
          <w:lang w:eastAsia="ru-RU"/>
        </w:rPr>
        <w:t>)Список</w:t>
      </w:r>
      <w:proofErr w:type="gramEnd"/>
      <w:r w:rsidRPr="00741A76">
        <w:rPr>
          <w:rFonts w:ascii="Times New Roman" w:eastAsia="Times New Roman" w:hAnsi="Times New Roman"/>
          <w:sz w:val="28"/>
          <w:szCs w:val="28"/>
          <w:lang w:eastAsia="ru-RU"/>
        </w:rPr>
        <w:t xml:space="preserve"> составляйте для любого вида собрания, даже если на нем присутствовало менее 15 человек (</w:t>
      </w:r>
      <w:r w:rsidRPr="006E4ED7">
        <w:rPr>
          <w:rFonts w:ascii="Times New Roman" w:eastAsia="Times New Roman" w:hAnsi="Times New Roman"/>
          <w:color w:val="008200"/>
          <w:sz w:val="28"/>
          <w:szCs w:val="28"/>
          <w:u w:val="single"/>
          <w:lang w:eastAsia="ru-RU"/>
        </w:rPr>
        <w:t>п. 13 Требований</w:t>
      </w:r>
      <w:r w:rsidRPr="00741A76">
        <w:rPr>
          <w:rFonts w:ascii="Times New Roman" w:eastAsia="Times New Roman" w:hAnsi="Times New Roman"/>
          <w:sz w:val="28"/>
          <w:szCs w:val="28"/>
          <w:lang w:eastAsia="ru-RU"/>
        </w:rPr>
        <w:t>)Для приглашенных лиц составляйте отдельный список (</w:t>
      </w:r>
      <w:r w:rsidRPr="006E4ED7">
        <w:rPr>
          <w:rFonts w:ascii="Times New Roman" w:eastAsia="Times New Roman" w:hAnsi="Times New Roman"/>
          <w:color w:val="008200"/>
          <w:sz w:val="28"/>
          <w:szCs w:val="28"/>
          <w:u w:val="single"/>
          <w:lang w:eastAsia="ru-RU"/>
        </w:rPr>
        <w:t>п. 14 Требований</w:t>
      </w:r>
      <w:r w:rsidRPr="00741A76">
        <w:rPr>
          <w:rFonts w:ascii="Times New Roman" w:eastAsia="Times New Roman" w:hAnsi="Times New Roman"/>
          <w:sz w:val="28"/>
          <w:szCs w:val="28"/>
          <w:lang w:eastAsia="ru-RU"/>
        </w:rPr>
        <w:t>)Пронумеруйте все приложения к протоколу. Номер приложения укажите на его первой странице (</w:t>
      </w:r>
      <w:r w:rsidRPr="006E4ED7">
        <w:rPr>
          <w:rFonts w:ascii="Times New Roman" w:eastAsia="Times New Roman" w:hAnsi="Times New Roman"/>
          <w:color w:val="008200"/>
          <w:sz w:val="28"/>
          <w:szCs w:val="28"/>
          <w:u w:val="single"/>
          <w:lang w:eastAsia="ru-RU"/>
        </w:rPr>
        <w:t xml:space="preserve">п. 21 </w:t>
      </w:r>
      <w:proofErr w:type="gramStart"/>
      <w:r w:rsidRPr="006E4ED7">
        <w:rPr>
          <w:rFonts w:ascii="Times New Roman" w:eastAsia="Times New Roman" w:hAnsi="Times New Roman"/>
          <w:color w:val="008200"/>
          <w:sz w:val="28"/>
          <w:szCs w:val="28"/>
          <w:u w:val="single"/>
          <w:lang w:eastAsia="ru-RU"/>
        </w:rPr>
        <w:t>Требований</w:t>
      </w:r>
      <w:r w:rsidRPr="00741A76">
        <w:rPr>
          <w:rFonts w:ascii="Times New Roman" w:eastAsia="Times New Roman" w:hAnsi="Times New Roman"/>
          <w:sz w:val="28"/>
          <w:szCs w:val="28"/>
          <w:lang w:eastAsia="ru-RU"/>
        </w:rPr>
        <w:t>)Приложите</w:t>
      </w:r>
      <w:proofErr w:type="gramEnd"/>
      <w:r w:rsidRPr="00741A76">
        <w:rPr>
          <w:rFonts w:ascii="Times New Roman" w:eastAsia="Times New Roman" w:hAnsi="Times New Roman"/>
          <w:sz w:val="28"/>
          <w:szCs w:val="28"/>
          <w:lang w:eastAsia="ru-RU"/>
        </w:rPr>
        <w:t xml:space="preserve"> копию или оригинал сообщения (</w:t>
      </w:r>
      <w:r w:rsidRPr="006E4ED7">
        <w:rPr>
          <w:rFonts w:ascii="Times New Roman" w:eastAsia="Times New Roman" w:hAnsi="Times New Roman"/>
          <w:color w:val="008200"/>
          <w:sz w:val="28"/>
          <w:szCs w:val="28"/>
          <w:u w:val="single"/>
          <w:lang w:eastAsia="ru-RU"/>
        </w:rPr>
        <w:t>подп. «б» п. 20 Требований</w:t>
      </w:r>
      <w:r w:rsidRPr="00741A76">
        <w:rPr>
          <w:rFonts w:ascii="Times New Roman" w:eastAsia="Times New Roman" w:hAnsi="Times New Roman"/>
          <w:sz w:val="28"/>
          <w:szCs w:val="28"/>
          <w:lang w:eastAsia="ru-RU"/>
        </w:rPr>
        <w:t>)Приложите любые документы, которые подтверждают вручение или направление сообщения: расписку, телеграмму, уведомление о вручении и пр. (</w:t>
      </w:r>
      <w:r w:rsidRPr="006E4ED7">
        <w:rPr>
          <w:rFonts w:ascii="Times New Roman" w:eastAsia="Times New Roman" w:hAnsi="Times New Roman"/>
          <w:color w:val="008200"/>
          <w:sz w:val="28"/>
          <w:szCs w:val="28"/>
          <w:u w:val="single"/>
          <w:lang w:eastAsia="ru-RU"/>
        </w:rPr>
        <w:t xml:space="preserve">подп. </w:t>
      </w:r>
      <w:r w:rsidRPr="006E4ED7">
        <w:rPr>
          <w:rFonts w:ascii="Times New Roman" w:eastAsia="Times New Roman" w:hAnsi="Times New Roman"/>
          <w:color w:val="008200"/>
          <w:sz w:val="28"/>
          <w:szCs w:val="28"/>
          <w:u w:val="single"/>
          <w:lang w:eastAsia="ru-RU"/>
        </w:rPr>
        <w:lastRenderedPageBreak/>
        <w:t>«в» п. 20 Требований</w:t>
      </w:r>
      <w:r w:rsidRPr="00741A76">
        <w:rPr>
          <w:rFonts w:ascii="Times New Roman" w:eastAsia="Times New Roman" w:hAnsi="Times New Roman"/>
          <w:sz w:val="28"/>
          <w:szCs w:val="28"/>
          <w:lang w:eastAsia="ru-RU"/>
        </w:rPr>
        <w:t>)Указывайте статус того, кто подписал протокол (</w:t>
      </w:r>
      <w:r w:rsidRPr="006E4ED7">
        <w:rPr>
          <w:rFonts w:ascii="Times New Roman" w:eastAsia="Times New Roman" w:hAnsi="Times New Roman"/>
          <w:color w:val="008200"/>
          <w:sz w:val="28"/>
          <w:szCs w:val="28"/>
          <w:u w:val="single"/>
          <w:lang w:eastAsia="ru-RU"/>
        </w:rPr>
        <w:t>п. 24 Требований</w:t>
      </w:r>
      <w:r w:rsidRPr="00741A76">
        <w:rPr>
          <w:rFonts w:ascii="Times New Roman" w:eastAsia="Times New Roman" w:hAnsi="Times New Roman"/>
          <w:sz w:val="28"/>
          <w:szCs w:val="28"/>
          <w:lang w:eastAsia="ru-RU"/>
        </w:rPr>
        <w:t xml:space="preserve">)  </w:t>
      </w:r>
    </w:p>
    <w:p w:rsidR="00E8336F" w:rsidRDefault="006E4ED7" w:rsidP="00CD5097">
      <w:pPr>
        <w:spacing w:after="0"/>
        <w:jc w:val="both"/>
        <w:rPr>
          <w:rFonts w:ascii="Times New Roman" w:hAnsi="Times New Roman"/>
          <w:color w:val="002060"/>
          <w:sz w:val="40"/>
          <w:szCs w:val="40"/>
          <w:u w:val="single"/>
        </w:rPr>
      </w:pPr>
      <w:r w:rsidRPr="006E4ED7">
        <w:rPr>
          <w:rFonts w:ascii="Times New Roman" w:hAnsi="Times New Roman"/>
          <w:color w:val="002060"/>
          <w:sz w:val="40"/>
          <w:szCs w:val="40"/>
          <w:u w:val="single"/>
        </w:rPr>
        <w:t>------------------------------------------------------------------------------</w:t>
      </w:r>
    </w:p>
    <w:p w:rsidR="00FA7D14" w:rsidRDefault="00FA7D14" w:rsidP="00CD5097">
      <w:pPr>
        <w:spacing w:after="0"/>
        <w:jc w:val="both"/>
        <w:rPr>
          <w:rFonts w:ascii="Times New Roman" w:hAnsi="Times New Roman"/>
          <w:color w:val="002060"/>
          <w:sz w:val="40"/>
          <w:szCs w:val="40"/>
          <w:u w:val="single"/>
        </w:rPr>
      </w:pPr>
    </w:p>
    <w:p w:rsidR="00FA7D14" w:rsidRPr="00FA7D14" w:rsidRDefault="00FA7D14" w:rsidP="00FA7D14">
      <w:pPr>
        <w:pStyle w:val="a3"/>
        <w:numPr>
          <w:ilvl w:val="0"/>
          <w:numId w:val="2"/>
        </w:numPr>
        <w:spacing w:after="280" w:afterAutospacing="1" w:line="300" w:lineRule="atLeast"/>
        <w:rPr>
          <w:rFonts w:ascii="Times New Roman" w:eastAsia="Times New Roman" w:hAnsi="Times New Roman"/>
          <w:color w:val="C00000"/>
          <w:sz w:val="40"/>
          <w:szCs w:val="40"/>
          <w:u w:val="single"/>
          <w:lang w:eastAsia="ru-RU"/>
        </w:rPr>
      </w:pPr>
      <w:r w:rsidRPr="00FA7D14">
        <w:rPr>
          <w:rFonts w:ascii="Times New Roman" w:eastAsia="Times New Roman" w:hAnsi="Times New Roman"/>
          <w:b/>
          <w:bCs/>
          <w:color w:val="C00000"/>
          <w:sz w:val="40"/>
          <w:szCs w:val="40"/>
          <w:u w:val="single"/>
          <w:lang w:eastAsia="ru-RU"/>
        </w:rPr>
        <w:t>Как провести весенний осмотр общего имущества МКД</w:t>
      </w:r>
    </w:p>
    <w:p w:rsidR="00FA7D14" w:rsidRPr="00FA7D14" w:rsidRDefault="00FA7D14" w:rsidP="00FA7D14">
      <w:pPr>
        <w:spacing w:after="280" w:afterAutospacing="1" w:line="300" w:lineRule="atLeast"/>
        <w:rPr>
          <w:rFonts w:ascii="Times New Roman" w:eastAsia="Times New Roman" w:hAnsi="Times New Roman"/>
          <w:b/>
          <w:color w:val="002060"/>
          <w:sz w:val="28"/>
          <w:szCs w:val="28"/>
          <w:lang w:eastAsia="ru-RU"/>
        </w:rPr>
      </w:pPr>
      <w:r w:rsidRPr="00FA7D14">
        <w:rPr>
          <w:rFonts w:ascii="Times New Roman" w:eastAsia="Times New Roman" w:hAnsi="Times New Roman"/>
          <w:b/>
          <w:color w:val="002060"/>
          <w:sz w:val="28"/>
          <w:szCs w:val="28"/>
          <w:lang w:eastAsia="ru-RU"/>
        </w:rPr>
        <w:t xml:space="preserve">Управляющие МКД организации второй год подряд обязаны проводить весенний осмотр общего имущества. В большинстве регионов этот период выпадает на май. Как организовать осмотр и кого пригласить на обследование, узнайте из статьи. </w:t>
      </w:r>
    </w:p>
    <w:p w:rsidR="00FA7D14" w:rsidRPr="00FA7D14" w:rsidRDefault="00FA7D14" w:rsidP="00FA7D14">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FA7D14">
        <w:rPr>
          <w:rFonts w:ascii="Times New Roman" w:eastAsia="Times New Roman" w:hAnsi="Times New Roman"/>
          <w:b/>
          <w:bCs/>
          <w:color w:val="002060"/>
          <w:sz w:val="28"/>
          <w:szCs w:val="28"/>
          <w:u w:val="single"/>
          <w:lang w:eastAsia="ru-RU"/>
        </w:rPr>
        <w:t>Когда проводить весенний осмотр</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 xml:space="preserve">Весенний осмотр МКД проводите после того, как закончится отопительный период или растает снег. Такая обязанность закреплена </w:t>
      </w:r>
      <w:r w:rsidRPr="00FA7D14">
        <w:rPr>
          <w:rFonts w:ascii="Times New Roman" w:eastAsia="Times New Roman" w:hAnsi="Times New Roman"/>
          <w:color w:val="008200"/>
          <w:sz w:val="28"/>
          <w:szCs w:val="28"/>
          <w:u w:val="single"/>
          <w:lang w:eastAsia="ru-RU"/>
        </w:rPr>
        <w:t>пунктом 13(1)</w:t>
      </w:r>
      <w:r w:rsidRPr="00FA7D14">
        <w:rPr>
          <w:rFonts w:ascii="Times New Roman" w:eastAsia="Times New Roman" w:hAnsi="Times New Roman"/>
          <w:sz w:val="28"/>
          <w:szCs w:val="28"/>
          <w:lang w:eastAsia="ru-RU"/>
        </w:rPr>
        <w:t xml:space="preserve"> Правил содержания общего имущества в многоквартирном доме, утвержденных </w:t>
      </w:r>
      <w:r w:rsidRPr="00FA7D14">
        <w:rPr>
          <w:rFonts w:ascii="Times New Roman" w:eastAsia="Times New Roman" w:hAnsi="Times New Roman"/>
          <w:color w:val="008200"/>
          <w:sz w:val="28"/>
          <w:szCs w:val="28"/>
          <w:u w:val="single"/>
          <w:lang w:eastAsia="ru-RU"/>
        </w:rPr>
        <w:t>постановлением Правительства от 13.08.2006 № 491</w:t>
      </w:r>
      <w:r w:rsidRPr="00FA7D14">
        <w:rPr>
          <w:rFonts w:ascii="Times New Roman" w:eastAsia="Times New Roman" w:hAnsi="Times New Roman"/>
          <w:sz w:val="28"/>
          <w:szCs w:val="28"/>
          <w:lang w:eastAsia="ru-RU"/>
        </w:rPr>
        <w:t xml:space="preserve"> (далее — Правила № 491). Конкретный срок, когда нужно провести сезонный осмотр общего имущества, может быть указан: </w:t>
      </w:r>
    </w:p>
    <w:p w:rsidR="00FA7D14" w:rsidRPr="00FA7D14" w:rsidRDefault="00FA7D14" w:rsidP="00FA7D14">
      <w:pPr>
        <w:numPr>
          <w:ilvl w:val="0"/>
          <w:numId w:val="3"/>
        </w:num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в нормативном акте субъекта РФ;</w:t>
      </w:r>
    </w:p>
    <w:p w:rsidR="00FA7D14" w:rsidRPr="00FA7D14" w:rsidRDefault="00FA7D14" w:rsidP="00FA7D14">
      <w:pPr>
        <w:numPr>
          <w:ilvl w:val="0"/>
          <w:numId w:val="3"/>
        </w:num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договоре управления МКД — при способе управления УО;</w:t>
      </w:r>
    </w:p>
    <w:p w:rsidR="00FA7D14" w:rsidRPr="00FA7D14" w:rsidRDefault="00FA7D14" w:rsidP="00FA7D14">
      <w:pPr>
        <w:numPr>
          <w:ilvl w:val="0"/>
          <w:numId w:val="3"/>
        </w:num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решении общего собрания;</w:t>
      </w:r>
    </w:p>
    <w:p w:rsidR="00FA7D14" w:rsidRPr="00FA7D14" w:rsidRDefault="00FA7D14" w:rsidP="00FA7D14">
      <w:pPr>
        <w:numPr>
          <w:ilvl w:val="0"/>
          <w:numId w:val="3"/>
        </w:num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 xml:space="preserve">договоре оказания услуг или выполнения работ по содержанию и ремонту общего имущества в МКД — при непосредственном способе управления домом; </w:t>
      </w:r>
    </w:p>
    <w:p w:rsidR="00FA7D14" w:rsidRPr="00FA7D14" w:rsidRDefault="00FA7D14" w:rsidP="00FA7D14">
      <w:pPr>
        <w:numPr>
          <w:ilvl w:val="0"/>
          <w:numId w:val="3"/>
        </w:num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во внутреннем документе ТСЖ, ЖК или ЖСК — если домом управляет одна из этих организаций.</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Такие варианты документов, где установлен срок осмотра, следуют из </w:t>
      </w:r>
      <w:r w:rsidRPr="00FA7D14">
        <w:rPr>
          <w:rFonts w:ascii="Times New Roman" w:eastAsia="Times New Roman" w:hAnsi="Times New Roman"/>
          <w:color w:val="008200"/>
          <w:sz w:val="28"/>
          <w:szCs w:val="28"/>
          <w:u w:val="single"/>
          <w:lang w:eastAsia="ru-RU"/>
        </w:rPr>
        <w:t>пункта 2</w:t>
      </w:r>
      <w:r w:rsidRPr="00FA7D14">
        <w:rPr>
          <w:rFonts w:ascii="Times New Roman" w:eastAsia="Times New Roman" w:hAnsi="Times New Roman"/>
          <w:sz w:val="28"/>
          <w:szCs w:val="28"/>
          <w:lang w:eastAsia="ru-RU"/>
        </w:rPr>
        <w:t xml:space="preserve"> Правил оказания услуг и выполнения работ, необходимых для обеспечения надлежащего содержания общего имущества в многоквартирном доме, утвержденных </w:t>
      </w:r>
      <w:r w:rsidRPr="00FA7D14">
        <w:rPr>
          <w:rFonts w:ascii="Times New Roman" w:eastAsia="Times New Roman" w:hAnsi="Times New Roman"/>
          <w:color w:val="008200"/>
          <w:sz w:val="28"/>
          <w:szCs w:val="28"/>
          <w:u w:val="single"/>
          <w:lang w:eastAsia="ru-RU"/>
        </w:rPr>
        <w:t>постановлением Правительства от 03.04.2013 № 290</w:t>
      </w:r>
      <w:r w:rsidRPr="00FA7D14">
        <w:rPr>
          <w:rFonts w:ascii="Times New Roman" w:eastAsia="Times New Roman" w:hAnsi="Times New Roman"/>
          <w:sz w:val="28"/>
          <w:szCs w:val="28"/>
          <w:lang w:eastAsia="ru-RU"/>
        </w:rPr>
        <w:t xml:space="preserve"> (далее — Правила № 290). </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Если конкретная дата осмотра не закреплена, вы можете определить ее самостоятельно.</w:t>
      </w:r>
    </w:p>
    <w:p w:rsidR="00FA7D14" w:rsidRPr="00FA7D14" w:rsidRDefault="00FA7D14" w:rsidP="00FA7D14">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FA7D14">
        <w:rPr>
          <w:rFonts w:ascii="Times New Roman" w:eastAsia="Times New Roman" w:hAnsi="Times New Roman"/>
          <w:b/>
          <w:bCs/>
          <w:color w:val="002060"/>
          <w:sz w:val="28"/>
          <w:szCs w:val="28"/>
          <w:u w:val="single"/>
          <w:lang w:eastAsia="ru-RU"/>
        </w:rPr>
        <w:t>Кто должен участвовать в осмотре МКД</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 xml:space="preserve">Вы можете провести осмотр общего имущества МКД только силами своих сотрудников. Но мы рекомендуем привлечь специализированные организации и подрядчиков, с которыми у вас заключены договоры, органы МСУ и ГЖИ. Каждую категорию рассмотрим отдельно. </w:t>
      </w:r>
    </w:p>
    <w:p w:rsidR="00FA7D14" w:rsidRPr="00FA7D14" w:rsidRDefault="00FA7D14" w:rsidP="00FA7D14">
      <w:pPr>
        <w:keepNext/>
        <w:spacing w:before="240" w:after="0" w:line="300" w:lineRule="atLeast"/>
        <w:jc w:val="both"/>
        <w:outlineLvl w:val="2"/>
        <w:rPr>
          <w:rFonts w:ascii="Times New Roman" w:eastAsia="Times New Roman" w:hAnsi="Times New Roman"/>
          <w:b/>
          <w:bCs/>
          <w:color w:val="002060"/>
          <w:sz w:val="28"/>
          <w:szCs w:val="28"/>
          <w:u w:val="single"/>
          <w:lang w:eastAsia="ru-RU"/>
        </w:rPr>
      </w:pPr>
      <w:r w:rsidRPr="00FA7D14">
        <w:rPr>
          <w:rFonts w:ascii="Times New Roman" w:eastAsia="Times New Roman" w:hAnsi="Times New Roman"/>
          <w:b/>
          <w:bCs/>
          <w:color w:val="002060"/>
          <w:sz w:val="28"/>
          <w:szCs w:val="28"/>
          <w:u w:val="single"/>
          <w:lang w:eastAsia="ru-RU"/>
        </w:rPr>
        <w:t>Специализированные и подрядные организации</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 xml:space="preserve">Проведите обследование МКД </w:t>
      </w:r>
      <w:proofErr w:type="spellStart"/>
      <w:r w:rsidRPr="00FA7D14">
        <w:rPr>
          <w:rFonts w:ascii="Times New Roman" w:eastAsia="Times New Roman" w:hAnsi="Times New Roman"/>
          <w:sz w:val="28"/>
          <w:szCs w:val="28"/>
          <w:lang w:eastAsia="ru-RU"/>
        </w:rPr>
        <w:t>комиссионно</w:t>
      </w:r>
      <w:proofErr w:type="spellEnd"/>
      <w:r w:rsidRPr="00FA7D14">
        <w:rPr>
          <w:rFonts w:ascii="Times New Roman" w:eastAsia="Times New Roman" w:hAnsi="Times New Roman"/>
          <w:sz w:val="28"/>
          <w:szCs w:val="28"/>
          <w:lang w:eastAsia="ru-RU"/>
        </w:rPr>
        <w:t xml:space="preserve">, чтобы сразу спланировать сроки выполнения восстановительных работ по разрушенным элементам общего имущества. </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В зависимости от конструктивных особенностей вашего МКД привлеките представителей:</w:t>
      </w:r>
    </w:p>
    <w:p w:rsidR="00FA7D14" w:rsidRPr="00FA7D14" w:rsidRDefault="00FA7D14" w:rsidP="00FA7D14">
      <w:pPr>
        <w:numPr>
          <w:ilvl w:val="0"/>
          <w:numId w:val="5"/>
        </w:num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лифтовой организации;</w:t>
      </w:r>
    </w:p>
    <w:p w:rsidR="00FA7D14" w:rsidRPr="00FA7D14" w:rsidRDefault="00FA7D14" w:rsidP="00FA7D14">
      <w:pPr>
        <w:numPr>
          <w:ilvl w:val="0"/>
          <w:numId w:val="5"/>
        </w:num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lastRenderedPageBreak/>
        <w:t>подрядчика по обслуживанию домофонов;</w:t>
      </w:r>
    </w:p>
    <w:p w:rsidR="00FA7D14" w:rsidRPr="00FA7D14" w:rsidRDefault="00FA7D14" w:rsidP="00FA7D14">
      <w:pPr>
        <w:numPr>
          <w:ilvl w:val="0"/>
          <w:numId w:val="5"/>
        </w:numPr>
        <w:spacing w:after="0" w:line="300" w:lineRule="atLeast"/>
        <w:jc w:val="both"/>
        <w:rPr>
          <w:rFonts w:ascii="Times New Roman" w:eastAsia="Times New Roman" w:hAnsi="Times New Roman"/>
          <w:sz w:val="28"/>
          <w:szCs w:val="28"/>
          <w:lang w:eastAsia="ru-RU"/>
        </w:rPr>
      </w:pPr>
      <w:proofErr w:type="spellStart"/>
      <w:r w:rsidRPr="00FA7D14">
        <w:rPr>
          <w:rFonts w:ascii="Times New Roman" w:eastAsia="Times New Roman" w:hAnsi="Times New Roman"/>
          <w:sz w:val="28"/>
          <w:szCs w:val="28"/>
          <w:lang w:eastAsia="ru-RU"/>
        </w:rPr>
        <w:t>спецорганизации</w:t>
      </w:r>
      <w:proofErr w:type="spellEnd"/>
      <w:r w:rsidRPr="00FA7D14">
        <w:rPr>
          <w:rFonts w:ascii="Times New Roman" w:eastAsia="Times New Roman" w:hAnsi="Times New Roman"/>
          <w:sz w:val="28"/>
          <w:szCs w:val="28"/>
          <w:lang w:eastAsia="ru-RU"/>
        </w:rPr>
        <w:t>, которая следит за пожарной сигнализацией и вентиляцией;</w:t>
      </w:r>
    </w:p>
    <w:p w:rsidR="00FA7D14" w:rsidRPr="00FA7D14" w:rsidRDefault="00FA7D14" w:rsidP="00FA7D14">
      <w:pPr>
        <w:numPr>
          <w:ilvl w:val="0"/>
          <w:numId w:val="5"/>
        </w:num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сервисной службы по техобслуживанию ВДГО;</w:t>
      </w:r>
    </w:p>
    <w:p w:rsidR="00FA7D14" w:rsidRPr="00FA7D14" w:rsidRDefault="00FA7D14" w:rsidP="00FA7D14">
      <w:pPr>
        <w:numPr>
          <w:ilvl w:val="0"/>
          <w:numId w:val="5"/>
        </w:numPr>
        <w:spacing w:after="0" w:line="300" w:lineRule="atLeast"/>
        <w:jc w:val="both"/>
        <w:rPr>
          <w:rFonts w:ascii="Times New Roman" w:eastAsia="Times New Roman" w:hAnsi="Times New Roman"/>
          <w:sz w:val="28"/>
          <w:szCs w:val="28"/>
          <w:lang w:eastAsia="ru-RU"/>
        </w:rPr>
      </w:pPr>
      <w:proofErr w:type="spellStart"/>
      <w:r w:rsidRPr="00FA7D14">
        <w:rPr>
          <w:rFonts w:ascii="Times New Roman" w:eastAsia="Times New Roman" w:hAnsi="Times New Roman"/>
          <w:sz w:val="28"/>
          <w:szCs w:val="28"/>
          <w:lang w:eastAsia="ru-RU"/>
        </w:rPr>
        <w:t>клининговой</w:t>
      </w:r>
      <w:proofErr w:type="spellEnd"/>
      <w:r w:rsidRPr="00FA7D14">
        <w:rPr>
          <w:rFonts w:ascii="Times New Roman" w:eastAsia="Times New Roman" w:hAnsi="Times New Roman"/>
          <w:sz w:val="28"/>
          <w:szCs w:val="28"/>
          <w:lang w:eastAsia="ru-RU"/>
        </w:rPr>
        <w:t xml:space="preserve"> компании и пр.</w:t>
      </w:r>
    </w:p>
    <w:p w:rsidR="00FA7D14" w:rsidRPr="00FA7D14" w:rsidRDefault="00FA7D14" w:rsidP="00FA7D14">
      <w:pPr>
        <w:keepNext/>
        <w:spacing w:before="240" w:after="0" w:line="300" w:lineRule="atLeast"/>
        <w:jc w:val="both"/>
        <w:outlineLvl w:val="2"/>
        <w:rPr>
          <w:rFonts w:ascii="Times New Roman" w:eastAsia="Times New Roman" w:hAnsi="Times New Roman"/>
          <w:b/>
          <w:bCs/>
          <w:color w:val="002060"/>
          <w:sz w:val="28"/>
          <w:szCs w:val="28"/>
          <w:u w:val="single"/>
          <w:lang w:eastAsia="ru-RU"/>
        </w:rPr>
      </w:pPr>
      <w:r w:rsidRPr="00FA7D14">
        <w:rPr>
          <w:rFonts w:ascii="Times New Roman" w:eastAsia="Times New Roman" w:hAnsi="Times New Roman"/>
          <w:b/>
          <w:bCs/>
          <w:color w:val="002060"/>
          <w:sz w:val="28"/>
          <w:szCs w:val="28"/>
          <w:u w:val="single"/>
          <w:lang w:eastAsia="ru-RU"/>
        </w:rPr>
        <w:t>Органы МСУ</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 xml:space="preserve">Бывают ситуации, для решения которых нужно содействие или одобрение муниципалитета. Например, если состояние некоторых элементов МКД аварийное и требует немедленного включения в краткосрочный план капитального ремонта. Чтобы ускорить процесс согласования, мы рекомендуем приглашать представителей власти на совместный осмотр. Продемонстрируйте им масштаб бедствий и просите ускорить решение вопроса. </w:t>
      </w:r>
    </w:p>
    <w:p w:rsidR="00FA7D14" w:rsidRPr="00FA7D14" w:rsidRDefault="00FA7D14" w:rsidP="00FA7D14">
      <w:pPr>
        <w:keepNext/>
        <w:spacing w:before="240" w:after="0" w:line="300" w:lineRule="atLeast"/>
        <w:jc w:val="both"/>
        <w:outlineLvl w:val="2"/>
        <w:rPr>
          <w:rFonts w:ascii="Times New Roman" w:eastAsia="Times New Roman" w:hAnsi="Times New Roman"/>
          <w:b/>
          <w:bCs/>
          <w:color w:val="002060"/>
          <w:sz w:val="28"/>
          <w:szCs w:val="28"/>
          <w:u w:val="single"/>
          <w:lang w:eastAsia="ru-RU"/>
        </w:rPr>
      </w:pPr>
      <w:r w:rsidRPr="00FA7D14">
        <w:rPr>
          <w:rFonts w:ascii="Times New Roman" w:eastAsia="Times New Roman" w:hAnsi="Times New Roman"/>
          <w:b/>
          <w:bCs/>
          <w:color w:val="002060"/>
          <w:sz w:val="28"/>
          <w:szCs w:val="28"/>
          <w:u w:val="single"/>
          <w:lang w:eastAsia="ru-RU"/>
        </w:rPr>
        <w:t>Органы ГЖН</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 xml:space="preserve">Если вы столкнулись с тем, что собственник захватил часть общего имущества или незаконно перестроил квартиру, приглашайте на осмотр инспектора ГЖИ. Дело в том, что он вправе выдать предписание собственнику на устранение нарушений. Но в этом случае вы должны быть уверены, что инспектор не найдет нарушений в вашей работе по содержанию и обслуживанию МКД. </w:t>
      </w:r>
    </w:p>
    <w:tbl>
      <w:tblPr>
        <w:tblW w:w="5211" w:type="pct"/>
        <w:tblCellMar>
          <w:top w:w="75" w:type="dxa"/>
          <w:left w:w="75" w:type="dxa"/>
          <w:bottom w:w="75" w:type="dxa"/>
          <w:right w:w="75" w:type="dxa"/>
        </w:tblCellMar>
        <w:tblLook w:val="04A0" w:firstRow="1" w:lastRow="0" w:firstColumn="1" w:lastColumn="0" w:noHBand="0" w:noVBand="1"/>
      </w:tblPr>
      <w:tblGrid>
        <w:gridCol w:w="450"/>
        <w:gridCol w:w="10458"/>
      </w:tblGrid>
      <w:tr w:rsidR="00FA7D14" w:rsidRPr="00FA7D14" w:rsidTr="00FA7D14">
        <w:tc>
          <w:tcPr>
            <w:tcW w:w="450" w:type="dxa"/>
          </w:tcPr>
          <w:p w:rsidR="00FA7D14" w:rsidRPr="00FA7D14" w:rsidRDefault="00FA7D14" w:rsidP="00FA7D14">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FA7D14">
              <w:rPr>
                <w:rFonts w:ascii="Times New Roman" w:eastAsia="Times New Roman" w:hAnsi="Times New Roman"/>
                <w:b/>
                <w:bCs/>
                <w:color w:val="FFFFFF"/>
                <w:sz w:val="28"/>
                <w:szCs w:val="28"/>
                <w:shd w:val="clear" w:color="auto" w:fill="000000"/>
                <w:lang w:eastAsia="ru-RU"/>
              </w:rPr>
              <w:t>?</w:t>
            </w:r>
          </w:p>
        </w:tc>
        <w:tc>
          <w:tcPr>
            <w:tcW w:w="0" w:type="auto"/>
            <w:vAlign w:val="center"/>
          </w:tcPr>
          <w:p w:rsidR="00FA7D14" w:rsidRPr="00FA7D14" w:rsidRDefault="00FA7D14" w:rsidP="00FA7D14">
            <w:p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 </w:t>
            </w:r>
            <w:r w:rsidRPr="00FA7D14">
              <w:rPr>
                <w:rFonts w:ascii="Times New Roman" w:eastAsia="Times New Roman" w:hAnsi="Times New Roman"/>
                <w:noProof/>
                <w:sz w:val="28"/>
                <w:szCs w:val="28"/>
                <w:lang w:eastAsia="ru-RU"/>
              </w:rPr>
              <w:drawing>
                <wp:inline distT="0" distB="0" distL="0" distR="0">
                  <wp:extent cx="4114800" cy="7429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0" cy="742950"/>
                          </a:xfrm>
                          <a:prstGeom prst="rect">
                            <a:avLst/>
                          </a:prstGeom>
                          <a:noFill/>
                          <a:ln>
                            <a:noFill/>
                          </a:ln>
                        </pic:spPr>
                      </pic:pic>
                    </a:graphicData>
                  </a:graphic>
                </wp:inline>
              </w:drawing>
            </w:r>
          </w:p>
          <w:p w:rsidR="00FA7D14" w:rsidRPr="00FA7D14" w:rsidRDefault="00FA7D14" w:rsidP="00FA7D14">
            <w:pPr>
              <w:shd w:val="clear" w:color="auto" w:fill="F8F6EB"/>
              <w:spacing w:after="0" w:line="260" w:lineRule="atLeast"/>
              <w:jc w:val="both"/>
              <w:rPr>
                <w:rFonts w:ascii="Times New Roman" w:eastAsia="Arial" w:hAnsi="Times New Roman"/>
                <w:sz w:val="28"/>
                <w:szCs w:val="28"/>
                <w:shd w:val="clear" w:color="auto" w:fill="F8F6EB"/>
                <w:lang w:eastAsia="ru-RU"/>
              </w:rPr>
            </w:pPr>
            <w:r w:rsidRPr="00FA7D14">
              <w:rPr>
                <w:rFonts w:ascii="Times New Roman" w:eastAsia="Arial" w:hAnsi="Times New Roman"/>
                <w:b/>
                <w:bCs/>
                <w:sz w:val="28"/>
                <w:szCs w:val="28"/>
                <w:shd w:val="clear" w:color="auto" w:fill="F8F6EB"/>
                <w:lang w:eastAsia="ru-RU"/>
              </w:rPr>
              <w:t xml:space="preserve">Закон не предусматривает такую обязанность. </w:t>
            </w:r>
            <w:r w:rsidRPr="00FA7D14">
              <w:rPr>
                <w:rFonts w:ascii="Times New Roman" w:eastAsia="Arial" w:hAnsi="Times New Roman"/>
                <w:sz w:val="28"/>
                <w:szCs w:val="28"/>
                <w:shd w:val="clear" w:color="auto" w:fill="F8F6EB"/>
                <w:lang w:eastAsia="ru-RU"/>
              </w:rPr>
              <w:t xml:space="preserve">Собственник вправе требовать совместного осмотра, если такое право оговорено: </w:t>
            </w:r>
          </w:p>
          <w:p w:rsidR="00FA7D14" w:rsidRPr="00FA7D14" w:rsidRDefault="00FA7D14" w:rsidP="00FA7D14">
            <w:pPr>
              <w:numPr>
                <w:ilvl w:val="0"/>
                <w:numId w:val="6"/>
              </w:num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в условиях договора управления МКД;</w:t>
            </w:r>
          </w:p>
          <w:p w:rsidR="00FA7D14" w:rsidRPr="00FA7D14" w:rsidRDefault="00FA7D14" w:rsidP="00FA7D14">
            <w:pPr>
              <w:numPr>
                <w:ilvl w:val="0"/>
                <w:numId w:val="6"/>
              </w:num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в дополнительных полномочиях, которые общее собрание собственников помещений в МКД передало председателю совета (</w:t>
            </w:r>
            <w:r w:rsidRPr="00FA7D14">
              <w:rPr>
                <w:rFonts w:ascii="Times New Roman" w:eastAsia="Times New Roman" w:hAnsi="Times New Roman"/>
                <w:color w:val="008200"/>
                <w:sz w:val="28"/>
                <w:szCs w:val="28"/>
                <w:u w:val="single"/>
                <w:lang w:eastAsia="ru-RU"/>
              </w:rPr>
              <w:t>п. 4.3 ч. 2 ст. 44 Жилищного кодекса</w:t>
            </w:r>
            <w:r w:rsidRPr="00FA7D14">
              <w:rPr>
                <w:rFonts w:ascii="Times New Roman" w:eastAsia="Times New Roman" w:hAnsi="Times New Roman"/>
                <w:sz w:val="28"/>
                <w:szCs w:val="28"/>
                <w:lang w:eastAsia="ru-RU"/>
              </w:rPr>
              <w:t xml:space="preserve">). </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 xml:space="preserve">Если вы проводите осмотр совместно с собственниками, вам проще будет обосновать перед ними объем затрат на предстоящие работы. </w:t>
            </w:r>
          </w:p>
          <w:p w:rsidR="00FA7D14" w:rsidRPr="00FA7D14" w:rsidRDefault="00FA7D14" w:rsidP="00FA7D14">
            <w:pPr>
              <w:spacing w:after="0" w:line="300" w:lineRule="atLeast"/>
              <w:jc w:val="both"/>
              <w:rPr>
                <w:rFonts w:ascii="Times New Roman" w:eastAsia="Times New Roman" w:hAnsi="Times New Roman"/>
                <w:sz w:val="28"/>
                <w:szCs w:val="28"/>
                <w:lang w:eastAsia="ru-RU"/>
              </w:rPr>
            </w:pPr>
          </w:p>
        </w:tc>
      </w:tr>
    </w:tbl>
    <w:tbl>
      <w:tblPr>
        <w:tblpPr w:leftFromText="180" w:rightFromText="180" w:vertAnchor="text" w:horzAnchor="margin" w:tblpY="-200"/>
        <w:tblW w:w="5000" w:type="pct"/>
        <w:tblCellMar>
          <w:left w:w="0" w:type="dxa"/>
          <w:right w:w="0" w:type="dxa"/>
        </w:tblCellMar>
        <w:tblLook w:val="04A0" w:firstRow="1" w:lastRow="0" w:firstColumn="1" w:lastColumn="0" w:noHBand="0" w:noVBand="1"/>
      </w:tblPr>
      <w:tblGrid>
        <w:gridCol w:w="10450"/>
      </w:tblGrid>
      <w:tr w:rsidR="00FA7D14" w:rsidRPr="00FA7D14" w:rsidTr="00FA7D14">
        <w:trPr>
          <w:trHeight w:val="3512"/>
        </w:trPr>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FA7D14" w:rsidRPr="00FA7D14" w:rsidRDefault="00FA7D14" w:rsidP="00FA7D14">
            <w:pPr>
              <w:keepNext/>
              <w:spacing w:before="240" w:after="0" w:line="340" w:lineRule="atLeast"/>
              <w:jc w:val="both"/>
              <w:outlineLvl w:val="2"/>
              <w:rPr>
                <w:rFonts w:ascii="Times New Roman" w:eastAsia="Arial" w:hAnsi="Times New Roman"/>
                <w:b/>
                <w:bCs/>
                <w:sz w:val="28"/>
                <w:szCs w:val="28"/>
                <w:lang w:eastAsia="ru-RU"/>
              </w:rPr>
            </w:pPr>
            <w:r w:rsidRPr="00FA7D14">
              <w:rPr>
                <w:rFonts w:ascii="Times New Roman" w:eastAsia="Arial" w:hAnsi="Times New Roman"/>
                <w:b/>
                <w:bCs/>
                <w:sz w:val="28"/>
                <w:szCs w:val="28"/>
                <w:lang w:eastAsia="ru-RU"/>
              </w:rPr>
              <w:lastRenderedPageBreak/>
              <w:t xml:space="preserve">К СВЕДЕНИЮ </w:t>
            </w:r>
          </w:p>
          <w:p w:rsidR="00FA7D14" w:rsidRPr="00FA7D14" w:rsidRDefault="00FA7D14" w:rsidP="00FA7D14">
            <w:pPr>
              <w:keepNext/>
              <w:spacing w:before="240" w:after="0" w:line="440" w:lineRule="atLeast"/>
              <w:jc w:val="both"/>
              <w:outlineLvl w:val="3"/>
              <w:rPr>
                <w:rFonts w:ascii="Times New Roman" w:eastAsia="Times New Roman" w:hAnsi="Times New Roman"/>
                <w:b/>
                <w:bCs/>
                <w:sz w:val="28"/>
                <w:szCs w:val="28"/>
                <w:lang w:eastAsia="ru-RU"/>
              </w:rPr>
            </w:pPr>
            <w:r w:rsidRPr="00FA7D14">
              <w:rPr>
                <w:rFonts w:ascii="Times New Roman" w:eastAsia="Times New Roman" w:hAnsi="Times New Roman"/>
                <w:b/>
                <w:bCs/>
                <w:sz w:val="28"/>
                <w:szCs w:val="28"/>
                <w:lang w:eastAsia="ru-RU"/>
              </w:rPr>
              <w:t>Виды осмотров общего имущества</w:t>
            </w:r>
          </w:p>
          <w:p w:rsidR="00FA7D14" w:rsidRPr="00FA7D14" w:rsidRDefault="00FA7D14" w:rsidP="00FA7D14">
            <w:pPr>
              <w:spacing w:after="0" w:line="250" w:lineRule="atLeast"/>
              <w:jc w:val="both"/>
              <w:rPr>
                <w:rFonts w:ascii="Times New Roman" w:eastAsia="Arial" w:hAnsi="Times New Roman"/>
                <w:sz w:val="28"/>
                <w:szCs w:val="28"/>
                <w:lang w:eastAsia="ru-RU"/>
              </w:rPr>
            </w:pPr>
            <w:r w:rsidRPr="00FA7D14">
              <w:rPr>
                <w:rFonts w:ascii="Times New Roman" w:eastAsia="Arial" w:hAnsi="Times New Roman"/>
                <w:sz w:val="28"/>
                <w:szCs w:val="28"/>
                <w:lang w:eastAsia="ru-RU"/>
              </w:rPr>
              <w:t>Управляющие МКД организации должны проводить три вида осмотров общего имущества МКД:</w:t>
            </w:r>
          </w:p>
          <w:p w:rsidR="00FA7D14" w:rsidRPr="00FA7D14" w:rsidRDefault="00FA7D14" w:rsidP="00FA7D14">
            <w:pPr>
              <w:spacing w:after="0" w:line="250" w:lineRule="atLeast"/>
              <w:jc w:val="both"/>
              <w:rPr>
                <w:rFonts w:ascii="Times New Roman" w:eastAsia="Arial" w:hAnsi="Times New Roman"/>
                <w:sz w:val="28"/>
                <w:szCs w:val="28"/>
                <w:lang w:eastAsia="ru-RU"/>
              </w:rPr>
            </w:pPr>
            <w:r w:rsidRPr="00FA7D14">
              <w:rPr>
                <w:rFonts w:ascii="Times New Roman" w:eastAsia="Arial" w:hAnsi="Times New Roman"/>
                <w:b/>
                <w:bCs/>
                <w:sz w:val="28"/>
                <w:szCs w:val="28"/>
                <w:lang w:eastAsia="ru-RU"/>
              </w:rPr>
              <w:t>1. Текущие</w:t>
            </w:r>
            <w:r w:rsidRPr="00FA7D14">
              <w:rPr>
                <w:rFonts w:ascii="Times New Roman" w:eastAsia="Arial" w:hAnsi="Times New Roman"/>
                <w:sz w:val="28"/>
                <w:szCs w:val="28"/>
                <w:lang w:eastAsia="ru-RU"/>
              </w:rPr>
              <w:t xml:space="preserve"> — их подразделяют на общие и частичные. Общие проводят для осмотра всего общего имущества в целом. Частичные — чтобы осматривать отдельные элементы общего имущества. </w:t>
            </w:r>
          </w:p>
          <w:p w:rsidR="00FA7D14" w:rsidRPr="00FA7D14" w:rsidRDefault="00FA7D14" w:rsidP="00FA7D14">
            <w:pPr>
              <w:spacing w:after="0" w:line="250" w:lineRule="atLeast"/>
              <w:jc w:val="both"/>
              <w:rPr>
                <w:rFonts w:ascii="Times New Roman" w:eastAsia="Arial" w:hAnsi="Times New Roman"/>
                <w:sz w:val="28"/>
                <w:szCs w:val="28"/>
                <w:lang w:eastAsia="ru-RU"/>
              </w:rPr>
            </w:pPr>
            <w:r w:rsidRPr="00FA7D14">
              <w:rPr>
                <w:rFonts w:ascii="Times New Roman" w:eastAsia="Arial" w:hAnsi="Times New Roman"/>
                <w:b/>
                <w:bCs/>
                <w:sz w:val="28"/>
                <w:szCs w:val="28"/>
                <w:lang w:eastAsia="ru-RU"/>
              </w:rPr>
              <w:t>2. Сезонные</w:t>
            </w:r>
            <w:r w:rsidRPr="00FA7D14">
              <w:rPr>
                <w:rFonts w:ascii="Times New Roman" w:eastAsia="Arial" w:hAnsi="Times New Roman"/>
                <w:sz w:val="28"/>
                <w:szCs w:val="28"/>
                <w:lang w:eastAsia="ru-RU"/>
              </w:rPr>
              <w:t xml:space="preserve"> — весенний и осенний осмотры общего имущества МКД. </w:t>
            </w:r>
          </w:p>
          <w:p w:rsidR="00FA7D14" w:rsidRPr="00FA7D14" w:rsidRDefault="00FA7D14" w:rsidP="00FA7D14">
            <w:pPr>
              <w:spacing w:after="0" w:line="250" w:lineRule="atLeast"/>
              <w:jc w:val="both"/>
              <w:rPr>
                <w:rFonts w:ascii="Times New Roman" w:eastAsia="Arial" w:hAnsi="Times New Roman"/>
                <w:sz w:val="28"/>
                <w:szCs w:val="28"/>
                <w:lang w:eastAsia="ru-RU"/>
              </w:rPr>
            </w:pPr>
            <w:r w:rsidRPr="00FA7D14">
              <w:rPr>
                <w:rFonts w:ascii="Times New Roman" w:eastAsia="Arial" w:hAnsi="Times New Roman"/>
                <w:b/>
                <w:bCs/>
                <w:sz w:val="28"/>
                <w:szCs w:val="28"/>
                <w:lang w:eastAsia="ru-RU"/>
              </w:rPr>
              <w:t xml:space="preserve">3. Внеочередные </w:t>
            </w:r>
            <w:r w:rsidRPr="00FA7D14">
              <w:rPr>
                <w:rFonts w:ascii="Times New Roman" w:eastAsia="Arial" w:hAnsi="Times New Roman"/>
                <w:sz w:val="28"/>
                <w:szCs w:val="28"/>
                <w:lang w:eastAsia="ru-RU"/>
              </w:rPr>
              <w:t xml:space="preserve">— такие осмотры проводят, чтобы выявить последствия аварий, опасного природного процесса или явления, катастрофы, стихийного или иного бедствия. </w:t>
            </w:r>
          </w:p>
          <w:p w:rsidR="00FA7D14" w:rsidRPr="00FA7D14" w:rsidRDefault="00FA7D14" w:rsidP="00FA7D14">
            <w:pPr>
              <w:spacing w:after="0" w:line="250" w:lineRule="atLeast"/>
              <w:jc w:val="both"/>
              <w:rPr>
                <w:rFonts w:ascii="Times New Roman" w:eastAsia="Arial" w:hAnsi="Times New Roman"/>
                <w:sz w:val="28"/>
                <w:szCs w:val="28"/>
                <w:lang w:eastAsia="ru-RU"/>
              </w:rPr>
            </w:pPr>
            <w:r w:rsidRPr="00FA7D14">
              <w:rPr>
                <w:rFonts w:ascii="Times New Roman" w:eastAsia="Arial" w:hAnsi="Times New Roman"/>
                <w:sz w:val="28"/>
                <w:szCs w:val="28"/>
                <w:lang w:eastAsia="ru-RU"/>
              </w:rPr>
              <w:t xml:space="preserve">Такой порядок предусматривает </w:t>
            </w:r>
            <w:r w:rsidRPr="00FA7D14">
              <w:rPr>
                <w:rFonts w:ascii="Times New Roman" w:eastAsia="Arial" w:hAnsi="Times New Roman"/>
                <w:color w:val="008200"/>
                <w:sz w:val="28"/>
                <w:szCs w:val="28"/>
                <w:u w:val="single"/>
                <w:lang w:eastAsia="ru-RU"/>
              </w:rPr>
              <w:t>пункт 13(1)</w:t>
            </w:r>
            <w:r w:rsidRPr="00FA7D14">
              <w:rPr>
                <w:rFonts w:ascii="Times New Roman" w:eastAsia="Arial" w:hAnsi="Times New Roman"/>
                <w:sz w:val="28"/>
                <w:szCs w:val="28"/>
                <w:lang w:eastAsia="ru-RU"/>
              </w:rPr>
              <w:t xml:space="preserve"> Правил содержания общего имущества в многоквартирном доме, утвержденных </w:t>
            </w:r>
            <w:r w:rsidRPr="00FA7D14">
              <w:rPr>
                <w:rFonts w:ascii="Times New Roman" w:eastAsia="Arial" w:hAnsi="Times New Roman"/>
                <w:color w:val="008200"/>
                <w:sz w:val="28"/>
                <w:szCs w:val="28"/>
                <w:u w:val="single"/>
                <w:lang w:eastAsia="ru-RU"/>
              </w:rPr>
              <w:t>постановлением Правительства от 13.08.2006 № 491</w:t>
            </w:r>
            <w:r w:rsidRPr="00FA7D14">
              <w:rPr>
                <w:rFonts w:ascii="Times New Roman" w:eastAsia="Arial" w:hAnsi="Times New Roman"/>
                <w:sz w:val="28"/>
                <w:szCs w:val="28"/>
                <w:lang w:eastAsia="ru-RU"/>
              </w:rPr>
              <w:t xml:space="preserve">. </w:t>
            </w:r>
          </w:p>
        </w:tc>
      </w:tr>
    </w:tbl>
    <w:p w:rsidR="00FA7D14" w:rsidRPr="00FA7D14" w:rsidRDefault="00FA7D14" w:rsidP="00FA7D14">
      <w:pPr>
        <w:spacing w:after="0" w:line="300" w:lineRule="atLeast"/>
        <w:jc w:val="both"/>
        <w:rPr>
          <w:rFonts w:ascii="Times New Roman" w:eastAsia="Times New Roman" w:hAnsi="Times New Roman"/>
          <w:sz w:val="28"/>
          <w:szCs w:val="28"/>
          <w:lang w:eastAsia="ru-RU"/>
        </w:rPr>
      </w:pPr>
    </w:p>
    <w:p w:rsidR="00FA7D14" w:rsidRPr="00FA7D14" w:rsidRDefault="00FA7D14" w:rsidP="00FA7D14">
      <w:pPr>
        <w:spacing w:after="0" w:line="300" w:lineRule="atLeast"/>
        <w:jc w:val="both"/>
        <w:rPr>
          <w:rFonts w:ascii="Times New Roman" w:eastAsia="Times New Roman" w:hAnsi="Times New Roman"/>
          <w:sz w:val="28"/>
          <w:szCs w:val="28"/>
          <w:lang w:eastAsia="ru-RU"/>
        </w:rPr>
      </w:pPr>
    </w:p>
    <w:p w:rsidR="00FA7D14" w:rsidRPr="00FA7D14" w:rsidRDefault="00FA7D14" w:rsidP="00FA7D14">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FA7D14">
        <w:rPr>
          <w:rFonts w:ascii="Times New Roman" w:eastAsia="Times New Roman" w:hAnsi="Times New Roman"/>
          <w:b/>
          <w:bCs/>
          <w:color w:val="002060"/>
          <w:sz w:val="28"/>
          <w:szCs w:val="28"/>
          <w:u w:val="single"/>
          <w:lang w:eastAsia="ru-RU"/>
        </w:rPr>
        <w:t>Как организовать осмотр</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 xml:space="preserve">Цель осмотра — проверить и зафиксировать состояние МКД после зимнего периода. Поэтому осматривайте весь дом и проверяйте все элементы общего имущества. </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Разделите дом на зоны — инженерную и конструктивную (</w:t>
      </w:r>
      <w:r w:rsidRPr="00FA7D14">
        <w:rPr>
          <w:rFonts w:ascii="Times New Roman" w:eastAsia="Times New Roman" w:hAnsi="Times New Roman"/>
          <w:i/>
          <w:iCs/>
          <w:sz w:val="28"/>
          <w:szCs w:val="28"/>
          <w:lang w:eastAsia="ru-RU"/>
        </w:rPr>
        <w:t>рисунок 1</w:t>
      </w:r>
      <w:r w:rsidRPr="00FA7D14">
        <w:rPr>
          <w:rFonts w:ascii="Times New Roman" w:eastAsia="Times New Roman" w:hAnsi="Times New Roman"/>
          <w:sz w:val="28"/>
          <w:szCs w:val="28"/>
          <w:lang w:eastAsia="ru-RU"/>
        </w:rPr>
        <w:t xml:space="preserve">). Вы можете осматривать их последовательно или параллельно. Если в вашем штате есть сотрудник, который отвечает за общестроительные работы, ему поручите осмотр конструктивных элементов МКД, а инженеру — инженерных коммуникаций. </w:t>
      </w:r>
    </w:p>
    <w:p w:rsidR="00FA7D14" w:rsidRPr="00FA7D14" w:rsidRDefault="00FA7D14" w:rsidP="00FA7D14">
      <w:pPr>
        <w:spacing w:before="240" w:after="0" w:line="340" w:lineRule="atLeast"/>
        <w:jc w:val="both"/>
        <w:outlineLvl w:val="5"/>
        <w:rPr>
          <w:rFonts w:ascii="Times New Roman" w:eastAsia="Arial" w:hAnsi="Times New Roman"/>
          <w:b/>
          <w:bCs/>
          <w:sz w:val="28"/>
          <w:szCs w:val="28"/>
          <w:lang w:eastAsia="ru-RU"/>
        </w:rPr>
      </w:pPr>
      <w:r w:rsidRPr="00FA7D14">
        <w:rPr>
          <w:rFonts w:ascii="Times New Roman" w:eastAsia="Arial" w:hAnsi="Times New Roman"/>
          <w:b/>
          <w:bCs/>
          <w:sz w:val="28"/>
          <w:szCs w:val="28"/>
          <w:lang w:eastAsia="ru-RU"/>
        </w:rPr>
        <w:t xml:space="preserve">РИСУНОК 1 Как поделить МКД на зоны осмотра </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noProof/>
          <w:sz w:val="28"/>
          <w:szCs w:val="28"/>
          <w:lang w:eastAsia="ru-RU"/>
        </w:rPr>
        <w:drawing>
          <wp:inline distT="0" distB="0" distL="0" distR="0">
            <wp:extent cx="6572250" cy="21621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2250" cy="2162175"/>
                    </a:xfrm>
                    <a:prstGeom prst="rect">
                      <a:avLst/>
                    </a:prstGeom>
                    <a:noFill/>
                    <a:ln>
                      <a:noFill/>
                    </a:ln>
                  </pic:spPr>
                </pic:pic>
              </a:graphicData>
            </a:graphic>
          </wp:inline>
        </w:drawing>
      </w:r>
    </w:p>
    <w:p w:rsidR="00FA7D14" w:rsidRPr="00FA7D14" w:rsidRDefault="00082D08"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1" style="width:6in;height:.75pt" o:hralign="center" o:hrstd="t" o:hrnoshade="t" o:hr="t" fillcolor="#e11f27" stroked="f">
            <v:path strokeok="f"/>
          </v:rect>
        </w:pict>
      </w:r>
    </w:p>
    <w:p w:rsidR="00FA7D14" w:rsidRPr="00FA7D14" w:rsidRDefault="00FA7D14" w:rsidP="00FA7D14">
      <w:pPr>
        <w:keepNext/>
        <w:spacing w:after="0" w:line="300" w:lineRule="atLeast"/>
        <w:jc w:val="both"/>
        <w:outlineLvl w:val="2"/>
        <w:rPr>
          <w:rFonts w:ascii="Times New Roman" w:eastAsia="Times" w:hAnsi="Times New Roman"/>
          <w:b/>
          <w:bCs/>
          <w:color w:val="E11F27"/>
          <w:sz w:val="28"/>
          <w:szCs w:val="28"/>
          <w:lang w:eastAsia="ru-RU"/>
        </w:rPr>
      </w:pPr>
      <w:r w:rsidRPr="00FA7D14">
        <w:rPr>
          <w:rFonts w:ascii="Times New Roman" w:eastAsia="Times" w:hAnsi="Times New Roman"/>
          <w:b/>
          <w:bCs/>
          <w:color w:val="E11F27"/>
          <w:sz w:val="28"/>
          <w:szCs w:val="28"/>
          <w:lang w:eastAsia="ru-RU"/>
        </w:rPr>
        <w:t>К СВЕДЕНИЮ</w:t>
      </w:r>
    </w:p>
    <w:p w:rsidR="00FA7D14" w:rsidRPr="00FA7D14" w:rsidRDefault="00FA7D14" w:rsidP="00FA7D14">
      <w:pPr>
        <w:spacing w:after="0" w:line="300" w:lineRule="atLeast"/>
        <w:jc w:val="both"/>
        <w:rPr>
          <w:rFonts w:ascii="Times New Roman" w:eastAsia="Times" w:hAnsi="Times New Roman"/>
          <w:sz w:val="28"/>
          <w:szCs w:val="28"/>
          <w:lang w:eastAsia="ru-RU"/>
        </w:rPr>
      </w:pPr>
      <w:r w:rsidRPr="00FA7D14">
        <w:rPr>
          <w:rFonts w:ascii="Times New Roman" w:eastAsia="Times" w:hAnsi="Times New Roman"/>
          <w:sz w:val="28"/>
          <w:szCs w:val="28"/>
          <w:lang w:eastAsia="ru-RU"/>
        </w:rPr>
        <w:t xml:space="preserve">Гидравлические испытания систем отопления входят в состав мероприятий по осмотру МКД. Как правило, сначала проводят испытания, чтобы оценить прочность </w:t>
      </w:r>
      <w:r w:rsidRPr="00FA7D14">
        <w:rPr>
          <w:rFonts w:ascii="Times New Roman" w:eastAsia="Times" w:hAnsi="Times New Roman"/>
          <w:sz w:val="28"/>
          <w:szCs w:val="28"/>
          <w:lang w:eastAsia="ru-RU"/>
        </w:rPr>
        <w:lastRenderedPageBreak/>
        <w:t xml:space="preserve">инженерных коммуникаций и выявить невидимые для глаза дефекты. Такие испытания относят к неразрушающим методам контроля. </w:t>
      </w:r>
    </w:p>
    <w:p w:rsidR="00FA7D14" w:rsidRPr="00FA7D14" w:rsidRDefault="00082D08"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2" style="width:6in;height:.75pt" o:hralign="center" o:hrstd="t" o:hrnoshade="t" o:hr="t" fillcolor="#e11f27" stroked="f">
            <v:path strokeok="f"/>
          </v:rect>
        </w:pict>
      </w:r>
    </w:p>
    <w:p w:rsidR="00FA7D14" w:rsidRPr="00FA7D14" w:rsidRDefault="00FA7D14" w:rsidP="00FA7D14">
      <w:pPr>
        <w:spacing w:after="0" w:line="300" w:lineRule="atLeast"/>
        <w:jc w:val="both"/>
        <w:rPr>
          <w:rFonts w:ascii="Times New Roman" w:eastAsia="Times New Roman" w:hAnsi="Times New Roman"/>
          <w:sz w:val="28"/>
          <w:szCs w:val="28"/>
          <w:lang w:eastAsia="ru-RU"/>
        </w:rPr>
      </w:pP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 xml:space="preserve">В основном вы будете использовать визуальный осмотр, но в ряде случаев потребуются и инструментальные способы. К последним мы причисляем: </w:t>
      </w:r>
    </w:p>
    <w:p w:rsidR="00FA7D14" w:rsidRPr="00FA7D14" w:rsidRDefault="00FA7D14" w:rsidP="00FA7D14">
      <w:pPr>
        <w:numPr>
          <w:ilvl w:val="0"/>
          <w:numId w:val="7"/>
        </w:num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 xml:space="preserve">обследование </w:t>
      </w:r>
      <w:proofErr w:type="spellStart"/>
      <w:r w:rsidRPr="00FA7D14">
        <w:rPr>
          <w:rFonts w:ascii="Times New Roman" w:eastAsia="Times New Roman" w:hAnsi="Times New Roman"/>
          <w:sz w:val="28"/>
          <w:szCs w:val="28"/>
          <w:lang w:eastAsia="ru-RU"/>
        </w:rPr>
        <w:t>тепловизором</w:t>
      </w:r>
      <w:proofErr w:type="spellEnd"/>
      <w:r w:rsidRPr="00FA7D14">
        <w:rPr>
          <w:rFonts w:ascii="Times New Roman" w:eastAsia="Times New Roman" w:hAnsi="Times New Roman"/>
          <w:sz w:val="28"/>
          <w:szCs w:val="28"/>
          <w:lang w:eastAsia="ru-RU"/>
        </w:rPr>
        <w:t>;</w:t>
      </w:r>
    </w:p>
    <w:p w:rsidR="00FA7D14" w:rsidRPr="00FA7D14" w:rsidRDefault="00FA7D14" w:rsidP="00FA7D14">
      <w:pPr>
        <w:numPr>
          <w:ilvl w:val="0"/>
          <w:numId w:val="7"/>
        </w:num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 xml:space="preserve">проверку </w:t>
      </w:r>
      <w:proofErr w:type="spellStart"/>
      <w:r w:rsidRPr="00FA7D14">
        <w:rPr>
          <w:rFonts w:ascii="Times New Roman" w:eastAsia="Times New Roman" w:hAnsi="Times New Roman"/>
          <w:sz w:val="28"/>
          <w:szCs w:val="28"/>
          <w:lang w:eastAsia="ru-RU"/>
        </w:rPr>
        <w:t>монометром</w:t>
      </w:r>
      <w:proofErr w:type="spellEnd"/>
      <w:r w:rsidRPr="00FA7D14">
        <w:rPr>
          <w:rFonts w:ascii="Times New Roman" w:eastAsia="Times New Roman" w:hAnsi="Times New Roman"/>
          <w:sz w:val="28"/>
          <w:szCs w:val="28"/>
          <w:lang w:eastAsia="ru-RU"/>
        </w:rPr>
        <w:t>;</w:t>
      </w:r>
    </w:p>
    <w:p w:rsidR="00FA7D14" w:rsidRPr="00FA7D14" w:rsidRDefault="00FA7D14" w:rsidP="00FA7D14">
      <w:pPr>
        <w:numPr>
          <w:ilvl w:val="0"/>
          <w:numId w:val="7"/>
        </w:num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замер ватерпасом;</w:t>
      </w:r>
    </w:p>
    <w:p w:rsidR="00FA7D14" w:rsidRPr="00FA7D14" w:rsidRDefault="00FA7D14" w:rsidP="00FA7D14">
      <w:pPr>
        <w:numPr>
          <w:ilvl w:val="0"/>
          <w:numId w:val="7"/>
        </w:num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обмер измерительной рулеткой.</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При осмотре используйте фотосъемку — так вы точно зафиксируете объем дефектов и спланируете работы по их устранению (</w:t>
      </w:r>
      <w:r w:rsidRPr="00FA7D14">
        <w:rPr>
          <w:rFonts w:ascii="Times New Roman" w:eastAsia="Times New Roman" w:hAnsi="Times New Roman"/>
          <w:i/>
          <w:iCs/>
          <w:sz w:val="28"/>
          <w:szCs w:val="28"/>
          <w:lang w:eastAsia="ru-RU"/>
        </w:rPr>
        <w:t>рисунок 2</w:t>
      </w:r>
      <w:r w:rsidRPr="00FA7D14">
        <w:rPr>
          <w:rFonts w:ascii="Times New Roman" w:eastAsia="Times New Roman" w:hAnsi="Times New Roman"/>
          <w:sz w:val="28"/>
          <w:szCs w:val="28"/>
          <w:lang w:eastAsia="ru-RU"/>
        </w:rPr>
        <w:t xml:space="preserve">). </w:t>
      </w:r>
    </w:p>
    <w:p w:rsidR="00FA7D14" w:rsidRPr="00FA7D14" w:rsidRDefault="00FA7D14" w:rsidP="00FA7D14">
      <w:pPr>
        <w:spacing w:before="240" w:after="0" w:line="340" w:lineRule="atLeast"/>
        <w:jc w:val="both"/>
        <w:outlineLvl w:val="5"/>
        <w:rPr>
          <w:rFonts w:ascii="Times New Roman" w:eastAsia="Arial" w:hAnsi="Times New Roman"/>
          <w:b/>
          <w:bCs/>
          <w:sz w:val="28"/>
          <w:szCs w:val="28"/>
          <w:lang w:eastAsia="ru-RU"/>
        </w:rPr>
      </w:pPr>
      <w:r w:rsidRPr="00FA7D14">
        <w:rPr>
          <w:rFonts w:ascii="Times New Roman" w:eastAsia="Arial" w:hAnsi="Times New Roman"/>
          <w:b/>
          <w:bCs/>
          <w:sz w:val="28"/>
          <w:szCs w:val="28"/>
          <w:lang w:eastAsia="ru-RU"/>
        </w:rPr>
        <w:t xml:space="preserve">РИСУНОК 2 Что взять с собой на весенний осмотр МКД </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noProof/>
          <w:sz w:val="28"/>
          <w:szCs w:val="28"/>
          <w:lang w:eastAsia="ru-RU"/>
        </w:rPr>
        <w:drawing>
          <wp:inline distT="0" distB="0" distL="0" distR="0">
            <wp:extent cx="4114800" cy="27051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800" cy="2705100"/>
                    </a:xfrm>
                    <a:prstGeom prst="rect">
                      <a:avLst/>
                    </a:prstGeom>
                    <a:noFill/>
                    <a:ln>
                      <a:noFill/>
                    </a:ln>
                  </pic:spPr>
                </pic:pic>
              </a:graphicData>
            </a:graphic>
          </wp:inline>
        </w:drawing>
      </w:r>
      <w:r w:rsidRPr="00FA7D14">
        <w:rPr>
          <w:rFonts w:ascii="Times New Roman" w:eastAsia="Times New Roman" w:hAnsi="Times New Roman"/>
          <w:sz w:val="28"/>
          <w:szCs w:val="28"/>
          <w:lang w:eastAsia="ru-RU"/>
        </w:rPr>
        <w:t xml:space="preserve">Подготовьте бланк акта осмотра заранее, возьмите с собой его и блокнот для </w:t>
      </w:r>
      <w:proofErr w:type="spellStart"/>
      <w:r w:rsidRPr="00FA7D14">
        <w:rPr>
          <w:rFonts w:ascii="Times New Roman" w:eastAsia="Times New Roman" w:hAnsi="Times New Roman"/>
          <w:sz w:val="28"/>
          <w:szCs w:val="28"/>
          <w:lang w:eastAsia="ru-RU"/>
        </w:rPr>
        <w:t>записейНе</w:t>
      </w:r>
      <w:proofErr w:type="spellEnd"/>
      <w:r w:rsidRPr="00FA7D14">
        <w:rPr>
          <w:rFonts w:ascii="Times New Roman" w:eastAsia="Times New Roman" w:hAnsi="Times New Roman"/>
          <w:sz w:val="28"/>
          <w:szCs w:val="28"/>
          <w:lang w:eastAsia="ru-RU"/>
        </w:rPr>
        <w:t xml:space="preserve"> все помещения в МКД хорошо освещены, а с фонарем вы рассмотрите все затененные </w:t>
      </w:r>
      <w:proofErr w:type="spellStart"/>
      <w:r w:rsidRPr="00FA7D14">
        <w:rPr>
          <w:rFonts w:ascii="Times New Roman" w:eastAsia="Times New Roman" w:hAnsi="Times New Roman"/>
          <w:sz w:val="28"/>
          <w:szCs w:val="28"/>
          <w:lang w:eastAsia="ru-RU"/>
        </w:rPr>
        <w:t>местаИзмерительная</w:t>
      </w:r>
      <w:proofErr w:type="spellEnd"/>
      <w:r w:rsidRPr="00FA7D14">
        <w:rPr>
          <w:rFonts w:ascii="Times New Roman" w:eastAsia="Times New Roman" w:hAnsi="Times New Roman"/>
          <w:sz w:val="28"/>
          <w:szCs w:val="28"/>
          <w:lang w:eastAsia="ru-RU"/>
        </w:rPr>
        <w:t xml:space="preserve"> рулетка поможет сразу указать длину трубопровода без изоляции, точные размеры участка стены с осыпавшейся штукатуркой, отслоившейся </w:t>
      </w:r>
      <w:proofErr w:type="spellStart"/>
      <w:r w:rsidRPr="00FA7D14">
        <w:rPr>
          <w:rFonts w:ascii="Times New Roman" w:eastAsia="Times New Roman" w:hAnsi="Times New Roman"/>
          <w:sz w:val="28"/>
          <w:szCs w:val="28"/>
          <w:lang w:eastAsia="ru-RU"/>
        </w:rPr>
        <w:t>краскойТепловизор</w:t>
      </w:r>
      <w:proofErr w:type="spellEnd"/>
      <w:r w:rsidRPr="00FA7D14">
        <w:rPr>
          <w:rFonts w:ascii="Times New Roman" w:eastAsia="Times New Roman" w:hAnsi="Times New Roman"/>
          <w:sz w:val="28"/>
          <w:szCs w:val="28"/>
          <w:lang w:eastAsia="ru-RU"/>
        </w:rPr>
        <w:t xml:space="preserve"> не будет лишним при обследовании межпанельных швов, оконных и дверных конструкций, </w:t>
      </w:r>
      <w:proofErr w:type="spellStart"/>
      <w:r w:rsidRPr="00FA7D14">
        <w:rPr>
          <w:rFonts w:ascii="Times New Roman" w:eastAsia="Times New Roman" w:hAnsi="Times New Roman"/>
          <w:sz w:val="28"/>
          <w:szCs w:val="28"/>
          <w:lang w:eastAsia="ru-RU"/>
        </w:rPr>
        <w:t>кровлиФиксируйте</w:t>
      </w:r>
      <w:proofErr w:type="spellEnd"/>
      <w:r w:rsidRPr="00FA7D14">
        <w:rPr>
          <w:rFonts w:ascii="Times New Roman" w:eastAsia="Times New Roman" w:hAnsi="Times New Roman"/>
          <w:sz w:val="28"/>
          <w:szCs w:val="28"/>
          <w:lang w:eastAsia="ru-RU"/>
        </w:rPr>
        <w:t xml:space="preserve"> все нарушения. Распечатывать фотографии не обязательно — электронный фотоархив поможет отслеживать состояние общего имущества и ликвидацию выявленных дефектов </w:t>
      </w:r>
    </w:p>
    <w:p w:rsidR="00FA7D14" w:rsidRPr="00FA7D14" w:rsidRDefault="00FA7D14" w:rsidP="00FA7D14">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FA7D14">
        <w:rPr>
          <w:rFonts w:ascii="Times New Roman" w:eastAsia="Times New Roman" w:hAnsi="Times New Roman"/>
          <w:b/>
          <w:bCs/>
          <w:color w:val="002060"/>
          <w:sz w:val="28"/>
          <w:szCs w:val="28"/>
          <w:u w:val="single"/>
          <w:lang w:eastAsia="ru-RU"/>
        </w:rPr>
        <w:t>Как оформить результаты осмотра</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 xml:space="preserve">Результаты обследования МКД фиксируйте в акте и журнале осмотров МКД. Этого требует </w:t>
      </w:r>
      <w:r w:rsidRPr="00FA7D14">
        <w:rPr>
          <w:rFonts w:ascii="Times New Roman" w:eastAsia="Times New Roman" w:hAnsi="Times New Roman"/>
          <w:color w:val="008200"/>
          <w:sz w:val="28"/>
          <w:szCs w:val="28"/>
          <w:u w:val="single"/>
          <w:lang w:eastAsia="ru-RU"/>
        </w:rPr>
        <w:t>пункт 14</w:t>
      </w:r>
      <w:r w:rsidRPr="00FA7D14">
        <w:rPr>
          <w:rFonts w:ascii="Times New Roman" w:eastAsia="Times New Roman" w:hAnsi="Times New Roman"/>
          <w:sz w:val="28"/>
          <w:szCs w:val="28"/>
          <w:lang w:eastAsia="ru-RU"/>
        </w:rPr>
        <w:t xml:space="preserve"> Правил № 491. О том, как составить эти документы, мы рассказали ниже. </w:t>
      </w:r>
    </w:p>
    <w:p w:rsidR="00FA7D14" w:rsidRPr="00FA7D14" w:rsidRDefault="00FA7D14" w:rsidP="00FA7D14">
      <w:pPr>
        <w:keepNext/>
        <w:spacing w:before="240" w:after="0" w:line="300" w:lineRule="atLeast"/>
        <w:jc w:val="both"/>
        <w:outlineLvl w:val="2"/>
        <w:rPr>
          <w:rFonts w:ascii="Times New Roman" w:eastAsia="Times New Roman" w:hAnsi="Times New Roman"/>
          <w:b/>
          <w:bCs/>
          <w:color w:val="002060"/>
          <w:sz w:val="28"/>
          <w:szCs w:val="28"/>
          <w:u w:val="single"/>
          <w:lang w:eastAsia="ru-RU"/>
        </w:rPr>
      </w:pPr>
      <w:r w:rsidRPr="00FA7D14">
        <w:rPr>
          <w:rFonts w:ascii="Times New Roman" w:eastAsia="Times New Roman" w:hAnsi="Times New Roman"/>
          <w:b/>
          <w:bCs/>
          <w:color w:val="002060"/>
          <w:sz w:val="28"/>
          <w:szCs w:val="28"/>
          <w:u w:val="single"/>
          <w:lang w:eastAsia="ru-RU"/>
        </w:rPr>
        <w:t>Акт осмотра</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Утвержденной формы акта осмотра нет, поэтому вы можете его составить в свободной форме. Результаты обследования каждого дома фиксируйте в отдельном акте (</w:t>
      </w:r>
      <w:r w:rsidRPr="00FA7D14">
        <w:rPr>
          <w:rFonts w:ascii="Times New Roman" w:eastAsia="Times New Roman" w:hAnsi="Times New Roman"/>
          <w:i/>
          <w:iCs/>
          <w:sz w:val="28"/>
          <w:szCs w:val="28"/>
          <w:lang w:eastAsia="ru-RU"/>
        </w:rPr>
        <w:t>рисунок 3</w:t>
      </w:r>
      <w:r w:rsidRPr="00FA7D14">
        <w:rPr>
          <w:rFonts w:ascii="Times New Roman" w:eastAsia="Times New Roman" w:hAnsi="Times New Roman"/>
          <w:sz w:val="28"/>
          <w:szCs w:val="28"/>
          <w:lang w:eastAsia="ru-RU"/>
        </w:rPr>
        <w:t xml:space="preserve">). Пример оформления акта осмотра </w:t>
      </w:r>
      <w:r w:rsidRPr="00FA7D14">
        <w:rPr>
          <w:rFonts w:ascii="Times New Roman" w:eastAsia="Times New Roman" w:hAnsi="Times New Roman"/>
          <w:color w:val="008200"/>
          <w:sz w:val="28"/>
          <w:szCs w:val="28"/>
          <w:u w:val="single"/>
          <w:lang w:eastAsia="ru-RU"/>
        </w:rPr>
        <w:t xml:space="preserve">скачать&gt;&gt;&gt; </w:t>
      </w:r>
    </w:p>
    <w:p w:rsidR="00FA7D14" w:rsidRPr="00FA7D14" w:rsidRDefault="00FA7D14" w:rsidP="00FA7D14">
      <w:pPr>
        <w:spacing w:before="240" w:after="0" w:line="340" w:lineRule="atLeast"/>
        <w:jc w:val="both"/>
        <w:outlineLvl w:val="5"/>
        <w:rPr>
          <w:rFonts w:ascii="Times New Roman" w:eastAsia="Arial" w:hAnsi="Times New Roman"/>
          <w:b/>
          <w:bCs/>
          <w:sz w:val="28"/>
          <w:szCs w:val="28"/>
          <w:lang w:eastAsia="ru-RU"/>
        </w:rPr>
      </w:pPr>
      <w:r w:rsidRPr="00FA7D14">
        <w:rPr>
          <w:rFonts w:ascii="Times New Roman" w:eastAsia="Arial" w:hAnsi="Times New Roman"/>
          <w:b/>
          <w:bCs/>
          <w:sz w:val="28"/>
          <w:szCs w:val="28"/>
          <w:lang w:eastAsia="ru-RU"/>
        </w:rPr>
        <w:lastRenderedPageBreak/>
        <w:t xml:space="preserve">РИСУНОК 3 Пример оформления акта осмотра </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noProof/>
          <w:sz w:val="28"/>
          <w:szCs w:val="28"/>
          <w:lang w:eastAsia="ru-RU"/>
        </w:rPr>
        <w:drawing>
          <wp:inline distT="0" distB="0" distL="0" distR="0">
            <wp:extent cx="6610350" cy="7353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10350" cy="7353300"/>
                    </a:xfrm>
                    <a:prstGeom prst="rect">
                      <a:avLst/>
                    </a:prstGeom>
                    <a:noFill/>
                    <a:ln>
                      <a:noFill/>
                    </a:ln>
                  </pic:spPr>
                </pic:pic>
              </a:graphicData>
            </a:graphic>
          </wp:inline>
        </w:drawing>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Сезонные осмотры делятся на весенние и осенние. Укажите тот вид осмотра, который вы </w:t>
      </w:r>
      <w:proofErr w:type="spellStart"/>
      <w:r w:rsidRPr="00FA7D14">
        <w:rPr>
          <w:rFonts w:ascii="Times New Roman" w:eastAsia="Times New Roman" w:hAnsi="Times New Roman"/>
          <w:sz w:val="28"/>
          <w:szCs w:val="28"/>
          <w:lang w:eastAsia="ru-RU"/>
        </w:rPr>
        <w:t>проводитеПеречислите</w:t>
      </w:r>
      <w:proofErr w:type="spellEnd"/>
      <w:r w:rsidRPr="00FA7D14">
        <w:rPr>
          <w:rFonts w:ascii="Times New Roman" w:eastAsia="Times New Roman" w:hAnsi="Times New Roman"/>
          <w:sz w:val="28"/>
          <w:szCs w:val="28"/>
          <w:lang w:eastAsia="ru-RU"/>
        </w:rPr>
        <w:t xml:space="preserve"> всех лиц, которые присутствовали на </w:t>
      </w:r>
      <w:proofErr w:type="spellStart"/>
      <w:r w:rsidRPr="00FA7D14">
        <w:rPr>
          <w:rFonts w:ascii="Times New Roman" w:eastAsia="Times New Roman" w:hAnsi="Times New Roman"/>
          <w:sz w:val="28"/>
          <w:szCs w:val="28"/>
          <w:lang w:eastAsia="ru-RU"/>
        </w:rPr>
        <w:t>осмотреЗафиксируйте</w:t>
      </w:r>
      <w:proofErr w:type="spellEnd"/>
      <w:r w:rsidRPr="00FA7D14">
        <w:rPr>
          <w:rFonts w:ascii="Times New Roman" w:eastAsia="Times New Roman" w:hAnsi="Times New Roman"/>
          <w:sz w:val="28"/>
          <w:szCs w:val="28"/>
          <w:lang w:eastAsia="ru-RU"/>
        </w:rPr>
        <w:t xml:space="preserve"> в акте результаты осмотра, даже если разрушений не обнаружено. Так вы покажете, что общее имущество находится в нормальном </w:t>
      </w:r>
      <w:proofErr w:type="spellStart"/>
      <w:r w:rsidRPr="00FA7D14">
        <w:rPr>
          <w:rFonts w:ascii="Times New Roman" w:eastAsia="Times New Roman" w:hAnsi="Times New Roman"/>
          <w:sz w:val="28"/>
          <w:szCs w:val="28"/>
          <w:lang w:eastAsia="ru-RU"/>
        </w:rPr>
        <w:t>состоянииУточняйте</w:t>
      </w:r>
      <w:proofErr w:type="spellEnd"/>
      <w:r w:rsidRPr="00FA7D14">
        <w:rPr>
          <w:rFonts w:ascii="Times New Roman" w:eastAsia="Times New Roman" w:hAnsi="Times New Roman"/>
          <w:sz w:val="28"/>
          <w:szCs w:val="28"/>
          <w:lang w:eastAsia="ru-RU"/>
        </w:rPr>
        <w:t xml:space="preserve"> локацию мест разрушений и описывайте характер </w:t>
      </w:r>
      <w:proofErr w:type="spellStart"/>
      <w:r w:rsidRPr="00FA7D14">
        <w:rPr>
          <w:rFonts w:ascii="Times New Roman" w:eastAsia="Times New Roman" w:hAnsi="Times New Roman"/>
          <w:sz w:val="28"/>
          <w:szCs w:val="28"/>
          <w:lang w:eastAsia="ru-RU"/>
        </w:rPr>
        <w:t>разрушенийАкт</w:t>
      </w:r>
      <w:proofErr w:type="spellEnd"/>
      <w:r w:rsidRPr="00FA7D14">
        <w:rPr>
          <w:rFonts w:ascii="Times New Roman" w:eastAsia="Times New Roman" w:hAnsi="Times New Roman"/>
          <w:sz w:val="28"/>
          <w:szCs w:val="28"/>
          <w:lang w:eastAsia="ru-RU"/>
        </w:rPr>
        <w:t xml:space="preserve"> должны подписать все лица, которые присутствовали на осмотре </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 xml:space="preserve">Опишите состояние всех элементов общего имущества МКД, даже если разрушений не обнаружено. Тогда из акта будет ясно, что вы проинспектировали весь дом, а не его отдельные части. </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Pr="00FA7D14">
        <w:rPr>
          <w:rFonts w:ascii="Times New Roman" w:eastAsia="Times New Roman" w:hAnsi="Times New Roman"/>
          <w:sz w:val="28"/>
          <w:szCs w:val="28"/>
          <w:lang w:eastAsia="ru-RU"/>
        </w:rPr>
        <w:t xml:space="preserve">Подробно фиксируйте все нарушения состояния общего имущества МКД и факты угрозы безопасности жизни и здоровью граждан. Описывайте степень изношенности общего имущества и ссылайтесь на фотографии с места осмотра. Фотографии не обязательно распечатывать, достаточно поместить их в архив УО или ТСЖ, а на папке указать адрес МКД и дату съемки. </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 xml:space="preserve">Уточняйте расположение мест разрушений, чтобы впоследствии быстро сориентироваться, где находится поврежденный элемент МКД. Не используйте общие фразы, точнее описывайте характер разрушений — так проще спланировать объем работ и доказать его жителям МКД. </w:t>
      </w:r>
    </w:p>
    <w:p w:rsidR="00FA7D14" w:rsidRPr="00FA7D14" w:rsidRDefault="00FA7D14" w:rsidP="00FA7D14">
      <w:pPr>
        <w:keepNext/>
        <w:spacing w:before="240" w:after="0" w:line="300" w:lineRule="atLeast"/>
        <w:jc w:val="both"/>
        <w:outlineLvl w:val="2"/>
        <w:rPr>
          <w:rFonts w:ascii="Times New Roman" w:eastAsia="Times New Roman" w:hAnsi="Times New Roman"/>
          <w:b/>
          <w:bCs/>
          <w:color w:val="002060"/>
          <w:sz w:val="28"/>
          <w:szCs w:val="28"/>
          <w:u w:val="single"/>
          <w:lang w:eastAsia="ru-RU"/>
        </w:rPr>
      </w:pPr>
      <w:r w:rsidRPr="00FA7D14">
        <w:rPr>
          <w:rFonts w:ascii="Times New Roman" w:eastAsia="Times New Roman" w:hAnsi="Times New Roman"/>
          <w:b/>
          <w:bCs/>
          <w:color w:val="002060"/>
          <w:sz w:val="28"/>
          <w:szCs w:val="28"/>
          <w:u w:val="single"/>
          <w:lang w:eastAsia="ru-RU"/>
        </w:rPr>
        <w:t>Журнал осмотров</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Управляющая МКД организация должна вести журнал осмотров общего имущества в МКД. Рекомендованная форма журнала приведена в </w:t>
      </w:r>
      <w:r w:rsidRPr="00FA7D14">
        <w:rPr>
          <w:rFonts w:ascii="Times New Roman" w:eastAsia="Times New Roman" w:hAnsi="Times New Roman"/>
          <w:color w:val="008200"/>
          <w:sz w:val="28"/>
          <w:szCs w:val="28"/>
          <w:u w:val="single"/>
          <w:lang w:eastAsia="ru-RU"/>
        </w:rPr>
        <w:t>приложении 3</w:t>
      </w:r>
      <w:r w:rsidRPr="00FA7D14">
        <w:rPr>
          <w:rFonts w:ascii="Times New Roman" w:eastAsia="Times New Roman" w:hAnsi="Times New Roman"/>
          <w:sz w:val="28"/>
          <w:szCs w:val="28"/>
          <w:lang w:eastAsia="ru-RU"/>
        </w:rPr>
        <w:t xml:space="preserve"> к Правилам и нормам технической эксплуатации жилищного фонда, утвержденным </w:t>
      </w:r>
      <w:r w:rsidRPr="00FA7D14">
        <w:rPr>
          <w:rFonts w:ascii="Times New Roman" w:eastAsia="Times New Roman" w:hAnsi="Times New Roman"/>
          <w:color w:val="008200"/>
          <w:sz w:val="28"/>
          <w:szCs w:val="28"/>
          <w:u w:val="single"/>
          <w:lang w:eastAsia="ru-RU"/>
        </w:rPr>
        <w:t>постановлением Госстроя России от 27.09.2003 № 170</w:t>
      </w:r>
      <w:r w:rsidRPr="00FA7D14">
        <w:rPr>
          <w:rFonts w:ascii="Times New Roman" w:eastAsia="Times New Roman" w:hAnsi="Times New Roman"/>
          <w:sz w:val="28"/>
          <w:szCs w:val="28"/>
          <w:lang w:eastAsia="ru-RU"/>
        </w:rPr>
        <w:t xml:space="preserve">. </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По итогам осмотра отразите в журнале:</w:t>
      </w:r>
    </w:p>
    <w:p w:rsidR="00FA7D14" w:rsidRPr="00FA7D14" w:rsidRDefault="00FA7D14" w:rsidP="00FA7D14">
      <w:pPr>
        <w:numPr>
          <w:ilvl w:val="0"/>
          <w:numId w:val="8"/>
        </w:num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выявленные неисправности и повреждения;</w:t>
      </w:r>
    </w:p>
    <w:p w:rsidR="00FA7D14" w:rsidRPr="00FA7D14" w:rsidRDefault="00FA7D14" w:rsidP="00FA7D14">
      <w:pPr>
        <w:numPr>
          <w:ilvl w:val="0"/>
          <w:numId w:val="8"/>
        </w:num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техническое состояние элементов общего имущества.</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По сути, в журнале нужно продублировать информацию, которая содержится в акте осмотра.</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Дополнительно в журнале вы можете фиксировать ход устранения повреждений (</w:t>
      </w:r>
      <w:r w:rsidRPr="00FA7D14">
        <w:rPr>
          <w:rFonts w:ascii="Times New Roman" w:eastAsia="Times New Roman" w:hAnsi="Times New Roman"/>
          <w:i/>
          <w:iCs/>
          <w:sz w:val="28"/>
          <w:szCs w:val="28"/>
          <w:lang w:eastAsia="ru-RU"/>
        </w:rPr>
        <w:t>рисунок 4</w:t>
      </w:r>
      <w:r w:rsidRPr="00FA7D14">
        <w:rPr>
          <w:rFonts w:ascii="Times New Roman" w:eastAsia="Times New Roman" w:hAnsi="Times New Roman"/>
          <w:sz w:val="28"/>
          <w:szCs w:val="28"/>
          <w:lang w:eastAsia="ru-RU"/>
        </w:rPr>
        <w:t xml:space="preserve">). </w:t>
      </w:r>
    </w:p>
    <w:p w:rsidR="00FA7D14" w:rsidRPr="00FA7D14" w:rsidRDefault="00FA7D14" w:rsidP="00FA7D14">
      <w:pPr>
        <w:spacing w:before="240" w:after="0" w:line="340" w:lineRule="atLeast"/>
        <w:jc w:val="both"/>
        <w:outlineLvl w:val="5"/>
        <w:rPr>
          <w:rFonts w:ascii="Times New Roman" w:eastAsia="Arial" w:hAnsi="Times New Roman"/>
          <w:b/>
          <w:bCs/>
          <w:color w:val="002060"/>
          <w:sz w:val="28"/>
          <w:szCs w:val="28"/>
          <w:lang w:eastAsia="ru-RU"/>
        </w:rPr>
      </w:pPr>
      <w:r w:rsidRPr="00FA7D14">
        <w:rPr>
          <w:rFonts w:ascii="Times New Roman" w:eastAsia="Arial" w:hAnsi="Times New Roman"/>
          <w:b/>
          <w:bCs/>
          <w:color w:val="002060"/>
          <w:sz w:val="28"/>
          <w:szCs w:val="28"/>
          <w:lang w:eastAsia="ru-RU"/>
        </w:rPr>
        <w:t xml:space="preserve">РИСУНОК 4 Пример заполнения журнала осмотров </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noProof/>
          <w:sz w:val="28"/>
          <w:szCs w:val="28"/>
          <w:lang w:eastAsia="ru-RU"/>
        </w:rPr>
        <w:drawing>
          <wp:inline distT="0" distB="0" distL="0" distR="0">
            <wp:extent cx="6762750" cy="2324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2750" cy="2324100"/>
                    </a:xfrm>
                    <a:prstGeom prst="rect">
                      <a:avLst/>
                    </a:prstGeom>
                    <a:noFill/>
                    <a:ln>
                      <a:noFill/>
                    </a:ln>
                  </pic:spPr>
                </pic:pic>
              </a:graphicData>
            </a:graphic>
          </wp:inline>
        </w:drawing>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 xml:space="preserve">Вы можете вести журнал в электронном виде. Это удобно, потому что позволит систематизировать информацию, эффективно выстроить работу по устранению нарушений и оперативно контролировать проведение восстановительных работ. </w:t>
      </w:r>
    </w:p>
    <w:p w:rsidR="00FA7D14" w:rsidRPr="00FA7D14" w:rsidRDefault="00FA7D14" w:rsidP="00FA7D14">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FA7D14">
        <w:rPr>
          <w:rFonts w:ascii="Times New Roman" w:eastAsia="Times New Roman" w:hAnsi="Times New Roman"/>
          <w:b/>
          <w:bCs/>
          <w:color w:val="002060"/>
          <w:sz w:val="28"/>
          <w:szCs w:val="28"/>
          <w:u w:val="single"/>
          <w:lang w:eastAsia="ru-RU"/>
        </w:rPr>
        <w:t>Что делать с результатами осмотра</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Не позже одного месяца со дня составления акта вы обязаны:</w:t>
      </w:r>
    </w:p>
    <w:p w:rsidR="00FA7D14" w:rsidRPr="00FA7D14" w:rsidRDefault="00FA7D14" w:rsidP="00FA7D14">
      <w:pPr>
        <w:numPr>
          <w:ilvl w:val="0"/>
          <w:numId w:val="9"/>
        </w:num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 xml:space="preserve">составить перечень мероприятий и установить объемы работ, которые нужны для подготовки МКД и его инженерного оборудования к эксплуатации в следующий зимний период; </w:t>
      </w:r>
    </w:p>
    <w:p w:rsidR="00FA7D14" w:rsidRPr="00FA7D14" w:rsidRDefault="00FA7D14" w:rsidP="00FA7D14">
      <w:pPr>
        <w:numPr>
          <w:ilvl w:val="0"/>
          <w:numId w:val="9"/>
        </w:num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уточнить объемы работ по текущему ремонту на текущий год;</w:t>
      </w:r>
    </w:p>
    <w:p w:rsidR="00FA7D14" w:rsidRPr="00FA7D14" w:rsidRDefault="00FA7D14" w:rsidP="00FA7D14">
      <w:pPr>
        <w:numPr>
          <w:ilvl w:val="0"/>
          <w:numId w:val="9"/>
        </w:num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lastRenderedPageBreak/>
        <w:t>выдать рекомендации собственникам помещений в МКД на выполнение текущего ремонта.</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 xml:space="preserve">Такие обязанности предусматривают </w:t>
      </w:r>
      <w:r w:rsidRPr="00FA7D14">
        <w:rPr>
          <w:rFonts w:ascii="Times New Roman" w:eastAsia="Times New Roman" w:hAnsi="Times New Roman"/>
          <w:color w:val="008200"/>
          <w:sz w:val="28"/>
          <w:szCs w:val="28"/>
          <w:u w:val="single"/>
          <w:lang w:eastAsia="ru-RU"/>
        </w:rPr>
        <w:t>пункт 13(1)</w:t>
      </w:r>
      <w:r w:rsidRPr="00FA7D14">
        <w:rPr>
          <w:rFonts w:ascii="Times New Roman" w:eastAsia="Times New Roman" w:hAnsi="Times New Roman"/>
          <w:sz w:val="28"/>
          <w:szCs w:val="28"/>
          <w:lang w:eastAsia="ru-RU"/>
        </w:rPr>
        <w:t xml:space="preserve"> Правил № 491, </w:t>
      </w:r>
      <w:r w:rsidRPr="00FA7D14">
        <w:rPr>
          <w:rFonts w:ascii="Times New Roman" w:eastAsia="Times New Roman" w:hAnsi="Times New Roman"/>
          <w:color w:val="008200"/>
          <w:sz w:val="28"/>
          <w:szCs w:val="28"/>
          <w:u w:val="single"/>
          <w:lang w:eastAsia="ru-RU"/>
        </w:rPr>
        <w:t>пункт 2.1.5</w:t>
      </w:r>
      <w:r w:rsidRPr="00FA7D14">
        <w:rPr>
          <w:rFonts w:ascii="Times New Roman" w:eastAsia="Times New Roman" w:hAnsi="Times New Roman"/>
          <w:sz w:val="28"/>
          <w:szCs w:val="28"/>
          <w:lang w:eastAsia="ru-RU"/>
        </w:rPr>
        <w:t xml:space="preserve"> Правил № 170. </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 xml:space="preserve">При планировании перечня мероприятий нужно определить сроки и ответственных лиц. Поэтому мы рекомендуем разделить мероприятия на три группы. </w:t>
      </w:r>
    </w:p>
    <w:p w:rsidR="00FA7D14" w:rsidRPr="00FA7D14" w:rsidRDefault="00FA7D14" w:rsidP="00FA7D14">
      <w:pPr>
        <w:keepNext/>
        <w:spacing w:before="240" w:after="0" w:line="300" w:lineRule="atLeast"/>
        <w:jc w:val="both"/>
        <w:outlineLvl w:val="2"/>
        <w:rPr>
          <w:rFonts w:ascii="Times New Roman" w:eastAsia="Times New Roman" w:hAnsi="Times New Roman"/>
          <w:b/>
          <w:bCs/>
          <w:color w:val="002060"/>
          <w:sz w:val="28"/>
          <w:szCs w:val="28"/>
          <w:u w:val="single"/>
          <w:lang w:eastAsia="ru-RU"/>
        </w:rPr>
      </w:pPr>
      <w:r w:rsidRPr="00FA7D14">
        <w:rPr>
          <w:rFonts w:ascii="Times New Roman" w:eastAsia="Times New Roman" w:hAnsi="Times New Roman"/>
          <w:b/>
          <w:bCs/>
          <w:color w:val="002060"/>
          <w:sz w:val="28"/>
          <w:szCs w:val="28"/>
          <w:u w:val="single"/>
          <w:lang w:eastAsia="ru-RU"/>
        </w:rPr>
        <w:t>Ремонтные работы, которые УО, ТСЖ, ЖСК будут выполнять своими силами</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 xml:space="preserve">В этот перечень включите все мероприятия, которые планируете выполнить самостоятельно, без привлечения подрядчиков. Даты определите исходя из степени срочности выполнения работ, наличия строительных материалов и графика отпусков ваших работников. </w:t>
      </w:r>
    </w:p>
    <w:p w:rsidR="00FA7D14" w:rsidRPr="00FA7D14" w:rsidRDefault="00FA7D14" w:rsidP="00FA7D14">
      <w:pPr>
        <w:keepNext/>
        <w:spacing w:before="240" w:after="0" w:line="300" w:lineRule="atLeast"/>
        <w:jc w:val="both"/>
        <w:outlineLvl w:val="2"/>
        <w:rPr>
          <w:rFonts w:ascii="Times New Roman" w:eastAsia="Times New Roman" w:hAnsi="Times New Roman"/>
          <w:b/>
          <w:bCs/>
          <w:color w:val="002060"/>
          <w:sz w:val="28"/>
          <w:szCs w:val="28"/>
          <w:u w:val="single"/>
          <w:lang w:eastAsia="ru-RU"/>
        </w:rPr>
      </w:pPr>
      <w:r w:rsidRPr="00FA7D14">
        <w:rPr>
          <w:rFonts w:ascii="Times New Roman" w:eastAsia="Times New Roman" w:hAnsi="Times New Roman"/>
          <w:b/>
          <w:bCs/>
          <w:color w:val="002060"/>
          <w:sz w:val="28"/>
          <w:szCs w:val="28"/>
          <w:u w:val="single"/>
          <w:lang w:eastAsia="ru-RU"/>
        </w:rPr>
        <w:t>Ремонтные работы, которые будут выполнять подрядчики или иные лица</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 xml:space="preserve">Создайте отдельный перечень для работ, на которые вы привлечете специализированные организации, подрядчиков или застройщика. Сроки выполнения назначайте с учетом необходимости проверить и принять результат их работ. Укажите ответственных лиц сторонних организаций и их контактные телефоны. </w:t>
      </w:r>
    </w:p>
    <w:p w:rsidR="00FA7D14" w:rsidRPr="00FA7D14" w:rsidRDefault="00FA7D14" w:rsidP="00FA7D14">
      <w:pPr>
        <w:keepNext/>
        <w:spacing w:before="240" w:after="0" w:line="300" w:lineRule="atLeast"/>
        <w:jc w:val="both"/>
        <w:outlineLvl w:val="2"/>
        <w:rPr>
          <w:rFonts w:ascii="Times New Roman" w:eastAsia="Times New Roman" w:hAnsi="Times New Roman"/>
          <w:b/>
          <w:bCs/>
          <w:color w:val="002060"/>
          <w:sz w:val="28"/>
          <w:szCs w:val="28"/>
          <w:u w:val="single"/>
          <w:lang w:eastAsia="ru-RU"/>
        </w:rPr>
      </w:pPr>
      <w:r w:rsidRPr="00FA7D14">
        <w:rPr>
          <w:rFonts w:ascii="Times New Roman" w:eastAsia="Times New Roman" w:hAnsi="Times New Roman"/>
          <w:b/>
          <w:bCs/>
          <w:color w:val="002060"/>
          <w:sz w:val="28"/>
          <w:szCs w:val="28"/>
          <w:u w:val="single"/>
          <w:lang w:eastAsia="ru-RU"/>
        </w:rPr>
        <w:t>Мероприятия, которые должны выполнить собственники помещений или третьи лица</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A7D14">
        <w:rPr>
          <w:rFonts w:ascii="Times New Roman" w:eastAsia="Times New Roman" w:hAnsi="Times New Roman"/>
          <w:sz w:val="28"/>
          <w:szCs w:val="28"/>
          <w:lang w:eastAsia="ru-RU"/>
        </w:rPr>
        <w:t xml:space="preserve">В этот перечень включите работы, например, по демонтажу кладовых, которые устроили жители, или ремонт перекрытий, которые разрушили операторы связи. В этом перечне сроки проставьте те, которые указаны в предписаниях ГЖИ жителям или гарантийных письмах от третьих лиц. </w:t>
      </w:r>
    </w:p>
    <w:p w:rsidR="00FA7D14" w:rsidRPr="00FA7D14" w:rsidRDefault="00FA7D14" w:rsidP="00FA7D14">
      <w:pPr>
        <w:spacing w:after="0" w:line="300" w:lineRule="atLeast"/>
        <w:jc w:val="both"/>
        <w:rPr>
          <w:rFonts w:ascii="Times New Roman" w:eastAsia="Times New Roman" w:hAnsi="Times New Roman"/>
          <w:sz w:val="28"/>
          <w:szCs w:val="28"/>
          <w:lang w:eastAsia="ru-RU"/>
        </w:rPr>
      </w:pPr>
      <w:r w:rsidRPr="00FA7D14">
        <w:rPr>
          <w:rFonts w:ascii="Times New Roman" w:eastAsia="Times New Roman" w:hAnsi="Times New Roman"/>
          <w:sz w:val="28"/>
          <w:szCs w:val="28"/>
          <w:lang w:eastAsia="ru-RU"/>
        </w:rPr>
        <w:t xml:space="preserve">  </w:t>
      </w:r>
    </w:p>
    <w:p w:rsidR="00FA7D14" w:rsidRDefault="00FA7D14" w:rsidP="00FA7D14">
      <w:pPr>
        <w:spacing w:after="0"/>
        <w:jc w:val="both"/>
        <w:rPr>
          <w:rFonts w:ascii="Times New Roman" w:hAnsi="Times New Roman"/>
          <w:color w:val="002060"/>
          <w:sz w:val="28"/>
          <w:szCs w:val="28"/>
          <w:u w:val="single"/>
        </w:rPr>
      </w:pPr>
      <w:r w:rsidRPr="00FA7D14">
        <w:rPr>
          <w:rFonts w:ascii="Times New Roman" w:hAnsi="Times New Roman"/>
          <w:color w:val="002060"/>
          <w:sz w:val="28"/>
          <w:szCs w:val="28"/>
          <w:u w:val="single"/>
        </w:rPr>
        <w:t>----------------------------------------------------------------------------------------------------------------</w:t>
      </w:r>
    </w:p>
    <w:p w:rsidR="00370F33" w:rsidRDefault="00370F33" w:rsidP="00FA7D14">
      <w:pPr>
        <w:spacing w:after="0"/>
        <w:jc w:val="both"/>
        <w:rPr>
          <w:rFonts w:ascii="Times New Roman" w:hAnsi="Times New Roman"/>
          <w:color w:val="002060"/>
          <w:sz w:val="28"/>
          <w:szCs w:val="28"/>
          <w:u w:val="single"/>
        </w:rPr>
      </w:pPr>
    </w:p>
    <w:p w:rsidR="00370F33" w:rsidRPr="00370F33" w:rsidRDefault="00370F33" w:rsidP="00370F33">
      <w:pPr>
        <w:pStyle w:val="a3"/>
        <w:numPr>
          <w:ilvl w:val="0"/>
          <w:numId w:val="2"/>
        </w:numPr>
        <w:spacing w:after="280" w:afterAutospacing="1" w:line="300" w:lineRule="atLeast"/>
        <w:rPr>
          <w:rFonts w:ascii="Times New Roman" w:eastAsia="Times New Roman" w:hAnsi="Times New Roman"/>
          <w:color w:val="C00000"/>
          <w:sz w:val="40"/>
          <w:szCs w:val="40"/>
          <w:u w:val="single"/>
          <w:lang w:eastAsia="ru-RU"/>
        </w:rPr>
      </w:pPr>
      <w:r w:rsidRPr="00370F33">
        <w:rPr>
          <w:rFonts w:ascii="Times New Roman" w:eastAsia="Times New Roman" w:hAnsi="Times New Roman"/>
          <w:b/>
          <w:bCs/>
          <w:color w:val="C00000"/>
          <w:sz w:val="40"/>
          <w:szCs w:val="40"/>
          <w:u w:val="single"/>
          <w:lang w:eastAsia="ru-RU"/>
        </w:rPr>
        <w:t>Как прекратить управлять домом без убытков и чужих долгов</w:t>
      </w:r>
    </w:p>
    <w:p w:rsidR="00370F33" w:rsidRPr="00370F33" w:rsidRDefault="00370F33" w:rsidP="00370F33">
      <w:pPr>
        <w:spacing w:after="0" w:line="300" w:lineRule="atLeast"/>
        <w:rPr>
          <w:rFonts w:ascii="Times New Roman" w:eastAsia="Times New Roman" w:hAnsi="Times New Roman"/>
          <w:b/>
          <w:color w:val="002060"/>
          <w:sz w:val="28"/>
          <w:szCs w:val="28"/>
          <w:lang w:eastAsia="ru-RU"/>
        </w:rPr>
      </w:pPr>
      <w:r w:rsidRPr="00370F33">
        <w:rPr>
          <w:rFonts w:ascii="Times New Roman" w:eastAsia="Times New Roman" w:hAnsi="Times New Roman"/>
          <w:sz w:val="28"/>
          <w:szCs w:val="28"/>
          <w:lang w:eastAsia="ru-RU"/>
        </w:rPr>
        <w:t xml:space="preserve">       </w:t>
      </w:r>
      <w:r w:rsidRPr="00370F33">
        <w:rPr>
          <w:rFonts w:ascii="Times New Roman" w:eastAsia="Times New Roman" w:hAnsi="Times New Roman"/>
          <w:b/>
          <w:color w:val="002060"/>
          <w:sz w:val="28"/>
          <w:szCs w:val="28"/>
          <w:lang w:eastAsia="ru-RU"/>
        </w:rPr>
        <w:t>Мы предлагаем правило трех «Д», чтобы прекратить управлять домом законно и без материальных потерь.</w:t>
      </w:r>
      <w:r w:rsidRPr="00370F33">
        <w:rPr>
          <w:rFonts w:ascii="Times New Roman" w:eastAsia="Times New Roman" w:hAnsi="Times New Roman"/>
          <w:b/>
          <w:color w:val="002060"/>
          <w:sz w:val="28"/>
          <w:szCs w:val="28"/>
          <w:lang w:eastAsia="ru-RU"/>
        </w:rPr>
        <w:br/>
      </w:r>
      <w:r>
        <w:rPr>
          <w:rFonts w:ascii="Times New Roman" w:eastAsia="Times New Roman" w:hAnsi="Times New Roman"/>
          <w:b/>
          <w:color w:val="002060"/>
          <w:sz w:val="28"/>
          <w:szCs w:val="28"/>
          <w:lang w:eastAsia="ru-RU"/>
        </w:rPr>
        <w:t xml:space="preserve">       </w:t>
      </w:r>
      <w:r w:rsidRPr="00370F33">
        <w:rPr>
          <w:rFonts w:ascii="Times New Roman" w:eastAsia="Times New Roman" w:hAnsi="Times New Roman"/>
          <w:b/>
          <w:color w:val="002060"/>
          <w:sz w:val="28"/>
          <w:szCs w:val="28"/>
          <w:lang w:eastAsia="ru-RU"/>
        </w:rPr>
        <w:t>В сентябре 2018 года нарушение порядка прекращения управления МКД и удержание документации на него названы грубыми нарушениями лицензионных требований (</w:t>
      </w:r>
      <w:r w:rsidRPr="00370F33">
        <w:rPr>
          <w:rFonts w:ascii="Times New Roman" w:eastAsia="Times New Roman" w:hAnsi="Times New Roman"/>
          <w:b/>
          <w:color w:val="002060"/>
          <w:sz w:val="28"/>
          <w:szCs w:val="28"/>
          <w:u w:val="single"/>
          <w:lang w:eastAsia="ru-RU"/>
        </w:rPr>
        <w:t>постановление Правительства от 13.09.2018 № 1090</w:t>
      </w:r>
      <w:r w:rsidRPr="00370F33">
        <w:rPr>
          <w:rFonts w:ascii="Times New Roman" w:eastAsia="Times New Roman" w:hAnsi="Times New Roman"/>
          <w:b/>
          <w:color w:val="002060"/>
          <w:sz w:val="28"/>
          <w:szCs w:val="28"/>
          <w:lang w:eastAsia="ru-RU"/>
        </w:rPr>
        <w:t xml:space="preserve">). </w:t>
      </w:r>
      <w:r>
        <w:rPr>
          <w:rFonts w:ascii="Times New Roman" w:eastAsia="Times New Roman" w:hAnsi="Times New Roman"/>
          <w:b/>
          <w:color w:val="002060"/>
          <w:sz w:val="28"/>
          <w:szCs w:val="28"/>
          <w:lang w:eastAsia="ru-RU"/>
        </w:rPr>
        <w:t xml:space="preserve">      </w:t>
      </w:r>
      <w:r w:rsidRPr="00370F33">
        <w:rPr>
          <w:rFonts w:ascii="Times New Roman" w:eastAsia="Times New Roman" w:hAnsi="Times New Roman"/>
          <w:b/>
          <w:color w:val="002060"/>
          <w:sz w:val="28"/>
          <w:szCs w:val="28"/>
          <w:lang w:eastAsia="ru-RU"/>
        </w:rPr>
        <w:t xml:space="preserve">УО рискуют остаться без лицензии при повторном нарушении, а ТСЖ может получить штраф от 150 тыс. руб. </w:t>
      </w:r>
    </w:p>
    <w:p w:rsidR="00370F33" w:rsidRPr="00370F33" w:rsidRDefault="00370F33" w:rsidP="00370F33">
      <w:pPr>
        <w:keepNext/>
        <w:spacing w:before="240" w:after="0" w:line="440" w:lineRule="atLeast"/>
        <w:jc w:val="both"/>
        <w:outlineLvl w:val="1"/>
        <w:rPr>
          <w:rFonts w:ascii="Times New Roman" w:eastAsia="Times New Roman" w:hAnsi="Times New Roman"/>
          <w:b/>
          <w:bCs/>
          <w:sz w:val="28"/>
          <w:szCs w:val="28"/>
          <w:lang w:eastAsia="ru-RU"/>
        </w:rPr>
      </w:pPr>
      <w:r w:rsidRPr="00370F33">
        <w:rPr>
          <w:rFonts w:ascii="Times New Roman" w:eastAsia="Times New Roman" w:hAnsi="Times New Roman"/>
          <w:b/>
          <w:bCs/>
          <w:sz w:val="28"/>
          <w:szCs w:val="28"/>
          <w:lang w:eastAsia="ru-RU"/>
        </w:rPr>
        <w:t>Кто и как принимает решение прекратить управлять МКД</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70F33">
        <w:rPr>
          <w:rFonts w:ascii="Times New Roman" w:eastAsia="Times New Roman" w:hAnsi="Times New Roman"/>
          <w:sz w:val="28"/>
          <w:szCs w:val="28"/>
          <w:lang w:eastAsia="ru-RU"/>
        </w:rPr>
        <w:t xml:space="preserve">Прекратить управление домом одной организацией и передать его другой вправе только собственники помещений в МКД. Для этого они принимают решение на общем собрании по правилам </w:t>
      </w:r>
      <w:r w:rsidRPr="00370F33">
        <w:rPr>
          <w:rFonts w:ascii="Times New Roman" w:eastAsia="Times New Roman" w:hAnsi="Times New Roman"/>
          <w:color w:val="008200"/>
          <w:sz w:val="28"/>
          <w:szCs w:val="28"/>
          <w:u w:val="single"/>
          <w:lang w:eastAsia="ru-RU"/>
        </w:rPr>
        <w:t>статей 44–48</w:t>
      </w:r>
      <w:r w:rsidRPr="00370F33">
        <w:rPr>
          <w:rFonts w:ascii="Times New Roman" w:eastAsia="Times New Roman" w:hAnsi="Times New Roman"/>
          <w:sz w:val="28"/>
          <w:szCs w:val="28"/>
          <w:lang w:eastAsia="ru-RU"/>
        </w:rPr>
        <w:t xml:space="preserve"> Жилищного кодекса. «За» должны проголосовать собственники, которые обладают простым большинством голосов от общего числа голосов присутствующих на общем собрании собственников помещений. </w:t>
      </w:r>
    </w:p>
    <w:p w:rsidR="00370F33" w:rsidRPr="00370F33" w:rsidRDefault="00370F33" w:rsidP="00370F33">
      <w:pPr>
        <w:spacing w:before="240" w:after="0" w:line="340" w:lineRule="atLeast"/>
        <w:jc w:val="both"/>
        <w:outlineLvl w:val="5"/>
        <w:rPr>
          <w:rFonts w:ascii="Times New Roman" w:eastAsia="Arial" w:hAnsi="Times New Roman"/>
          <w:b/>
          <w:bCs/>
          <w:sz w:val="28"/>
          <w:szCs w:val="28"/>
          <w:lang w:eastAsia="ru-RU"/>
        </w:rPr>
      </w:pPr>
      <w:r w:rsidRPr="00370F33">
        <w:rPr>
          <w:rFonts w:ascii="Times New Roman" w:eastAsia="Arial" w:hAnsi="Times New Roman"/>
          <w:b/>
          <w:bCs/>
          <w:sz w:val="28"/>
          <w:szCs w:val="28"/>
          <w:lang w:eastAsia="ru-RU"/>
        </w:rPr>
        <w:lastRenderedPageBreak/>
        <w:t xml:space="preserve">РИСУНОК 1 Пример повестки общего собрания о расторжении договора управления и выборе новой УО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noProof/>
          <w:sz w:val="28"/>
          <w:szCs w:val="28"/>
          <w:lang w:eastAsia="ru-RU"/>
        </w:rPr>
        <w:drawing>
          <wp:inline distT="0" distB="0" distL="0" distR="0">
            <wp:extent cx="6791325" cy="19621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91325" cy="1962150"/>
                    </a:xfrm>
                    <a:prstGeom prst="rect">
                      <a:avLst/>
                    </a:prstGeom>
                    <a:noFill/>
                    <a:ln>
                      <a:noFill/>
                    </a:ln>
                  </pic:spPr>
                </pic:pic>
              </a:graphicData>
            </a:graphic>
          </wp:inline>
        </w:drawing>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70F33">
        <w:rPr>
          <w:rFonts w:ascii="Times New Roman" w:eastAsia="Times New Roman" w:hAnsi="Times New Roman"/>
          <w:sz w:val="28"/>
          <w:szCs w:val="28"/>
          <w:lang w:eastAsia="ru-RU"/>
        </w:rPr>
        <w:t xml:space="preserve">По этому вопросу раскройте причину и дату расторжения </w:t>
      </w:r>
      <w:proofErr w:type="spellStart"/>
      <w:r w:rsidRPr="00370F33">
        <w:rPr>
          <w:rFonts w:ascii="Times New Roman" w:eastAsia="Times New Roman" w:hAnsi="Times New Roman"/>
          <w:sz w:val="28"/>
          <w:szCs w:val="28"/>
          <w:lang w:eastAsia="ru-RU"/>
        </w:rPr>
        <w:t>договораЗдесь</w:t>
      </w:r>
      <w:proofErr w:type="spellEnd"/>
      <w:r w:rsidRPr="00370F33">
        <w:rPr>
          <w:rFonts w:ascii="Times New Roman" w:eastAsia="Times New Roman" w:hAnsi="Times New Roman"/>
          <w:sz w:val="28"/>
          <w:szCs w:val="28"/>
          <w:lang w:eastAsia="ru-RU"/>
        </w:rPr>
        <w:t xml:space="preserve"> отразите дату заключения договора или момент, когда новая УО приступит к обязанностям по управлению МКД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70F33">
        <w:rPr>
          <w:rFonts w:ascii="Times New Roman" w:eastAsia="Times New Roman" w:hAnsi="Times New Roman"/>
          <w:sz w:val="28"/>
          <w:szCs w:val="28"/>
          <w:lang w:eastAsia="ru-RU"/>
        </w:rPr>
        <w:t>Собственники вправе отказаться от договора с УО, если УО не справляется, или в любое время решить ликвидировать ТСЖ, кооператив (</w:t>
      </w:r>
      <w:r w:rsidRPr="00370F33">
        <w:rPr>
          <w:rFonts w:ascii="Times New Roman" w:eastAsia="Times New Roman" w:hAnsi="Times New Roman"/>
          <w:color w:val="008200"/>
          <w:sz w:val="28"/>
          <w:szCs w:val="28"/>
          <w:u w:val="single"/>
          <w:lang w:eastAsia="ru-RU"/>
        </w:rPr>
        <w:t>ч. 8.2</w:t>
      </w:r>
      <w:r w:rsidRPr="00370F33">
        <w:rPr>
          <w:rFonts w:ascii="Times New Roman" w:eastAsia="Times New Roman" w:hAnsi="Times New Roman"/>
          <w:sz w:val="28"/>
          <w:szCs w:val="28"/>
          <w:lang w:eastAsia="ru-RU"/>
        </w:rPr>
        <w:t xml:space="preserve"> ст. 162 Жилищного кодекса, </w:t>
      </w:r>
      <w:r w:rsidRPr="00370F33">
        <w:rPr>
          <w:rFonts w:ascii="Times New Roman" w:eastAsia="Times New Roman" w:hAnsi="Times New Roman"/>
          <w:color w:val="008200"/>
          <w:sz w:val="28"/>
          <w:szCs w:val="28"/>
          <w:u w:val="single"/>
          <w:lang w:eastAsia="ru-RU"/>
        </w:rPr>
        <w:t>постановление Президиума ВАС от 22.11.2011 № 7677/11</w:t>
      </w:r>
      <w:r w:rsidRPr="00370F33">
        <w:rPr>
          <w:rFonts w:ascii="Times New Roman" w:eastAsia="Times New Roman" w:hAnsi="Times New Roman"/>
          <w:sz w:val="28"/>
          <w:szCs w:val="28"/>
          <w:lang w:eastAsia="ru-RU"/>
        </w:rPr>
        <w:t xml:space="preserve">). В такой ситуации необходимо одновременно выбрать новую УО или новый способ управления. Если этого не сделать, предыдущая УО не может просто «уйти» с дома и вынуждена управлять им, пока собственники не выберут новый способ управления или новую УО.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70F33">
        <w:rPr>
          <w:rFonts w:ascii="Times New Roman" w:eastAsia="Times New Roman" w:hAnsi="Times New Roman"/>
          <w:sz w:val="28"/>
          <w:szCs w:val="28"/>
          <w:lang w:eastAsia="ru-RU"/>
        </w:rPr>
        <w:t>Сама УО по общему правилу не может отказаться от договора управления МКД — такое право не предусмотрено законом (</w:t>
      </w:r>
      <w:r w:rsidRPr="00370F33">
        <w:rPr>
          <w:rFonts w:ascii="Times New Roman" w:eastAsia="Times New Roman" w:hAnsi="Times New Roman"/>
          <w:color w:val="008200"/>
          <w:sz w:val="28"/>
          <w:szCs w:val="28"/>
          <w:u w:val="single"/>
          <w:lang w:eastAsia="ru-RU"/>
        </w:rPr>
        <w:t>п. 2 ст. 301 Гражданского кодекса</w:t>
      </w:r>
      <w:r w:rsidRPr="00370F33">
        <w:rPr>
          <w:rFonts w:ascii="Times New Roman" w:eastAsia="Times New Roman" w:hAnsi="Times New Roman"/>
          <w:sz w:val="28"/>
          <w:szCs w:val="28"/>
          <w:lang w:eastAsia="ru-RU"/>
        </w:rPr>
        <w:t xml:space="preserve">). Даже если право одностороннего отказа УО прописано в договоре управления, оно дискриминационное. </w:t>
      </w:r>
    </w:p>
    <w:tbl>
      <w:tblPr>
        <w:tblW w:w="5000" w:type="pct"/>
        <w:tblCellMar>
          <w:top w:w="75" w:type="dxa"/>
          <w:left w:w="75" w:type="dxa"/>
          <w:bottom w:w="75" w:type="dxa"/>
          <w:right w:w="75" w:type="dxa"/>
        </w:tblCellMar>
        <w:tblLook w:val="04A0" w:firstRow="1" w:lastRow="0" w:firstColumn="1" w:lastColumn="0" w:noHBand="0" w:noVBand="1"/>
      </w:tblPr>
      <w:tblGrid>
        <w:gridCol w:w="288"/>
        <w:gridCol w:w="10178"/>
      </w:tblGrid>
      <w:tr w:rsidR="00370F33" w:rsidRPr="00370F33" w:rsidTr="005A774E">
        <w:tc>
          <w:tcPr>
            <w:tcW w:w="450" w:type="dxa"/>
          </w:tcPr>
          <w:p w:rsidR="00370F33" w:rsidRPr="00370F33" w:rsidRDefault="00370F33" w:rsidP="00370F33">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370F33">
              <w:rPr>
                <w:rFonts w:ascii="Times New Roman" w:eastAsia="Times New Roman" w:hAnsi="Times New Roman"/>
                <w:b/>
                <w:bCs/>
                <w:color w:val="FFFFFF"/>
                <w:sz w:val="28"/>
                <w:szCs w:val="28"/>
                <w:shd w:val="clear" w:color="auto" w:fill="000000"/>
                <w:lang w:eastAsia="ru-RU"/>
              </w:rPr>
              <w:t>?</w:t>
            </w:r>
          </w:p>
        </w:tc>
        <w:tc>
          <w:tcPr>
            <w:tcW w:w="0" w:type="auto"/>
            <w:vAlign w:val="center"/>
          </w:tcPr>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 </w:t>
            </w:r>
            <w:r w:rsidRPr="00370F33">
              <w:rPr>
                <w:rFonts w:ascii="Times New Roman" w:eastAsia="Times New Roman" w:hAnsi="Times New Roman"/>
                <w:noProof/>
                <w:sz w:val="28"/>
                <w:szCs w:val="28"/>
                <w:lang w:eastAsia="ru-RU"/>
              </w:rPr>
              <w:drawing>
                <wp:inline distT="0" distB="0" distL="0" distR="0">
                  <wp:extent cx="6400800" cy="1638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1638300"/>
                          </a:xfrm>
                          <a:prstGeom prst="rect">
                            <a:avLst/>
                          </a:prstGeom>
                          <a:noFill/>
                          <a:ln>
                            <a:noFill/>
                          </a:ln>
                        </pic:spPr>
                      </pic:pic>
                    </a:graphicData>
                  </a:graphic>
                </wp:inline>
              </w:drawing>
            </w:r>
          </w:p>
          <w:p w:rsidR="00370F33" w:rsidRPr="00370F33" w:rsidRDefault="00370F33" w:rsidP="00370F33">
            <w:pPr>
              <w:shd w:val="clear" w:color="auto" w:fill="F8F6EB"/>
              <w:spacing w:after="0" w:line="260" w:lineRule="atLeast"/>
              <w:jc w:val="both"/>
              <w:rPr>
                <w:rFonts w:ascii="Times New Roman" w:eastAsia="Arial" w:hAnsi="Times New Roman"/>
                <w:sz w:val="28"/>
                <w:szCs w:val="28"/>
                <w:shd w:val="clear" w:color="auto" w:fill="F8F6EB"/>
                <w:lang w:eastAsia="ru-RU"/>
              </w:rPr>
            </w:pPr>
            <w:r w:rsidRPr="00370F33">
              <w:rPr>
                <w:rFonts w:ascii="Times New Roman" w:eastAsia="Arial" w:hAnsi="Times New Roman"/>
                <w:b/>
                <w:bCs/>
                <w:sz w:val="28"/>
                <w:szCs w:val="28"/>
                <w:shd w:val="clear" w:color="auto" w:fill="F8F6EB"/>
                <w:lang w:eastAsia="ru-RU"/>
              </w:rPr>
              <w:t>Нет, это не так. </w:t>
            </w:r>
            <w:r w:rsidRPr="00370F33">
              <w:rPr>
                <w:rFonts w:ascii="Times New Roman" w:eastAsia="Arial" w:hAnsi="Times New Roman"/>
                <w:sz w:val="28"/>
                <w:szCs w:val="28"/>
                <w:shd w:val="clear" w:color="auto" w:fill="F8F6EB"/>
                <w:lang w:eastAsia="ru-RU"/>
              </w:rPr>
              <w:t>Пока новый управляющий не приступит к управлению, за все виды обязательных работ и услуг по дому отвечает действующая УО или ТСЖ, ЖСК. Предписание ГЖИ выдаст именно им (</w:t>
            </w:r>
            <w:r w:rsidRPr="00370F33">
              <w:rPr>
                <w:rFonts w:ascii="Times New Roman" w:eastAsia="Arial" w:hAnsi="Times New Roman"/>
                <w:color w:val="008200"/>
                <w:sz w:val="28"/>
                <w:szCs w:val="28"/>
                <w:u w:val="single"/>
                <w:shd w:val="clear" w:color="auto" w:fill="F8F6EB"/>
                <w:lang w:eastAsia="ru-RU"/>
              </w:rPr>
              <w:t>решение Арбитражного суда Республики Карелия от 25.02.2019 по делу № А26-14314/2018</w:t>
            </w:r>
            <w:proofErr w:type="gramStart"/>
            <w:r w:rsidRPr="00370F33">
              <w:rPr>
                <w:rFonts w:ascii="Times New Roman" w:eastAsia="Arial" w:hAnsi="Times New Roman"/>
                <w:sz w:val="28"/>
                <w:szCs w:val="28"/>
                <w:shd w:val="clear" w:color="auto" w:fill="F8F6EB"/>
                <w:lang w:eastAsia="ru-RU"/>
              </w:rPr>
              <w:t>).</w:t>
            </w:r>
            <w:r w:rsidRPr="00370F33">
              <w:rPr>
                <w:rFonts w:ascii="Times New Roman" w:eastAsia="Arial" w:hAnsi="Times New Roman"/>
                <w:sz w:val="28"/>
                <w:szCs w:val="28"/>
                <w:shd w:val="clear" w:color="auto" w:fill="F8F6EB"/>
                <w:lang w:eastAsia="ru-RU"/>
              </w:rPr>
              <w:br/>
              <w:t>РСО</w:t>
            </w:r>
            <w:proofErr w:type="gramEnd"/>
            <w:r w:rsidRPr="00370F33">
              <w:rPr>
                <w:rFonts w:ascii="Times New Roman" w:eastAsia="Arial" w:hAnsi="Times New Roman"/>
                <w:sz w:val="28"/>
                <w:szCs w:val="28"/>
                <w:shd w:val="clear" w:color="auto" w:fill="F8F6EB"/>
                <w:lang w:eastAsia="ru-RU"/>
              </w:rPr>
              <w:t xml:space="preserve"> и подрядчики также могут взыскать задолженность за период управления (</w:t>
            </w:r>
            <w:r w:rsidRPr="00370F33">
              <w:rPr>
                <w:rFonts w:ascii="Times New Roman" w:eastAsia="Arial" w:hAnsi="Times New Roman"/>
                <w:color w:val="008200"/>
                <w:sz w:val="28"/>
                <w:szCs w:val="28"/>
                <w:u w:val="single"/>
                <w:shd w:val="clear" w:color="auto" w:fill="F8F6EB"/>
                <w:lang w:eastAsia="ru-RU"/>
              </w:rPr>
              <w:t>решение Арбитражного суда Нижегородской области от 20.02.2019 по делу № А43-21000/2018</w:t>
            </w:r>
            <w:r w:rsidRPr="00370F33">
              <w:rPr>
                <w:rFonts w:ascii="Times New Roman" w:eastAsia="Arial" w:hAnsi="Times New Roman"/>
                <w:sz w:val="28"/>
                <w:szCs w:val="28"/>
                <w:shd w:val="clear" w:color="auto" w:fill="F8F6EB"/>
                <w:lang w:eastAsia="ru-RU"/>
              </w:rPr>
              <w:t xml:space="preserve">). </w:t>
            </w:r>
          </w:p>
        </w:tc>
      </w:tr>
    </w:tbl>
    <w:p w:rsidR="00370F33" w:rsidRPr="00370F33" w:rsidRDefault="00370F33" w:rsidP="00370F33">
      <w:pPr>
        <w:spacing w:after="0" w:line="300" w:lineRule="atLeast"/>
        <w:jc w:val="both"/>
        <w:rPr>
          <w:rFonts w:ascii="Times New Roman" w:eastAsia="Times New Roman" w:hAnsi="Times New Roman"/>
          <w:sz w:val="28"/>
          <w:szCs w:val="28"/>
          <w:lang w:eastAsia="ru-RU"/>
        </w:rPr>
      </w:pPr>
    </w:p>
    <w:p w:rsidR="00370F33" w:rsidRPr="00370F33" w:rsidRDefault="00370F33" w:rsidP="00370F3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70F33">
        <w:rPr>
          <w:rFonts w:ascii="Times New Roman" w:eastAsia="Times New Roman" w:hAnsi="Times New Roman"/>
          <w:sz w:val="28"/>
          <w:szCs w:val="28"/>
          <w:lang w:eastAsia="ru-RU"/>
        </w:rPr>
        <w:t xml:space="preserve">Чтобы прекратить управление домом законно, УО должна сослаться на нарушения договора управления, которые допустили собственники. Например, длительные и крупные неплатежи. Следующий шаг — убедить собственников принять решение </w:t>
      </w:r>
      <w:r w:rsidRPr="00370F33">
        <w:rPr>
          <w:rFonts w:ascii="Times New Roman" w:eastAsia="Times New Roman" w:hAnsi="Times New Roman"/>
          <w:sz w:val="28"/>
          <w:szCs w:val="28"/>
          <w:lang w:eastAsia="ru-RU"/>
        </w:rPr>
        <w:lastRenderedPageBreak/>
        <w:t xml:space="preserve">о смене способа управления или выборе новой УО, возможно, самостоятельно инициировать общее собрание в МКД. </w:t>
      </w:r>
    </w:p>
    <w:p w:rsidR="00370F33" w:rsidRPr="00370F33" w:rsidRDefault="00370F33" w:rsidP="00370F33">
      <w:pPr>
        <w:keepNext/>
        <w:spacing w:before="240" w:after="0" w:line="440" w:lineRule="atLeast"/>
        <w:jc w:val="both"/>
        <w:outlineLvl w:val="1"/>
        <w:rPr>
          <w:rFonts w:ascii="Times New Roman" w:eastAsia="Times New Roman" w:hAnsi="Times New Roman"/>
          <w:b/>
          <w:bCs/>
          <w:sz w:val="28"/>
          <w:szCs w:val="28"/>
          <w:lang w:eastAsia="ru-RU"/>
        </w:rPr>
      </w:pPr>
      <w:r w:rsidRPr="00370F33">
        <w:rPr>
          <w:rFonts w:ascii="Times New Roman" w:eastAsia="Times New Roman" w:hAnsi="Times New Roman"/>
          <w:b/>
          <w:bCs/>
          <w:sz w:val="28"/>
          <w:szCs w:val="28"/>
          <w:lang w:eastAsia="ru-RU"/>
        </w:rPr>
        <w:t>Правило трех «Д»: дата, документ, действие</w:t>
      </w:r>
    </w:p>
    <w:tbl>
      <w:tblPr>
        <w:tblW w:w="2500" w:type="pct"/>
        <w:tblInd w:w="150" w:type="dxa"/>
        <w:tblCellMar>
          <w:left w:w="0" w:type="dxa"/>
          <w:right w:w="0" w:type="dxa"/>
        </w:tblCellMar>
        <w:tblLook w:val="04A0" w:firstRow="1" w:lastRow="0" w:firstColumn="1" w:lastColumn="0" w:noHBand="0" w:noVBand="1"/>
      </w:tblPr>
      <w:tblGrid>
        <w:gridCol w:w="5233"/>
      </w:tblGrid>
      <w:tr w:rsidR="00370F33" w:rsidRPr="00370F33" w:rsidTr="005A774E">
        <w:tc>
          <w:tcPr>
            <w:tcW w:w="0" w:type="auto"/>
            <w:shd w:val="clear" w:color="auto" w:fill="FFF5B7"/>
            <w:tcMar>
              <w:top w:w="150" w:type="dxa"/>
              <w:left w:w="150" w:type="dxa"/>
              <w:bottom w:w="150" w:type="dxa"/>
              <w:right w:w="150" w:type="dxa"/>
            </w:tcMar>
            <w:vAlign w:val="center"/>
          </w:tcPr>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Читайте дальше, как уведомить РСО о том, что вы прекратили управление МКД</w:t>
            </w:r>
          </w:p>
        </w:tc>
      </w:tr>
    </w:tbl>
    <w:p w:rsidR="00370F33" w:rsidRPr="00370F33" w:rsidRDefault="00370F33" w:rsidP="00370F33">
      <w:pPr>
        <w:spacing w:after="0" w:line="300" w:lineRule="atLeast"/>
        <w:jc w:val="both"/>
        <w:rPr>
          <w:rFonts w:ascii="Times New Roman" w:eastAsia="Times New Roman" w:hAnsi="Times New Roman"/>
          <w:sz w:val="28"/>
          <w:szCs w:val="28"/>
          <w:lang w:eastAsia="ru-RU"/>
        </w:rPr>
      </w:pPr>
    </w:p>
    <w:p w:rsidR="00370F33" w:rsidRPr="00370F33" w:rsidRDefault="00370F33" w:rsidP="00370F3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70F33">
        <w:rPr>
          <w:rFonts w:ascii="Times New Roman" w:eastAsia="Times New Roman" w:hAnsi="Times New Roman"/>
          <w:sz w:val="28"/>
          <w:szCs w:val="28"/>
          <w:lang w:eastAsia="ru-RU"/>
        </w:rPr>
        <w:t>Мы выработали правило, по которому можно прекратить управление домом.</w:t>
      </w:r>
    </w:p>
    <w:p w:rsidR="00370F33" w:rsidRPr="00370F33" w:rsidRDefault="00370F33" w:rsidP="00370F33">
      <w:pPr>
        <w:pStyle w:val="a3"/>
        <w:numPr>
          <w:ilvl w:val="0"/>
          <w:numId w:val="12"/>
        </w:numPr>
        <w:spacing w:after="0" w:line="300" w:lineRule="atLeast"/>
        <w:jc w:val="both"/>
        <w:rPr>
          <w:rFonts w:ascii="Times New Roman" w:eastAsia="Times New Roman" w:hAnsi="Times New Roman"/>
          <w:b/>
          <w:bCs/>
          <w:sz w:val="28"/>
          <w:szCs w:val="28"/>
          <w:lang w:eastAsia="ru-RU"/>
        </w:rPr>
      </w:pPr>
      <w:r w:rsidRPr="00370F33">
        <w:rPr>
          <w:rFonts w:ascii="Times New Roman" w:eastAsia="Times New Roman" w:hAnsi="Times New Roman"/>
          <w:b/>
          <w:bCs/>
          <w:sz w:val="28"/>
          <w:szCs w:val="28"/>
          <w:lang w:eastAsia="ru-RU"/>
        </w:rPr>
        <w:t xml:space="preserve">Определите дату. </w:t>
      </w:r>
    </w:p>
    <w:p w:rsidR="00370F33" w:rsidRPr="00370F33" w:rsidRDefault="00370F33" w:rsidP="00370F33">
      <w:pPr>
        <w:spacing w:after="0" w:line="300" w:lineRule="atLeast"/>
        <w:ind w:left="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70F33">
        <w:rPr>
          <w:rFonts w:ascii="Times New Roman" w:eastAsia="Times New Roman" w:hAnsi="Times New Roman"/>
          <w:sz w:val="28"/>
          <w:szCs w:val="28"/>
          <w:lang w:eastAsia="ru-RU"/>
        </w:rPr>
        <w:t xml:space="preserve">Заранее продумайте и согласуйте с инициативной группой собственников дату, с которой прекратите управлять МКД. Учтите расчетные периоды в отношениях с РСО и подрядчиками, даты, когда вы снимаете и передаете показания ОДПУ в РСО, и оставьте себе время на подготовку документов. Рационально не разрывать договор в середине расчетного периода — дождитесь его окончания. </w:t>
      </w:r>
    </w:p>
    <w:p w:rsidR="00370F33" w:rsidRPr="00370F33" w:rsidRDefault="00370F33" w:rsidP="00370F33">
      <w:pPr>
        <w:spacing w:after="0" w:line="30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70F33">
        <w:rPr>
          <w:rFonts w:ascii="Times New Roman" w:eastAsia="Times New Roman" w:hAnsi="Times New Roman"/>
          <w:sz w:val="28"/>
          <w:szCs w:val="28"/>
          <w:lang w:eastAsia="ru-RU"/>
        </w:rPr>
        <w:t xml:space="preserve">По закону дата прекращения договора управления — это день накануне дня начала управления УО, которую выбрали собственники на общем собрании или орган МСУ на открытом конкурсе либо без проведения открытого конкурса в случае, предусмотренном </w:t>
      </w:r>
      <w:r w:rsidRPr="00370F33">
        <w:rPr>
          <w:rFonts w:ascii="Times New Roman" w:eastAsia="Times New Roman" w:hAnsi="Times New Roman"/>
          <w:color w:val="008200"/>
          <w:sz w:val="28"/>
          <w:szCs w:val="28"/>
          <w:u w:val="single"/>
          <w:lang w:eastAsia="ru-RU"/>
        </w:rPr>
        <w:t>частью 6</w:t>
      </w:r>
      <w:r w:rsidRPr="00370F33">
        <w:rPr>
          <w:rFonts w:ascii="Times New Roman" w:eastAsia="Times New Roman" w:hAnsi="Times New Roman"/>
          <w:sz w:val="28"/>
          <w:szCs w:val="28"/>
          <w:lang w:eastAsia="ru-RU"/>
        </w:rPr>
        <w:t xml:space="preserve"> статьи 200 Жилищного кодекса. Такой порядок установлен в </w:t>
      </w:r>
      <w:r w:rsidRPr="00370F33">
        <w:rPr>
          <w:rFonts w:ascii="Times New Roman" w:eastAsia="Times New Roman" w:hAnsi="Times New Roman"/>
          <w:color w:val="008200"/>
          <w:sz w:val="28"/>
          <w:szCs w:val="28"/>
          <w:u w:val="single"/>
          <w:lang w:eastAsia="ru-RU"/>
        </w:rPr>
        <w:t>пункте 24</w:t>
      </w:r>
      <w:r w:rsidRPr="00370F33">
        <w:rPr>
          <w:rFonts w:ascii="Times New Roman" w:eastAsia="Times New Roman" w:hAnsi="Times New Roman"/>
          <w:sz w:val="28"/>
          <w:szCs w:val="28"/>
          <w:lang w:eastAsia="ru-RU"/>
        </w:rPr>
        <w:t xml:space="preserve"> Правил осуществления деятельности по управлению многоквартирными домами, утвержденных </w:t>
      </w:r>
      <w:r w:rsidRPr="00370F33">
        <w:rPr>
          <w:rFonts w:ascii="Times New Roman" w:eastAsia="Times New Roman" w:hAnsi="Times New Roman"/>
          <w:color w:val="008200"/>
          <w:sz w:val="28"/>
          <w:szCs w:val="28"/>
          <w:u w:val="single"/>
          <w:lang w:eastAsia="ru-RU"/>
        </w:rPr>
        <w:t>постановлением Правительства от 15.05.2013 № 416</w:t>
      </w:r>
      <w:r w:rsidRPr="00370F33">
        <w:rPr>
          <w:rFonts w:ascii="Times New Roman" w:eastAsia="Times New Roman" w:hAnsi="Times New Roman"/>
          <w:sz w:val="28"/>
          <w:szCs w:val="28"/>
          <w:lang w:eastAsia="ru-RU"/>
        </w:rPr>
        <w:t xml:space="preserve"> (далее — Правила № 416).</w:t>
      </w:r>
      <w:r w:rsidRPr="00370F33">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370F33">
        <w:rPr>
          <w:rFonts w:ascii="Times New Roman" w:eastAsia="Times New Roman" w:hAnsi="Times New Roman"/>
          <w:sz w:val="28"/>
          <w:szCs w:val="28"/>
          <w:lang w:eastAsia="ru-RU"/>
        </w:rPr>
        <w:t>Для местной власти это удобная позиция. Действует общее правило: дом не должен остаться без управления. Подобная ситуация приравнена к чрезвычайной (</w:t>
      </w:r>
      <w:r w:rsidRPr="00370F33">
        <w:rPr>
          <w:rFonts w:ascii="Times New Roman" w:eastAsia="Times New Roman" w:hAnsi="Times New Roman"/>
          <w:color w:val="008200"/>
          <w:sz w:val="28"/>
          <w:szCs w:val="28"/>
          <w:u w:val="single"/>
          <w:lang w:eastAsia="ru-RU"/>
        </w:rPr>
        <w:t>письмо Минстроя от 24.04.2015 № 12258-АЧ/04</w:t>
      </w:r>
      <w:r w:rsidRPr="00370F33">
        <w:rPr>
          <w:rFonts w:ascii="Times New Roman" w:eastAsia="Times New Roman" w:hAnsi="Times New Roman"/>
          <w:sz w:val="28"/>
          <w:szCs w:val="28"/>
          <w:lang w:eastAsia="ru-RU"/>
        </w:rPr>
        <w:t xml:space="preserve">).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70F33">
        <w:rPr>
          <w:rFonts w:ascii="Times New Roman" w:eastAsia="Times New Roman" w:hAnsi="Times New Roman"/>
          <w:sz w:val="28"/>
          <w:szCs w:val="28"/>
          <w:lang w:eastAsia="ru-RU"/>
        </w:rPr>
        <w:t xml:space="preserve">С другой стороны, если на общем собрании определили дату прекращения предыдущего договора управления и выбрали новую УО, то именно этой датой и нужно руководствоваться. Предыдущая УО не обязана следить за тем, чтобы решение о выборе новой УО и заключении нового договора управления собственники реализовали. Дата, которую вы определили, будет фигурировать во всех документах: </w:t>
      </w:r>
    </w:p>
    <w:p w:rsidR="00370F33" w:rsidRPr="00370F33" w:rsidRDefault="00370F33" w:rsidP="00370F33">
      <w:pPr>
        <w:numPr>
          <w:ilvl w:val="0"/>
          <w:numId w:val="3"/>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в решении общего собрания;</w:t>
      </w:r>
    </w:p>
    <w:p w:rsidR="00370F33" w:rsidRPr="00370F33" w:rsidRDefault="00370F33" w:rsidP="00370F33">
      <w:pPr>
        <w:numPr>
          <w:ilvl w:val="0"/>
          <w:numId w:val="3"/>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акте сверки с потребителями;</w:t>
      </w:r>
    </w:p>
    <w:p w:rsidR="00370F33" w:rsidRPr="00370F33" w:rsidRDefault="00370F33" w:rsidP="00370F33">
      <w:pPr>
        <w:numPr>
          <w:ilvl w:val="0"/>
          <w:numId w:val="3"/>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акте сверки с РСО и акте снятия показаний ОДПУ;</w:t>
      </w:r>
    </w:p>
    <w:p w:rsidR="00370F33" w:rsidRPr="00370F33" w:rsidRDefault="00370F33" w:rsidP="00370F33">
      <w:pPr>
        <w:numPr>
          <w:ilvl w:val="0"/>
          <w:numId w:val="3"/>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уведомлениях, актах с подрядчиками.</w:t>
      </w:r>
    </w:p>
    <w:p w:rsidR="00370F33" w:rsidRPr="00370F33" w:rsidRDefault="00370F33" w:rsidP="00370F33">
      <w:pPr>
        <w:spacing w:before="240" w:after="0" w:line="340" w:lineRule="atLeast"/>
        <w:jc w:val="both"/>
        <w:outlineLvl w:val="5"/>
        <w:rPr>
          <w:rFonts w:ascii="Times New Roman" w:eastAsia="Arial" w:hAnsi="Times New Roman"/>
          <w:b/>
          <w:bCs/>
          <w:sz w:val="28"/>
          <w:szCs w:val="28"/>
          <w:lang w:eastAsia="ru-RU"/>
        </w:rPr>
      </w:pPr>
      <w:r w:rsidRPr="00370F33">
        <w:rPr>
          <w:rFonts w:ascii="Times New Roman" w:eastAsia="Arial" w:hAnsi="Times New Roman"/>
          <w:b/>
          <w:bCs/>
          <w:sz w:val="28"/>
          <w:szCs w:val="28"/>
          <w:lang w:eastAsia="ru-RU"/>
        </w:rPr>
        <w:t xml:space="preserve">РИСУНОК 2 Как назначить дату прекращения договора управления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noProof/>
          <w:sz w:val="28"/>
          <w:szCs w:val="28"/>
          <w:lang w:eastAsia="ru-RU"/>
        </w:rPr>
        <w:drawing>
          <wp:inline distT="0" distB="0" distL="0" distR="0">
            <wp:extent cx="6400800" cy="17430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1743075"/>
                    </a:xfrm>
                    <a:prstGeom prst="rect">
                      <a:avLst/>
                    </a:prstGeom>
                    <a:noFill/>
                    <a:ln>
                      <a:noFill/>
                    </a:ln>
                  </pic:spPr>
                </pic:pic>
              </a:graphicData>
            </a:graphic>
          </wp:inline>
        </w:drawing>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b/>
          <w:bCs/>
          <w:sz w:val="28"/>
          <w:szCs w:val="28"/>
          <w:lang w:eastAsia="ru-RU"/>
        </w:rPr>
        <w:lastRenderedPageBreak/>
        <w:t xml:space="preserve">2. Подготовьте документы. </w:t>
      </w:r>
      <w:r w:rsidRPr="00370F33">
        <w:rPr>
          <w:rFonts w:ascii="Times New Roman" w:eastAsia="Times New Roman" w:hAnsi="Times New Roman"/>
          <w:sz w:val="28"/>
          <w:szCs w:val="28"/>
          <w:lang w:eastAsia="ru-RU"/>
        </w:rPr>
        <w:t xml:space="preserve">Дату, которую вы определили для расторжения договора управления или ликвидации жилищного объединения, укажите в документах общего собрания собственников: уведомлении, решении собственников, протоколе общего собрания. Если договориться с собственниками не удается, то вы должны подготовить исковое заявление.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b/>
          <w:bCs/>
          <w:sz w:val="28"/>
          <w:szCs w:val="28"/>
          <w:lang w:eastAsia="ru-RU"/>
        </w:rPr>
        <w:t xml:space="preserve">3. Действуйте. </w:t>
      </w:r>
      <w:r w:rsidRPr="00370F33">
        <w:rPr>
          <w:rFonts w:ascii="Times New Roman" w:eastAsia="Times New Roman" w:hAnsi="Times New Roman"/>
          <w:sz w:val="28"/>
          <w:szCs w:val="28"/>
          <w:lang w:eastAsia="ru-RU"/>
        </w:rPr>
        <w:t xml:space="preserve">Провели собрание, получили протокол общего собрания собственников помещений — направьте информацию в ГЖИ и начинайте извещать контрагентов.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 xml:space="preserve">Если суд не удовлетворил ваш иск о расторжении договора управления, «бросить» дом вы не вправе. Обжалуйте судебный акт или договаривайтесь с инициативными собственниками. </w:t>
      </w:r>
    </w:p>
    <w:p w:rsidR="00370F33" w:rsidRPr="00370F33" w:rsidRDefault="00370F33" w:rsidP="00370F33">
      <w:pPr>
        <w:keepNext/>
        <w:spacing w:before="240" w:after="0" w:line="440" w:lineRule="atLeast"/>
        <w:jc w:val="both"/>
        <w:outlineLvl w:val="1"/>
        <w:rPr>
          <w:rFonts w:ascii="Times New Roman" w:eastAsia="Times New Roman" w:hAnsi="Times New Roman"/>
          <w:b/>
          <w:bCs/>
          <w:sz w:val="28"/>
          <w:szCs w:val="28"/>
          <w:lang w:eastAsia="ru-RU"/>
        </w:rPr>
      </w:pPr>
      <w:r w:rsidRPr="00370F33">
        <w:rPr>
          <w:rFonts w:ascii="Times New Roman" w:eastAsia="Times New Roman" w:hAnsi="Times New Roman"/>
          <w:b/>
          <w:bCs/>
          <w:sz w:val="28"/>
          <w:szCs w:val="28"/>
          <w:lang w:eastAsia="ru-RU"/>
        </w:rPr>
        <w:t>Как оформить и реализовать решение о прекращении управления МКД</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 xml:space="preserve">Решение о прекращении управления и выборе новой УО или новом способе управления оформляют протоколом общего собрания собственников. В течение пяти дней уведомление о принятом на собрании решении о расторжении договора вместе с копией решения инициаторы собрания должны направить: </w:t>
      </w:r>
    </w:p>
    <w:p w:rsidR="00370F33" w:rsidRPr="00370F33" w:rsidRDefault="00370F33" w:rsidP="00370F33">
      <w:pPr>
        <w:numPr>
          <w:ilvl w:val="0"/>
          <w:numId w:val="5"/>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в организацию, ранее управлявшую домом;</w:t>
      </w:r>
    </w:p>
    <w:p w:rsidR="00370F33" w:rsidRPr="00370F33" w:rsidRDefault="00370F33" w:rsidP="00370F33">
      <w:pPr>
        <w:numPr>
          <w:ilvl w:val="0"/>
          <w:numId w:val="5"/>
        </w:numPr>
        <w:spacing w:after="0" w:line="300" w:lineRule="atLeast"/>
        <w:jc w:val="both"/>
        <w:rPr>
          <w:rFonts w:ascii="Times New Roman" w:eastAsia="Times New Roman" w:hAnsi="Times New Roman"/>
          <w:sz w:val="28"/>
          <w:szCs w:val="28"/>
          <w:lang w:eastAsia="ru-RU"/>
        </w:rPr>
      </w:pPr>
      <w:proofErr w:type="spellStart"/>
      <w:r w:rsidRPr="00370F33">
        <w:rPr>
          <w:rFonts w:ascii="Times New Roman" w:eastAsia="Times New Roman" w:hAnsi="Times New Roman"/>
          <w:sz w:val="28"/>
          <w:szCs w:val="28"/>
          <w:lang w:eastAsia="ru-RU"/>
        </w:rPr>
        <w:t>госжилинспекцию</w:t>
      </w:r>
      <w:proofErr w:type="spellEnd"/>
      <w:r w:rsidRPr="00370F33">
        <w:rPr>
          <w:rFonts w:ascii="Times New Roman" w:eastAsia="Times New Roman" w:hAnsi="Times New Roman"/>
          <w:sz w:val="28"/>
          <w:szCs w:val="28"/>
          <w:lang w:eastAsia="ru-RU"/>
        </w:rPr>
        <w:t>.</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 xml:space="preserve">Уведомление можно направить через ГИС ЖКХ. Такой порядок предусмотрен </w:t>
      </w:r>
      <w:r w:rsidRPr="00370F33">
        <w:rPr>
          <w:rFonts w:ascii="Times New Roman" w:eastAsia="Times New Roman" w:hAnsi="Times New Roman"/>
          <w:color w:val="008200"/>
          <w:sz w:val="28"/>
          <w:szCs w:val="28"/>
          <w:u w:val="single"/>
          <w:lang w:eastAsia="ru-RU"/>
        </w:rPr>
        <w:t>пунктом 18</w:t>
      </w:r>
      <w:r w:rsidRPr="00370F33">
        <w:rPr>
          <w:rFonts w:ascii="Times New Roman" w:eastAsia="Times New Roman" w:hAnsi="Times New Roman"/>
          <w:sz w:val="28"/>
          <w:szCs w:val="28"/>
          <w:lang w:eastAsia="ru-RU"/>
        </w:rPr>
        <w:t xml:space="preserve"> Правил № 416). </w:t>
      </w:r>
      <w:r w:rsidRPr="00370F33">
        <w:rPr>
          <w:rFonts w:ascii="Times New Roman" w:eastAsia="Times New Roman" w:hAnsi="Times New Roman"/>
          <w:sz w:val="28"/>
          <w:szCs w:val="28"/>
          <w:lang w:eastAsia="ru-RU"/>
        </w:rPr>
        <w:br/>
        <w:t xml:space="preserve">Чтобы реализовать принятое собственниками решение: </w:t>
      </w:r>
    </w:p>
    <w:p w:rsidR="00370F33" w:rsidRPr="00370F33" w:rsidRDefault="00370F33" w:rsidP="00370F33">
      <w:pPr>
        <w:numPr>
          <w:ilvl w:val="0"/>
          <w:numId w:val="6"/>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проведите сверку расчетов с собственниками;</w:t>
      </w:r>
    </w:p>
    <w:p w:rsidR="00370F33" w:rsidRPr="00370F33" w:rsidRDefault="00370F33" w:rsidP="00370F33">
      <w:pPr>
        <w:numPr>
          <w:ilvl w:val="0"/>
          <w:numId w:val="6"/>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сообщите РСО о расторжении договоров и проведите сверку расчетов с ними;</w:t>
      </w:r>
    </w:p>
    <w:p w:rsidR="00370F33" w:rsidRPr="00370F33" w:rsidRDefault="00370F33" w:rsidP="00370F33">
      <w:pPr>
        <w:numPr>
          <w:ilvl w:val="0"/>
          <w:numId w:val="6"/>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сообщите подрядным и иным специализированным организациям о расторжении договоров;</w:t>
      </w:r>
    </w:p>
    <w:p w:rsidR="00370F33" w:rsidRPr="00370F33" w:rsidRDefault="00370F33" w:rsidP="00370F33">
      <w:pPr>
        <w:numPr>
          <w:ilvl w:val="0"/>
          <w:numId w:val="6"/>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передайте новому управляющему документацию на МКД;</w:t>
      </w:r>
    </w:p>
    <w:p w:rsidR="00370F33" w:rsidRPr="00370F33" w:rsidRDefault="00370F33" w:rsidP="00370F33">
      <w:pPr>
        <w:numPr>
          <w:ilvl w:val="0"/>
          <w:numId w:val="6"/>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проинформируйте ГЖИ.</w:t>
      </w:r>
    </w:p>
    <w:p w:rsidR="00370F33" w:rsidRPr="00370F33" w:rsidRDefault="00370F33" w:rsidP="00370F33">
      <w:pPr>
        <w:spacing w:before="240" w:after="0" w:line="340" w:lineRule="atLeast"/>
        <w:jc w:val="both"/>
        <w:outlineLvl w:val="5"/>
        <w:rPr>
          <w:rFonts w:ascii="Times New Roman" w:eastAsia="Arial" w:hAnsi="Times New Roman"/>
          <w:b/>
          <w:bCs/>
          <w:sz w:val="28"/>
          <w:szCs w:val="28"/>
          <w:lang w:eastAsia="ru-RU"/>
        </w:rPr>
      </w:pPr>
      <w:r w:rsidRPr="00370F33">
        <w:rPr>
          <w:rFonts w:ascii="Times New Roman" w:eastAsia="Arial" w:hAnsi="Times New Roman"/>
          <w:b/>
          <w:bCs/>
          <w:sz w:val="28"/>
          <w:szCs w:val="28"/>
          <w:lang w:eastAsia="ru-RU"/>
        </w:rPr>
        <w:t xml:space="preserve">РИСУНОК 3 Как подготовить расторжение договора управления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noProof/>
          <w:sz w:val="28"/>
          <w:szCs w:val="28"/>
          <w:lang w:eastAsia="ru-RU"/>
        </w:rPr>
        <w:drawing>
          <wp:inline distT="0" distB="0" distL="0" distR="0">
            <wp:extent cx="6181725" cy="18383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1725" cy="1838325"/>
                    </a:xfrm>
                    <a:prstGeom prst="rect">
                      <a:avLst/>
                    </a:prstGeom>
                    <a:noFill/>
                    <a:ln>
                      <a:noFill/>
                    </a:ln>
                  </pic:spPr>
                </pic:pic>
              </a:graphicData>
            </a:graphic>
          </wp:inline>
        </w:drawing>
      </w:r>
    </w:p>
    <w:p w:rsidR="00370F33" w:rsidRPr="00370F33" w:rsidRDefault="00370F33" w:rsidP="00370F33">
      <w:pPr>
        <w:keepNext/>
        <w:spacing w:before="240" w:after="0" w:line="440" w:lineRule="atLeast"/>
        <w:jc w:val="both"/>
        <w:outlineLvl w:val="1"/>
        <w:rPr>
          <w:rFonts w:ascii="Times New Roman" w:eastAsia="Times New Roman" w:hAnsi="Times New Roman"/>
          <w:b/>
          <w:bCs/>
          <w:sz w:val="28"/>
          <w:szCs w:val="28"/>
          <w:lang w:eastAsia="ru-RU"/>
        </w:rPr>
      </w:pPr>
      <w:r w:rsidRPr="00370F33">
        <w:rPr>
          <w:rFonts w:ascii="Times New Roman" w:eastAsia="Times New Roman" w:hAnsi="Times New Roman"/>
          <w:b/>
          <w:bCs/>
          <w:sz w:val="28"/>
          <w:szCs w:val="28"/>
          <w:lang w:eastAsia="ru-RU"/>
        </w:rPr>
        <w:t>Как провести сверку расчетов с собственниками</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 xml:space="preserve">Проведите сверку расчетов с собственниками и нанимателями — так вы документально закрепите остаток задолженности собственников за ЖКУ, а затем определите, как ее взыскать.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 xml:space="preserve">Проинформируйте собственников о том, что у них есть долги за ЖКУ. Это необходимо, чтобы в дальнейшем показать в суде свежие даты </w:t>
      </w:r>
      <w:proofErr w:type="spellStart"/>
      <w:r w:rsidRPr="00370F33">
        <w:rPr>
          <w:rFonts w:ascii="Times New Roman" w:eastAsia="Times New Roman" w:hAnsi="Times New Roman"/>
          <w:sz w:val="28"/>
          <w:szCs w:val="28"/>
          <w:lang w:eastAsia="ru-RU"/>
        </w:rPr>
        <w:t>претензионно</w:t>
      </w:r>
      <w:proofErr w:type="spellEnd"/>
      <w:r w:rsidRPr="00370F33">
        <w:rPr>
          <w:rFonts w:ascii="Times New Roman" w:eastAsia="Times New Roman" w:hAnsi="Times New Roman"/>
          <w:sz w:val="28"/>
          <w:szCs w:val="28"/>
          <w:lang w:eastAsia="ru-RU"/>
        </w:rPr>
        <w:t xml:space="preserve">-исковой работы. Один </w:t>
      </w:r>
      <w:r w:rsidRPr="00370F33">
        <w:rPr>
          <w:rFonts w:ascii="Times New Roman" w:eastAsia="Times New Roman" w:hAnsi="Times New Roman"/>
          <w:sz w:val="28"/>
          <w:szCs w:val="28"/>
          <w:lang w:eastAsia="ru-RU"/>
        </w:rPr>
        <w:lastRenderedPageBreak/>
        <w:t xml:space="preserve">из вариантов решить проблему с долгом — это заключить с новой УО или жилищным объединением договор уступки права требования долга (договор цессии).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Если при расторжении договора управления выполнены не все объемы работ, израсходованы не все собранные денежные средства, то их следует вернуть собственникам или по их ходатайству новому управляющему. Суды едины во мнении, что у прежней УО нет правовых оснований, чтобы удерживать деньги, которые она не израсходовала по назначению на содержание и ремонт (</w:t>
      </w:r>
      <w:r w:rsidRPr="00370F33">
        <w:rPr>
          <w:rFonts w:ascii="Times New Roman" w:eastAsia="Times New Roman" w:hAnsi="Times New Roman"/>
          <w:color w:val="008200"/>
          <w:sz w:val="28"/>
          <w:szCs w:val="28"/>
          <w:u w:val="single"/>
          <w:lang w:eastAsia="ru-RU"/>
        </w:rPr>
        <w:t>апелляционное определение Омского областного суда от 25.04.2018 по делу № 33–2346/2018</w:t>
      </w:r>
      <w:r w:rsidRPr="00370F33">
        <w:rPr>
          <w:rFonts w:ascii="Times New Roman" w:eastAsia="Times New Roman" w:hAnsi="Times New Roman"/>
          <w:sz w:val="28"/>
          <w:szCs w:val="28"/>
          <w:lang w:eastAsia="ru-RU"/>
        </w:rPr>
        <w:t xml:space="preserve">, </w:t>
      </w:r>
      <w:r w:rsidRPr="00370F33">
        <w:rPr>
          <w:rFonts w:ascii="Times New Roman" w:eastAsia="Times New Roman" w:hAnsi="Times New Roman"/>
          <w:color w:val="008200"/>
          <w:sz w:val="28"/>
          <w:szCs w:val="28"/>
          <w:u w:val="single"/>
          <w:lang w:eastAsia="ru-RU"/>
        </w:rPr>
        <w:t>постановление Шестнадцатого арбитражного апелляционного суда от 06.11.2018 по делу № А63-3830/2018</w:t>
      </w:r>
      <w:r w:rsidRPr="00370F33">
        <w:rPr>
          <w:rFonts w:ascii="Times New Roman" w:eastAsia="Times New Roman" w:hAnsi="Times New Roman"/>
          <w:sz w:val="28"/>
          <w:szCs w:val="28"/>
          <w:lang w:eastAsia="ru-RU"/>
        </w:rPr>
        <w:t xml:space="preserve">). Новый управляющий или сами собственники могут взыскать такие средства как неосновательное обогащение. </w:t>
      </w:r>
    </w:p>
    <w:p w:rsidR="00370F33" w:rsidRPr="00370F33" w:rsidRDefault="00082D08" w:rsidP="00370F3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3" style="width:6in;height:.75pt" o:hralign="center" o:hrstd="t" o:hrnoshade="t" o:hr="t" fillcolor="#e11f27" stroked="f">
            <v:path strokeok="f"/>
          </v:rect>
        </w:pict>
      </w:r>
    </w:p>
    <w:p w:rsidR="00370F33" w:rsidRPr="00370F33" w:rsidRDefault="00370F33" w:rsidP="00370F33">
      <w:pPr>
        <w:spacing w:after="0" w:line="300" w:lineRule="atLeast"/>
        <w:jc w:val="both"/>
        <w:rPr>
          <w:rFonts w:ascii="Times New Roman" w:eastAsia="Times New Roman" w:hAnsi="Times New Roman"/>
          <w:sz w:val="28"/>
          <w:szCs w:val="28"/>
          <w:lang w:eastAsia="ru-RU"/>
        </w:rPr>
      </w:pPr>
    </w:p>
    <w:p w:rsidR="00370F33" w:rsidRPr="00370F33" w:rsidRDefault="00370F33" w:rsidP="00370F33">
      <w:pPr>
        <w:spacing w:after="0" w:line="300" w:lineRule="atLeast"/>
        <w:jc w:val="both"/>
        <w:rPr>
          <w:rFonts w:ascii="Times New Roman" w:eastAsia="Times" w:hAnsi="Times New Roman"/>
          <w:sz w:val="28"/>
          <w:szCs w:val="28"/>
          <w:lang w:eastAsia="ru-RU"/>
        </w:rPr>
      </w:pPr>
      <w:r w:rsidRPr="00370F33">
        <w:rPr>
          <w:rFonts w:ascii="Times New Roman" w:eastAsia="Times" w:hAnsi="Times New Roman"/>
          <w:sz w:val="28"/>
          <w:szCs w:val="28"/>
          <w:lang w:eastAsia="ru-RU"/>
        </w:rPr>
        <w:t>Нажимайте на карточку-перевертыш, чтобы прочитать пример</w:t>
      </w:r>
    </w:p>
    <w:p w:rsidR="00370F33" w:rsidRPr="00370F33" w:rsidRDefault="00082D08" w:rsidP="00370F3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4" style="width:6in;height:.75pt" o:hralign="center" o:hrstd="t" o:hrnoshade="t" o:hr="t" fillcolor="#e11f27" stroked="f">
            <v:path strokeok="f"/>
          </v:rect>
        </w:pict>
      </w:r>
    </w:p>
    <w:p w:rsidR="00370F33" w:rsidRPr="00370F33" w:rsidRDefault="00370F33" w:rsidP="00370F33">
      <w:pPr>
        <w:spacing w:after="0" w:line="300" w:lineRule="atLeast"/>
        <w:jc w:val="both"/>
        <w:rPr>
          <w:rFonts w:ascii="Times New Roman" w:eastAsia="Times New Roman" w:hAnsi="Times New Roman"/>
          <w:sz w:val="28"/>
          <w:szCs w:val="28"/>
          <w:lang w:eastAsia="ru-RU"/>
        </w:rPr>
      </w:pP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noProof/>
          <w:sz w:val="28"/>
          <w:szCs w:val="28"/>
          <w:lang w:eastAsia="ru-RU"/>
        </w:rPr>
        <w:drawing>
          <wp:inline distT="0" distB="0" distL="0" distR="0">
            <wp:extent cx="6667500" cy="10858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00" cy="1085850"/>
                    </a:xfrm>
                    <a:prstGeom prst="rect">
                      <a:avLst/>
                    </a:prstGeom>
                    <a:noFill/>
                    <a:ln>
                      <a:noFill/>
                    </a:ln>
                  </pic:spPr>
                </pic:pic>
              </a:graphicData>
            </a:graphic>
          </wp:inline>
        </w:drawing>
      </w:r>
      <w:r w:rsidRPr="00370F33">
        <w:rPr>
          <w:rFonts w:ascii="Times New Roman" w:eastAsia="Times New Roman" w:hAnsi="Times New Roman"/>
          <w:noProof/>
          <w:sz w:val="28"/>
          <w:szCs w:val="28"/>
          <w:lang w:eastAsia="ru-RU"/>
        </w:rPr>
        <w:drawing>
          <wp:inline distT="0" distB="0" distL="0" distR="0">
            <wp:extent cx="6667500" cy="17049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500" cy="1704975"/>
                    </a:xfrm>
                    <a:prstGeom prst="rect">
                      <a:avLst/>
                    </a:prstGeom>
                    <a:noFill/>
                    <a:ln>
                      <a:noFill/>
                    </a:ln>
                  </pic:spPr>
                </pic:pic>
              </a:graphicData>
            </a:graphic>
          </wp:inline>
        </w:drawing>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 xml:space="preserve">Проведите сверку расчетов и в том случае, когда дом был в управлении УО по договору с ТСЖ, ЖК. Порядок сверки расчетов и расторжения договора определяется договором или общими правилами </w:t>
      </w:r>
      <w:r w:rsidRPr="00370F33">
        <w:rPr>
          <w:rFonts w:ascii="Times New Roman" w:eastAsia="Times New Roman" w:hAnsi="Times New Roman"/>
          <w:color w:val="008200"/>
          <w:sz w:val="28"/>
          <w:szCs w:val="28"/>
          <w:u w:val="single"/>
          <w:lang w:eastAsia="ru-RU"/>
        </w:rPr>
        <w:t>Гражданского кодекса</w:t>
      </w:r>
      <w:r w:rsidRPr="00370F33">
        <w:rPr>
          <w:rFonts w:ascii="Times New Roman" w:eastAsia="Times New Roman" w:hAnsi="Times New Roman"/>
          <w:sz w:val="28"/>
          <w:szCs w:val="28"/>
          <w:lang w:eastAsia="ru-RU"/>
        </w:rPr>
        <w:t xml:space="preserve">. </w:t>
      </w:r>
    </w:p>
    <w:p w:rsidR="00370F33" w:rsidRPr="00370F33" w:rsidRDefault="00370F33" w:rsidP="00370F33">
      <w:pPr>
        <w:keepNext/>
        <w:spacing w:before="240" w:after="0" w:line="440" w:lineRule="atLeast"/>
        <w:jc w:val="both"/>
        <w:outlineLvl w:val="1"/>
        <w:rPr>
          <w:rFonts w:ascii="Times New Roman" w:eastAsia="Times New Roman" w:hAnsi="Times New Roman"/>
          <w:b/>
          <w:bCs/>
          <w:sz w:val="28"/>
          <w:szCs w:val="28"/>
          <w:lang w:eastAsia="ru-RU"/>
        </w:rPr>
      </w:pPr>
      <w:r w:rsidRPr="00370F33">
        <w:rPr>
          <w:rFonts w:ascii="Times New Roman" w:eastAsia="Times New Roman" w:hAnsi="Times New Roman"/>
          <w:b/>
          <w:bCs/>
          <w:sz w:val="28"/>
          <w:szCs w:val="28"/>
          <w:lang w:eastAsia="ru-RU"/>
        </w:rPr>
        <w:t>Как уведомить РСО и подрядчиков о прекращении управления</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 xml:space="preserve">Прекращение управления МКД — это безусловное основание для прекращения обязательств по договорам </w:t>
      </w:r>
      <w:proofErr w:type="spellStart"/>
      <w:r w:rsidRPr="00370F33">
        <w:rPr>
          <w:rFonts w:ascii="Times New Roman" w:eastAsia="Times New Roman" w:hAnsi="Times New Roman"/>
          <w:sz w:val="28"/>
          <w:szCs w:val="28"/>
          <w:lang w:eastAsia="ru-RU"/>
        </w:rPr>
        <w:t>ресурсоснабжения</w:t>
      </w:r>
      <w:proofErr w:type="spellEnd"/>
      <w:r w:rsidRPr="00370F33">
        <w:rPr>
          <w:rFonts w:ascii="Times New Roman" w:eastAsia="Times New Roman" w:hAnsi="Times New Roman"/>
          <w:sz w:val="28"/>
          <w:szCs w:val="28"/>
          <w:lang w:eastAsia="ru-RU"/>
        </w:rPr>
        <w:t xml:space="preserve"> (</w:t>
      </w:r>
      <w:r w:rsidRPr="00370F33">
        <w:rPr>
          <w:rFonts w:ascii="Times New Roman" w:eastAsia="Times New Roman" w:hAnsi="Times New Roman"/>
          <w:color w:val="008200"/>
          <w:sz w:val="28"/>
          <w:szCs w:val="28"/>
          <w:u w:val="single"/>
          <w:lang w:eastAsia="ru-RU"/>
        </w:rPr>
        <w:t>определение Верховного суда от 14.11.2014 № 310-ЭС14-4335</w:t>
      </w:r>
      <w:r w:rsidRPr="00370F33">
        <w:rPr>
          <w:rFonts w:ascii="Times New Roman" w:eastAsia="Times New Roman" w:hAnsi="Times New Roman"/>
          <w:sz w:val="28"/>
          <w:szCs w:val="28"/>
          <w:lang w:eastAsia="ru-RU"/>
        </w:rPr>
        <w:t xml:space="preserve">). Дополнительно в договорах с РСО прописывают процедуру их расторжения. Этого требует </w:t>
      </w:r>
      <w:r w:rsidRPr="00370F33">
        <w:rPr>
          <w:rFonts w:ascii="Times New Roman" w:eastAsia="Times New Roman" w:hAnsi="Times New Roman"/>
          <w:color w:val="008200"/>
          <w:sz w:val="28"/>
          <w:szCs w:val="28"/>
          <w:u w:val="single"/>
          <w:lang w:eastAsia="ru-RU"/>
        </w:rPr>
        <w:t>пункт 31</w:t>
      </w:r>
      <w:r w:rsidRPr="00370F33">
        <w:rPr>
          <w:rFonts w:ascii="Times New Roman" w:eastAsia="Times New Roman" w:hAnsi="Times New Roman"/>
          <w:sz w:val="28"/>
          <w:szCs w:val="28"/>
          <w:lang w:eastAsia="ru-RU"/>
        </w:rPr>
        <w:t xml:space="preserve"> Правил, обязательных при заключении управляющей организацией или ТСЖ либо жилищным кооперативом или иным специализированным кооперативом договоров с ресурсоснабжающими организациями, утвержденных </w:t>
      </w:r>
      <w:r w:rsidRPr="00370F33">
        <w:rPr>
          <w:rFonts w:ascii="Times New Roman" w:eastAsia="Times New Roman" w:hAnsi="Times New Roman"/>
          <w:color w:val="008200"/>
          <w:sz w:val="28"/>
          <w:szCs w:val="28"/>
          <w:u w:val="single"/>
          <w:lang w:eastAsia="ru-RU"/>
        </w:rPr>
        <w:t>постановлением Правительства от 14.02.2012 № 124</w:t>
      </w:r>
      <w:r w:rsidRPr="00370F33">
        <w:rPr>
          <w:rFonts w:ascii="Times New Roman" w:eastAsia="Times New Roman" w:hAnsi="Times New Roman"/>
          <w:sz w:val="28"/>
          <w:szCs w:val="28"/>
          <w:lang w:eastAsia="ru-RU"/>
        </w:rPr>
        <w:t xml:space="preserve"> (далее — Правила № 124).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 xml:space="preserve">Передайте </w:t>
      </w:r>
      <w:proofErr w:type="spellStart"/>
      <w:r w:rsidRPr="00370F33">
        <w:rPr>
          <w:rFonts w:ascii="Times New Roman" w:eastAsia="Times New Roman" w:hAnsi="Times New Roman"/>
          <w:sz w:val="28"/>
          <w:szCs w:val="28"/>
          <w:lang w:eastAsia="ru-RU"/>
        </w:rPr>
        <w:t>ресурсоснабжающим</w:t>
      </w:r>
      <w:proofErr w:type="spellEnd"/>
      <w:r w:rsidRPr="00370F33">
        <w:rPr>
          <w:rFonts w:ascii="Times New Roman" w:eastAsia="Times New Roman" w:hAnsi="Times New Roman"/>
          <w:sz w:val="28"/>
          <w:szCs w:val="28"/>
          <w:lang w:eastAsia="ru-RU"/>
        </w:rPr>
        <w:t xml:space="preserve"> организациям уведомления о расторжении договоров </w:t>
      </w:r>
      <w:proofErr w:type="spellStart"/>
      <w:r w:rsidRPr="00370F33">
        <w:rPr>
          <w:rFonts w:ascii="Times New Roman" w:eastAsia="Times New Roman" w:hAnsi="Times New Roman"/>
          <w:sz w:val="28"/>
          <w:szCs w:val="28"/>
          <w:lang w:eastAsia="ru-RU"/>
        </w:rPr>
        <w:t>ресурсоснабжения</w:t>
      </w:r>
      <w:proofErr w:type="spellEnd"/>
      <w:r w:rsidRPr="00370F33">
        <w:rPr>
          <w:rFonts w:ascii="Times New Roman" w:eastAsia="Times New Roman" w:hAnsi="Times New Roman"/>
          <w:sz w:val="28"/>
          <w:szCs w:val="28"/>
          <w:lang w:eastAsia="ru-RU"/>
        </w:rPr>
        <w:t xml:space="preserve">. Дату определите с учетом решения общего собрания собственников и даты расторжения договора управления.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lastRenderedPageBreak/>
        <w:t>Зафиксируйте показания ОДПУ на момент прекращения управления домом, после чего подпишите с </w:t>
      </w:r>
      <w:proofErr w:type="spellStart"/>
      <w:r w:rsidRPr="00370F33">
        <w:rPr>
          <w:rFonts w:ascii="Times New Roman" w:eastAsia="Times New Roman" w:hAnsi="Times New Roman"/>
          <w:sz w:val="28"/>
          <w:szCs w:val="28"/>
          <w:lang w:eastAsia="ru-RU"/>
        </w:rPr>
        <w:t>ресурсниками</w:t>
      </w:r>
      <w:proofErr w:type="spellEnd"/>
      <w:r w:rsidRPr="00370F33">
        <w:rPr>
          <w:rFonts w:ascii="Times New Roman" w:eastAsia="Times New Roman" w:hAnsi="Times New Roman"/>
          <w:sz w:val="28"/>
          <w:szCs w:val="28"/>
          <w:lang w:eastAsia="ru-RU"/>
        </w:rPr>
        <w:t xml:space="preserve"> акты сверок расчетов (подп. «д(1)» </w:t>
      </w:r>
      <w:r w:rsidRPr="00370F33">
        <w:rPr>
          <w:rFonts w:ascii="Times New Roman" w:eastAsia="Times New Roman" w:hAnsi="Times New Roman"/>
          <w:color w:val="008200"/>
          <w:sz w:val="28"/>
          <w:szCs w:val="28"/>
          <w:u w:val="single"/>
          <w:lang w:eastAsia="ru-RU"/>
        </w:rPr>
        <w:t>п. 18</w:t>
      </w:r>
      <w:r w:rsidRPr="00370F33">
        <w:rPr>
          <w:rFonts w:ascii="Times New Roman" w:eastAsia="Times New Roman" w:hAnsi="Times New Roman"/>
          <w:sz w:val="28"/>
          <w:szCs w:val="28"/>
          <w:lang w:eastAsia="ru-RU"/>
        </w:rPr>
        <w:t xml:space="preserve"> Правил № 124). Чтобы предупредить судебные тяжбы, договоритесь с РСО о том, как будете гасить долг за фактически поставленный в период управления домом объем ресурсов. Отсутствие заключенных договоров между новой УО и РСО не говорит о том, что у прежней УО есть право выставлять собственникам квитанции на оплату КУ (</w:t>
      </w:r>
      <w:r w:rsidRPr="00370F33">
        <w:rPr>
          <w:rFonts w:ascii="Times New Roman" w:eastAsia="Times New Roman" w:hAnsi="Times New Roman"/>
          <w:color w:val="008200"/>
          <w:sz w:val="28"/>
          <w:szCs w:val="28"/>
          <w:u w:val="single"/>
          <w:lang w:eastAsia="ru-RU"/>
        </w:rPr>
        <w:t>определение Верховного суда от 19.12.2018 № 309-КГ18-20957</w:t>
      </w:r>
      <w:r w:rsidRPr="00370F33">
        <w:rPr>
          <w:rFonts w:ascii="Times New Roman" w:eastAsia="Times New Roman" w:hAnsi="Times New Roman"/>
          <w:sz w:val="28"/>
          <w:szCs w:val="28"/>
          <w:lang w:eastAsia="ru-RU"/>
        </w:rPr>
        <w:t xml:space="preserve">). </w:t>
      </w:r>
    </w:p>
    <w:p w:rsidR="00370F33" w:rsidRPr="00370F33" w:rsidRDefault="00082D08" w:rsidP="00370F3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5" style="width:6in;height:.75pt" o:hralign="center" o:hrstd="t" o:hrnoshade="t" o:hr="t" fillcolor="#e11f27" stroked="f">
            <v:path strokeok="f"/>
          </v:rect>
        </w:pict>
      </w:r>
    </w:p>
    <w:p w:rsidR="00370F33" w:rsidRPr="00370F33" w:rsidRDefault="00370F33" w:rsidP="00370F33">
      <w:pPr>
        <w:spacing w:after="0" w:line="300" w:lineRule="atLeast"/>
        <w:jc w:val="both"/>
        <w:rPr>
          <w:rFonts w:ascii="Times New Roman" w:eastAsia="Times New Roman" w:hAnsi="Times New Roman"/>
          <w:sz w:val="28"/>
          <w:szCs w:val="28"/>
          <w:lang w:eastAsia="ru-RU"/>
        </w:rPr>
      </w:pPr>
    </w:p>
    <w:p w:rsidR="00370F33" w:rsidRPr="00370F33" w:rsidRDefault="00370F33" w:rsidP="00370F33">
      <w:pPr>
        <w:spacing w:after="0" w:line="300" w:lineRule="atLeast"/>
        <w:jc w:val="both"/>
        <w:rPr>
          <w:rFonts w:ascii="Times New Roman" w:eastAsia="Times" w:hAnsi="Times New Roman"/>
          <w:sz w:val="28"/>
          <w:szCs w:val="28"/>
          <w:lang w:eastAsia="ru-RU"/>
        </w:rPr>
      </w:pPr>
      <w:r w:rsidRPr="00370F33">
        <w:rPr>
          <w:rFonts w:ascii="Times New Roman" w:eastAsia="Times" w:hAnsi="Times New Roman"/>
          <w:sz w:val="28"/>
          <w:szCs w:val="28"/>
          <w:lang w:eastAsia="ru-RU"/>
        </w:rPr>
        <w:t>Нажимайте на карточку-перевертыш, чтобы прочитать пример</w:t>
      </w:r>
    </w:p>
    <w:p w:rsidR="00370F33" w:rsidRPr="00370F33" w:rsidRDefault="00082D08" w:rsidP="00370F3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6" style="width:6in;height:.75pt" o:hralign="center" o:hrstd="t" o:hrnoshade="t" o:hr="t" fillcolor="#e11f27" stroked="f">
            <v:path strokeok="f"/>
          </v:rect>
        </w:pict>
      </w:r>
    </w:p>
    <w:p w:rsidR="00370F33" w:rsidRPr="00370F33" w:rsidRDefault="00370F33" w:rsidP="00370F33">
      <w:pPr>
        <w:spacing w:after="0" w:line="300" w:lineRule="atLeast"/>
        <w:jc w:val="both"/>
        <w:rPr>
          <w:rFonts w:ascii="Times New Roman" w:eastAsia="Times New Roman" w:hAnsi="Times New Roman"/>
          <w:sz w:val="28"/>
          <w:szCs w:val="28"/>
          <w:lang w:eastAsia="ru-RU"/>
        </w:rPr>
      </w:pP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noProof/>
          <w:sz w:val="28"/>
          <w:szCs w:val="28"/>
          <w:lang w:eastAsia="ru-RU"/>
        </w:rPr>
        <w:drawing>
          <wp:inline distT="0" distB="0" distL="0" distR="0">
            <wp:extent cx="6810375" cy="10858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10375" cy="1085850"/>
                    </a:xfrm>
                    <a:prstGeom prst="rect">
                      <a:avLst/>
                    </a:prstGeom>
                    <a:noFill/>
                    <a:ln>
                      <a:noFill/>
                    </a:ln>
                  </pic:spPr>
                </pic:pic>
              </a:graphicData>
            </a:graphic>
          </wp:inline>
        </w:drawing>
      </w:r>
      <w:r w:rsidRPr="00370F33">
        <w:rPr>
          <w:rFonts w:ascii="Times New Roman" w:eastAsia="Times New Roman" w:hAnsi="Times New Roman"/>
          <w:noProof/>
          <w:sz w:val="28"/>
          <w:szCs w:val="28"/>
          <w:lang w:eastAsia="ru-RU"/>
        </w:rPr>
        <w:drawing>
          <wp:inline distT="0" distB="0" distL="0" distR="0">
            <wp:extent cx="6810375" cy="18383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10375" cy="1838325"/>
                    </a:xfrm>
                    <a:prstGeom prst="rect">
                      <a:avLst/>
                    </a:prstGeom>
                    <a:noFill/>
                    <a:ln>
                      <a:noFill/>
                    </a:ln>
                  </pic:spPr>
                </pic:pic>
              </a:graphicData>
            </a:graphic>
          </wp:inline>
        </w:drawing>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Сообщите подрядчикам о том, что завершаете обслуживание МКД, — в свободной форме или так, как это предусмотрено в договоре между вами. Отношения с подрядчиками и иными специализированными организациями прекращаются одновременно с прекращением договора управления, если сведения об МКД исключают из реестра лицензий (</w:t>
      </w:r>
      <w:r w:rsidRPr="00370F33">
        <w:rPr>
          <w:rFonts w:ascii="Times New Roman" w:eastAsia="Times New Roman" w:hAnsi="Times New Roman"/>
          <w:color w:val="008200"/>
          <w:sz w:val="28"/>
          <w:szCs w:val="28"/>
          <w:u w:val="single"/>
          <w:lang w:eastAsia="ru-RU"/>
        </w:rPr>
        <w:t>п. 26 Правил № 416</w:t>
      </w:r>
      <w:r w:rsidRPr="00370F33">
        <w:rPr>
          <w:rFonts w:ascii="Times New Roman" w:eastAsia="Times New Roman" w:hAnsi="Times New Roman"/>
          <w:sz w:val="28"/>
          <w:szCs w:val="28"/>
          <w:lang w:eastAsia="ru-RU"/>
        </w:rPr>
        <w:t xml:space="preserve">). </w:t>
      </w:r>
    </w:p>
    <w:p w:rsidR="00370F33" w:rsidRPr="00370F33" w:rsidRDefault="00370F33" w:rsidP="00370F33">
      <w:pPr>
        <w:keepNext/>
        <w:spacing w:before="240" w:after="0" w:line="440" w:lineRule="atLeast"/>
        <w:jc w:val="both"/>
        <w:outlineLvl w:val="1"/>
        <w:rPr>
          <w:rFonts w:ascii="Times New Roman" w:eastAsia="Times New Roman" w:hAnsi="Times New Roman"/>
          <w:b/>
          <w:bCs/>
          <w:sz w:val="28"/>
          <w:szCs w:val="28"/>
          <w:lang w:eastAsia="ru-RU"/>
        </w:rPr>
      </w:pPr>
      <w:r w:rsidRPr="00370F33">
        <w:rPr>
          <w:rFonts w:ascii="Times New Roman" w:eastAsia="Times New Roman" w:hAnsi="Times New Roman"/>
          <w:b/>
          <w:bCs/>
          <w:sz w:val="28"/>
          <w:szCs w:val="28"/>
          <w:lang w:eastAsia="ru-RU"/>
        </w:rPr>
        <w:t>Как организовать передачу документации и оборудования</w:t>
      </w:r>
    </w:p>
    <w:tbl>
      <w:tblPr>
        <w:tblW w:w="2500" w:type="pct"/>
        <w:tblInd w:w="150" w:type="dxa"/>
        <w:tblCellMar>
          <w:left w:w="0" w:type="dxa"/>
          <w:right w:w="0" w:type="dxa"/>
        </w:tblCellMar>
        <w:tblLook w:val="04A0" w:firstRow="1" w:lastRow="0" w:firstColumn="1" w:lastColumn="0" w:noHBand="0" w:noVBand="1"/>
      </w:tblPr>
      <w:tblGrid>
        <w:gridCol w:w="5233"/>
      </w:tblGrid>
      <w:tr w:rsidR="00370F33" w:rsidRPr="00370F33" w:rsidTr="005A774E">
        <w:tc>
          <w:tcPr>
            <w:tcW w:w="0" w:type="auto"/>
            <w:shd w:val="clear" w:color="auto" w:fill="FFF5B7"/>
            <w:tcMar>
              <w:top w:w="150" w:type="dxa"/>
              <w:left w:w="150" w:type="dxa"/>
              <w:bottom w:w="150" w:type="dxa"/>
              <w:right w:w="150" w:type="dxa"/>
            </w:tcMar>
            <w:vAlign w:val="center"/>
          </w:tcPr>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О том, какие пять случаев прекращения управления считают незаконными, узнайте ниже</w:t>
            </w:r>
          </w:p>
        </w:tc>
      </w:tr>
    </w:tbl>
    <w:p w:rsidR="00370F33" w:rsidRPr="00370F33" w:rsidRDefault="00370F33" w:rsidP="00370F33">
      <w:pPr>
        <w:spacing w:after="0" w:line="300" w:lineRule="atLeast"/>
        <w:jc w:val="both"/>
        <w:rPr>
          <w:rFonts w:ascii="Times New Roman" w:eastAsia="Times New Roman" w:hAnsi="Times New Roman"/>
          <w:sz w:val="28"/>
          <w:szCs w:val="28"/>
          <w:lang w:eastAsia="ru-RU"/>
        </w:rPr>
      </w:pPr>
    </w:p>
    <w:p w:rsidR="00370F33" w:rsidRPr="00370F33" w:rsidRDefault="00370F33" w:rsidP="00370F33">
      <w:pPr>
        <w:spacing w:after="0" w:line="300" w:lineRule="atLeast"/>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На передачу документации законодатель отвел три дня, но точка отсчета для каждого случая своя. </w:t>
      </w:r>
      <w:r w:rsidRPr="00370F33">
        <w:rPr>
          <w:rFonts w:ascii="Times New Roman" w:eastAsia="Times New Roman" w:hAnsi="Times New Roman"/>
          <w:sz w:val="28"/>
          <w:szCs w:val="28"/>
          <w:lang w:eastAsia="ru-RU"/>
        </w:rPr>
        <w:br/>
        <w:t>Порядок передачи документации на МКД, сведений, необходимых для начисления платы за коммунальные услуги, детально регламентирован в </w:t>
      </w:r>
      <w:r w:rsidRPr="00370F33">
        <w:rPr>
          <w:rFonts w:ascii="Times New Roman" w:eastAsia="Times New Roman" w:hAnsi="Times New Roman"/>
          <w:color w:val="008200"/>
          <w:sz w:val="28"/>
          <w:szCs w:val="28"/>
          <w:u w:val="single"/>
          <w:lang w:eastAsia="ru-RU"/>
        </w:rPr>
        <w:t>пунктах 18–23</w:t>
      </w:r>
      <w:r w:rsidRPr="00370F33">
        <w:rPr>
          <w:rFonts w:ascii="Times New Roman" w:eastAsia="Times New Roman" w:hAnsi="Times New Roman"/>
          <w:sz w:val="28"/>
          <w:szCs w:val="28"/>
          <w:lang w:eastAsia="ru-RU"/>
        </w:rPr>
        <w:t xml:space="preserve"> Правил № 416. У прежней управляющей организации, которая прекратила управление домом, есть три рабочих дня со дня прекращения договора управления. Это следует из </w:t>
      </w:r>
      <w:r w:rsidRPr="00370F33">
        <w:rPr>
          <w:rFonts w:ascii="Times New Roman" w:eastAsia="Times New Roman" w:hAnsi="Times New Roman"/>
          <w:color w:val="008200"/>
          <w:sz w:val="28"/>
          <w:szCs w:val="28"/>
          <w:u w:val="single"/>
          <w:lang w:eastAsia="ru-RU"/>
        </w:rPr>
        <w:t>части 3.1</w:t>
      </w:r>
      <w:r w:rsidRPr="00370F33">
        <w:rPr>
          <w:rFonts w:ascii="Times New Roman" w:eastAsia="Times New Roman" w:hAnsi="Times New Roman"/>
          <w:sz w:val="28"/>
          <w:szCs w:val="28"/>
          <w:lang w:eastAsia="ru-RU"/>
        </w:rPr>
        <w:t xml:space="preserve"> статьи 161, </w:t>
      </w:r>
      <w:r w:rsidRPr="00370F33">
        <w:rPr>
          <w:rFonts w:ascii="Times New Roman" w:eastAsia="Times New Roman" w:hAnsi="Times New Roman"/>
          <w:color w:val="008200"/>
          <w:sz w:val="28"/>
          <w:szCs w:val="28"/>
          <w:u w:val="single"/>
          <w:lang w:eastAsia="ru-RU"/>
        </w:rPr>
        <w:t>части 10</w:t>
      </w:r>
      <w:r w:rsidRPr="00370F33">
        <w:rPr>
          <w:rFonts w:ascii="Times New Roman" w:eastAsia="Times New Roman" w:hAnsi="Times New Roman"/>
          <w:sz w:val="28"/>
          <w:szCs w:val="28"/>
          <w:lang w:eastAsia="ru-RU"/>
        </w:rPr>
        <w:t xml:space="preserve"> статьи 162 Жилищного кодекса, пунктов </w:t>
      </w:r>
      <w:r w:rsidRPr="00370F33">
        <w:rPr>
          <w:rFonts w:ascii="Times New Roman" w:eastAsia="Times New Roman" w:hAnsi="Times New Roman"/>
          <w:color w:val="008200"/>
          <w:sz w:val="28"/>
          <w:szCs w:val="28"/>
          <w:u w:val="single"/>
          <w:lang w:eastAsia="ru-RU"/>
        </w:rPr>
        <w:t>18</w:t>
      </w:r>
      <w:r w:rsidRPr="00370F33">
        <w:rPr>
          <w:rFonts w:ascii="Times New Roman" w:eastAsia="Times New Roman" w:hAnsi="Times New Roman"/>
          <w:sz w:val="28"/>
          <w:szCs w:val="28"/>
          <w:lang w:eastAsia="ru-RU"/>
        </w:rPr>
        <w:t xml:space="preserve">, </w:t>
      </w:r>
      <w:r w:rsidRPr="00370F33">
        <w:rPr>
          <w:rFonts w:ascii="Times New Roman" w:eastAsia="Times New Roman" w:hAnsi="Times New Roman"/>
          <w:color w:val="008200"/>
          <w:sz w:val="28"/>
          <w:szCs w:val="28"/>
          <w:u w:val="single"/>
          <w:lang w:eastAsia="ru-RU"/>
        </w:rPr>
        <w:t>19</w:t>
      </w:r>
      <w:r w:rsidRPr="00370F33">
        <w:rPr>
          <w:rFonts w:ascii="Times New Roman" w:eastAsia="Times New Roman" w:hAnsi="Times New Roman"/>
          <w:sz w:val="28"/>
          <w:szCs w:val="28"/>
          <w:lang w:eastAsia="ru-RU"/>
        </w:rPr>
        <w:t xml:space="preserve"> Правил № 416. </w:t>
      </w:r>
      <w:r w:rsidRPr="00370F33">
        <w:rPr>
          <w:rFonts w:ascii="Times New Roman" w:eastAsia="Times New Roman" w:hAnsi="Times New Roman"/>
          <w:sz w:val="28"/>
          <w:szCs w:val="28"/>
          <w:lang w:eastAsia="ru-RU"/>
        </w:rPr>
        <w:lastRenderedPageBreak/>
        <w:t>Для ТСЖ, ЖК срок передачи документов составляет три рабочих дня с даты принятия на общем собрании собственников решения об изменении способа управления МКД (</w:t>
      </w:r>
      <w:r w:rsidRPr="00370F33">
        <w:rPr>
          <w:rFonts w:ascii="Times New Roman" w:eastAsia="Times New Roman" w:hAnsi="Times New Roman"/>
          <w:color w:val="008200"/>
          <w:sz w:val="28"/>
          <w:szCs w:val="28"/>
          <w:u w:val="single"/>
          <w:lang w:eastAsia="ru-RU"/>
        </w:rPr>
        <w:t>ч. 3.1 ст. 161 Жилищного кодекса</w:t>
      </w:r>
      <w:r w:rsidRPr="00370F33">
        <w:rPr>
          <w:rFonts w:ascii="Times New Roman" w:eastAsia="Times New Roman" w:hAnsi="Times New Roman"/>
          <w:sz w:val="28"/>
          <w:szCs w:val="28"/>
          <w:lang w:eastAsia="ru-RU"/>
        </w:rPr>
        <w:t>). </w:t>
      </w:r>
      <w:r w:rsidRPr="00370F33">
        <w:rPr>
          <w:rFonts w:ascii="Times New Roman" w:eastAsia="Times New Roman" w:hAnsi="Times New Roman"/>
          <w:sz w:val="28"/>
          <w:szCs w:val="28"/>
          <w:lang w:eastAsia="ru-RU"/>
        </w:rPr>
        <w:br/>
        <w:t xml:space="preserve">Новому управляющему нужно передать: </w:t>
      </w:r>
    </w:p>
    <w:p w:rsidR="00370F33" w:rsidRPr="00370F33" w:rsidRDefault="00370F33" w:rsidP="00370F33">
      <w:pPr>
        <w:numPr>
          <w:ilvl w:val="0"/>
          <w:numId w:val="7"/>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документацию на дом;</w:t>
      </w:r>
    </w:p>
    <w:p w:rsidR="00370F33" w:rsidRPr="00370F33" w:rsidRDefault="00370F33" w:rsidP="00370F33">
      <w:pPr>
        <w:numPr>
          <w:ilvl w:val="0"/>
          <w:numId w:val="7"/>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технические средства;</w:t>
      </w:r>
    </w:p>
    <w:p w:rsidR="00370F33" w:rsidRPr="00370F33" w:rsidRDefault="00370F33" w:rsidP="00370F33">
      <w:pPr>
        <w:numPr>
          <w:ilvl w:val="0"/>
          <w:numId w:val="7"/>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ключи от общих помещений;</w:t>
      </w:r>
    </w:p>
    <w:p w:rsidR="00370F33" w:rsidRPr="00370F33" w:rsidRDefault="00370F33" w:rsidP="00370F33">
      <w:pPr>
        <w:numPr>
          <w:ilvl w:val="0"/>
          <w:numId w:val="7"/>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электронные коды доступа к оборудованию.</w:t>
      </w:r>
    </w:p>
    <w:p w:rsidR="00370F33" w:rsidRPr="00370F33" w:rsidRDefault="00370F33" w:rsidP="00370F33">
      <w:pPr>
        <w:keepNext/>
        <w:spacing w:before="240" w:after="0" w:line="440" w:lineRule="atLeast"/>
        <w:jc w:val="both"/>
        <w:outlineLvl w:val="1"/>
        <w:rPr>
          <w:rFonts w:ascii="Times New Roman" w:eastAsia="Times New Roman" w:hAnsi="Times New Roman"/>
          <w:b/>
          <w:bCs/>
          <w:sz w:val="28"/>
          <w:szCs w:val="28"/>
          <w:lang w:eastAsia="ru-RU"/>
        </w:rPr>
      </w:pPr>
      <w:r w:rsidRPr="00370F33">
        <w:rPr>
          <w:rFonts w:ascii="Times New Roman" w:eastAsia="Times New Roman" w:hAnsi="Times New Roman"/>
          <w:b/>
          <w:bCs/>
          <w:sz w:val="28"/>
          <w:szCs w:val="28"/>
          <w:lang w:eastAsia="ru-RU"/>
        </w:rPr>
        <w:t>Убедитесь, что готовы передать документацию на дом</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 xml:space="preserve">Определите ответственных за подготовку и сбор документации. Например, включите бухгалтера, главного инженера и технического специалиста приказом в состав комиссии по приему-передаче документации. Проверьте наличие всей технической и иной документации на дом, составьте акт инвентаризации, опись. Состав документации определен Правилами содержания общего имущества в многоквартирном доме, утвержденными </w:t>
      </w:r>
      <w:r w:rsidRPr="00370F33">
        <w:rPr>
          <w:rFonts w:ascii="Times New Roman" w:eastAsia="Times New Roman" w:hAnsi="Times New Roman"/>
          <w:color w:val="008200"/>
          <w:sz w:val="28"/>
          <w:szCs w:val="28"/>
          <w:u w:val="single"/>
          <w:lang w:eastAsia="ru-RU"/>
        </w:rPr>
        <w:t>постановлением Правительства от 13.08.2006 № 491</w:t>
      </w:r>
      <w:r w:rsidRPr="00370F33">
        <w:rPr>
          <w:rFonts w:ascii="Times New Roman" w:eastAsia="Times New Roman" w:hAnsi="Times New Roman"/>
          <w:sz w:val="28"/>
          <w:szCs w:val="28"/>
          <w:lang w:eastAsia="ru-RU"/>
        </w:rPr>
        <w:t xml:space="preserve">. Если какие-то документы отсутствуют, примите меры к их восстановлению или истребованию от третьих лиц, удерживающих документацию.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Документы передавайте по акту приема-передачи. В акте укажите дату и место передачи, состав переданной документации (оригинал/копия), ее состояние. Если есть разногласия по количеству и качеству состава документации, средств и оборудования, укажите это в акте (</w:t>
      </w:r>
      <w:proofErr w:type="spellStart"/>
      <w:r w:rsidRPr="00370F33">
        <w:rPr>
          <w:rFonts w:ascii="Times New Roman" w:eastAsia="Times New Roman" w:hAnsi="Times New Roman"/>
          <w:sz w:val="28"/>
          <w:szCs w:val="28"/>
          <w:lang w:eastAsia="ru-RU"/>
        </w:rPr>
        <w:t>пп</w:t>
      </w:r>
      <w:proofErr w:type="spellEnd"/>
      <w:r w:rsidRPr="00370F33">
        <w:rPr>
          <w:rFonts w:ascii="Times New Roman" w:eastAsia="Times New Roman" w:hAnsi="Times New Roman"/>
          <w:sz w:val="28"/>
          <w:szCs w:val="28"/>
          <w:lang w:eastAsia="ru-RU"/>
        </w:rPr>
        <w:t xml:space="preserve">. </w:t>
      </w:r>
      <w:r w:rsidRPr="00370F33">
        <w:rPr>
          <w:rFonts w:ascii="Times New Roman" w:eastAsia="Times New Roman" w:hAnsi="Times New Roman"/>
          <w:color w:val="008200"/>
          <w:sz w:val="28"/>
          <w:szCs w:val="28"/>
          <w:u w:val="single"/>
          <w:lang w:eastAsia="ru-RU"/>
        </w:rPr>
        <w:t>22</w:t>
      </w:r>
      <w:r w:rsidRPr="00370F33">
        <w:rPr>
          <w:rFonts w:ascii="Times New Roman" w:eastAsia="Times New Roman" w:hAnsi="Times New Roman"/>
          <w:sz w:val="28"/>
          <w:szCs w:val="28"/>
          <w:lang w:eastAsia="ru-RU"/>
        </w:rPr>
        <w:t xml:space="preserve">, 23 Правил № 416). Копию акта направьте в ГЖИ в течение трех дней со дня подписания — так требует пункт 23 Правил № 416.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 xml:space="preserve">Если вам нужно больше времени, договоритесь об этом с новым управляющим и зафиксируйте договоренность письменно. Не допускайте ситуации, при которой новый управляющий или собственники пожалуются в ГЖИ, что вы удерживаете документацию на МКД.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Помните, за удержание документации вы получите административное взыскание. Также новый управляющий может истребовать документацию через суд и взыскать с вас возникшие убытки. Суды удовлетворяют такие требования (</w:t>
      </w:r>
      <w:r w:rsidRPr="00370F33">
        <w:rPr>
          <w:rFonts w:ascii="Times New Roman" w:eastAsia="Times New Roman" w:hAnsi="Times New Roman"/>
          <w:color w:val="008200"/>
          <w:sz w:val="28"/>
          <w:szCs w:val="28"/>
          <w:u w:val="single"/>
          <w:lang w:eastAsia="ru-RU"/>
        </w:rPr>
        <w:t>определение Верховного суда от 10.12.2018 № 308-ЭС18-14297</w:t>
      </w:r>
      <w:r w:rsidRPr="00370F33">
        <w:rPr>
          <w:rFonts w:ascii="Times New Roman" w:eastAsia="Times New Roman" w:hAnsi="Times New Roman"/>
          <w:sz w:val="28"/>
          <w:szCs w:val="28"/>
          <w:lang w:eastAsia="ru-RU"/>
        </w:rPr>
        <w:t>). Исключение делают, только когда УО не передает документы, потому что они отсутствовали изначально (</w:t>
      </w:r>
      <w:r w:rsidRPr="00370F33">
        <w:rPr>
          <w:rFonts w:ascii="Times New Roman" w:eastAsia="Times New Roman" w:hAnsi="Times New Roman"/>
          <w:color w:val="008200"/>
          <w:sz w:val="28"/>
          <w:szCs w:val="28"/>
          <w:u w:val="single"/>
          <w:lang w:eastAsia="ru-RU"/>
        </w:rPr>
        <w:t>определения Верховного суда от 22.04.2016 № 303-ЭС16-3028 по делу № А51-35762/2014</w:t>
      </w:r>
      <w:r w:rsidRPr="00370F33">
        <w:rPr>
          <w:rFonts w:ascii="Times New Roman" w:eastAsia="Times New Roman" w:hAnsi="Times New Roman"/>
          <w:sz w:val="28"/>
          <w:szCs w:val="28"/>
          <w:lang w:eastAsia="ru-RU"/>
        </w:rPr>
        <w:t xml:space="preserve">, </w:t>
      </w:r>
      <w:r w:rsidRPr="00370F33">
        <w:rPr>
          <w:rFonts w:ascii="Times New Roman" w:eastAsia="Times New Roman" w:hAnsi="Times New Roman"/>
          <w:color w:val="008200"/>
          <w:sz w:val="28"/>
          <w:szCs w:val="28"/>
          <w:u w:val="single"/>
          <w:lang w:eastAsia="ru-RU"/>
        </w:rPr>
        <w:t>от 27.08.2018 № 308-ЭС18-13698</w:t>
      </w:r>
      <w:r w:rsidRPr="00370F33">
        <w:rPr>
          <w:rFonts w:ascii="Times New Roman" w:eastAsia="Times New Roman" w:hAnsi="Times New Roman"/>
          <w:sz w:val="28"/>
          <w:szCs w:val="28"/>
          <w:lang w:eastAsia="ru-RU"/>
        </w:rPr>
        <w:t xml:space="preserve">). </w:t>
      </w:r>
    </w:p>
    <w:tbl>
      <w:tblPr>
        <w:tblW w:w="5000" w:type="pct"/>
        <w:tblInd w:w="450" w:type="dxa"/>
        <w:tblCellMar>
          <w:left w:w="0" w:type="dxa"/>
          <w:right w:w="0" w:type="dxa"/>
        </w:tblCellMar>
        <w:tblLook w:val="04A0" w:firstRow="1" w:lastRow="0" w:firstColumn="1" w:lastColumn="0" w:noHBand="0" w:noVBand="1"/>
      </w:tblPr>
      <w:tblGrid>
        <w:gridCol w:w="10450"/>
      </w:tblGrid>
      <w:tr w:rsidR="00370F33" w:rsidRPr="00370F33" w:rsidTr="005A774E">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370F33" w:rsidRPr="00370F33" w:rsidRDefault="00370F33" w:rsidP="00370F33">
            <w:pPr>
              <w:keepNext/>
              <w:spacing w:before="240" w:after="0" w:line="340" w:lineRule="atLeast"/>
              <w:jc w:val="both"/>
              <w:outlineLvl w:val="2"/>
              <w:rPr>
                <w:rFonts w:ascii="Times New Roman" w:eastAsia="Arial" w:hAnsi="Times New Roman"/>
                <w:b/>
                <w:bCs/>
                <w:sz w:val="28"/>
                <w:szCs w:val="28"/>
                <w:lang w:eastAsia="ru-RU"/>
              </w:rPr>
            </w:pPr>
            <w:r w:rsidRPr="00370F33">
              <w:rPr>
                <w:rFonts w:ascii="Times New Roman" w:eastAsia="Arial" w:hAnsi="Times New Roman"/>
                <w:b/>
                <w:bCs/>
                <w:sz w:val="28"/>
                <w:szCs w:val="28"/>
                <w:lang w:eastAsia="ru-RU"/>
              </w:rPr>
              <w:lastRenderedPageBreak/>
              <w:t xml:space="preserve"> СПРАВКА </w:t>
            </w:r>
          </w:p>
          <w:p w:rsidR="00370F33" w:rsidRPr="00370F33" w:rsidRDefault="00370F33" w:rsidP="00370F33">
            <w:pPr>
              <w:keepNext/>
              <w:spacing w:before="240" w:after="0" w:line="440" w:lineRule="atLeast"/>
              <w:jc w:val="both"/>
              <w:outlineLvl w:val="3"/>
              <w:rPr>
                <w:rFonts w:ascii="Times New Roman" w:eastAsia="Times New Roman" w:hAnsi="Times New Roman"/>
                <w:b/>
                <w:bCs/>
                <w:sz w:val="28"/>
                <w:szCs w:val="28"/>
                <w:lang w:eastAsia="ru-RU"/>
              </w:rPr>
            </w:pPr>
            <w:r w:rsidRPr="00370F33">
              <w:rPr>
                <w:rFonts w:ascii="Times New Roman" w:eastAsia="Times New Roman" w:hAnsi="Times New Roman"/>
                <w:b/>
                <w:bCs/>
                <w:sz w:val="28"/>
                <w:szCs w:val="28"/>
                <w:lang w:eastAsia="ru-RU"/>
              </w:rPr>
              <w:t>Нет документов — надо восстановить</w:t>
            </w:r>
          </w:p>
          <w:p w:rsidR="00370F33" w:rsidRPr="00370F33" w:rsidRDefault="00370F33" w:rsidP="00370F33">
            <w:pPr>
              <w:spacing w:after="0" w:line="250" w:lineRule="atLeast"/>
              <w:jc w:val="both"/>
              <w:rPr>
                <w:rFonts w:ascii="Times New Roman" w:eastAsia="Arial" w:hAnsi="Times New Roman"/>
                <w:sz w:val="28"/>
                <w:szCs w:val="28"/>
                <w:lang w:eastAsia="ru-RU"/>
              </w:rPr>
            </w:pPr>
            <w:r w:rsidRPr="00370F33">
              <w:rPr>
                <w:rFonts w:ascii="Times New Roman" w:eastAsia="Arial" w:hAnsi="Times New Roman"/>
                <w:sz w:val="28"/>
                <w:szCs w:val="28"/>
                <w:lang w:eastAsia="ru-RU"/>
              </w:rPr>
              <w:t xml:space="preserve">Предшествующая УО обязана передать техническую документацию на МКД новому управляющему. Если документы отсутствуют, их следует восстановить за свой счет. </w:t>
            </w:r>
          </w:p>
          <w:p w:rsidR="00370F33" w:rsidRPr="00370F33" w:rsidRDefault="00370F33" w:rsidP="00370F33">
            <w:pPr>
              <w:spacing w:after="0" w:line="250" w:lineRule="atLeast"/>
              <w:jc w:val="both"/>
              <w:rPr>
                <w:rFonts w:ascii="Times New Roman" w:eastAsia="Arial" w:hAnsi="Times New Roman"/>
                <w:sz w:val="28"/>
                <w:szCs w:val="28"/>
                <w:lang w:eastAsia="ru-RU"/>
              </w:rPr>
            </w:pPr>
            <w:r w:rsidRPr="00370F33">
              <w:rPr>
                <w:rFonts w:ascii="Times New Roman" w:eastAsia="Arial" w:hAnsi="Times New Roman"/>
                <w:sz w:val="28"/>
                <w:szCs w:val="28"/>
                <w:lang w:eastAsia="ru-RU"/>
              </w:rPr>
              <w:t>Для исполнения обязанности по передаче документации достаточно самого факта смены собственниками способа управления. Даже внесения изменений в реестр лицензий для исполнения указанной обязанности УО не нужно (</w:t>
            </w:r>
            <w:r w:rsidRPr="00370F33">
              <w:rPr>
                <w:rFonts w:ascii="Times New Roman" w:eastAsia="Arial" w:hAnsi="Times New Roman"/>
                <w:color w:val="008200"/>
                <w:sz w:val="28"/>
                <w:szCs w:val="28"/>
                <w:u w:val="single"/>
                <w:lang w:eastAsia="ru-RU"/>
              </w:rPr>
              <w:t>решение Арбитражного суда Саратовской области от 15.01.2019 по делу № А57-17049/2018</w:t>
            </w:r>
            <w:r w:rsidRPr="00370F33">
              <w:rPr>
                <w:rFonts w:ascii="Times New Roman" w:eastAsia="Arial" w:hAnsi="Times New Roman"/>
                <w:sz w:val="28"/>
                <w:szCs w:val="28"/>
                <w:lang w:eastAsia="ru-RU"/>
              </w:rPr>
              <w:t xml:space="preserve">). </w:t>
            </w:r>
          </w:p>
        </w:tc>
      </w:tr>
    </w:tbl>
    <w:p w:rsidR="00370F33" w:rsidRPr="00370F33" w:rsidRDefault="00370F33" w:rsidP="00370F33">
      <w:pPr>
        <w:spacing w:after="0" w:line="300" w:lineRule="atLeast"/>
        <w:jc w:val="both"/>
        <w:rPr>
          <w:rFonts w:ascii="Times New Roman" w:eastAsia="Times New Roman" w:hAnsi="Times New Roman"/>
          <w:sz w:val="28"/>
          <w:szCs w:val="28"/>
          <w:lang w:eastAsia="ru-RU"/>
        </w:rPr>
      </w:pPr>
    </w:p>
    <w:p w:rsidR="00370F33" w:rsidRPr="00370F33" w:rsidRDefault="00370F33" w:rsidP="00370F33">
      <w:pPr>
        <w:keepNext/>
        <w:spacing w:before="240" w:after="0" w:line="440" w:lineRule="atLeast"/>
        <w:jc w:val="both"/>
        <w:outlineLvl w:val="1"/>
        <w:rPr>
          <w:rFonts w:ascii="Times New Roman" w:eastAsia="Times New Roman" w:hAnsi="Times New Roman"/>
          <w:b/>
          <w:bCs/>
          <w:sz w:val="28"/>
          <w:szCs w:val="28"/>
          <w:lang w:eastAsia="ru-RU"/>
        </w:rPr>
      </w:pPr>
      <w:r w:rsidRPr="00370F33">
        <w:rPr>
          <w:rFonts w:ascii="Times New Roman" w:eastAsia="Times New Roman" w:hAnsi="Times New Roman"/>
          <w:b/>
          <w:bCs/>
          <w:sz w:val="28"/>
          <w:szCs w:val="28"/>
          <w:lang w:eastAsia="ru-RU"/>
        </w:rPr>
        <w:t>Как информацию о прекращении управления разместить в ГИС ЖКХ и уведомить ГЖИ</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В течение пяти рабочих дней после прекращения, расторжения договора разместите эти сведения в ГИС ЖКХ (</w:t>
      </w:r>
      <w:r w:rsidRPr="00370F33">
        <w:rPr>
          <w:rFonts w:ascii="Times New Roman" w:eastAsia="Times New Roman" w:hAnsi="Times New Roman"/>
          <w:color w:val="008200"/>
          <w:sz w:val="28"/>
          <w:szCs w:val="28"/>
          <w:u w:val="single"/>
          <w:lang w:eastAsia="ru-RU"/>
        </w:rPr>
        <w:t>ч. 2 ст. 198 Жилищного кодекса</w:t>
      </w:r>
      <w:r w:rsidRPr="00370F33">
        <w:rPr>
          <w:rFonts w:ascii="Times New Roman" w:eastAsia="Times New Roman" w:hAnsi="Times New Roman"/>
          <w:sz w:val="28"/>
          <w:szCs w:val="28"/>
          <w:lang w:eastAsia="ru-RU"/>
        </w:rPr>
        <w:t xml:space="preserve">).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УО размещает информацию:</w:t>
      </w:r>
    </w:p>
    <w:p w:rsidR="00370F33" w:rsidRPr="00370F33" w:rsidRDefault="00370F33" w:rsidP="00370F33">
      <w:pPr>
        <w:numPr>
          <w:ilvl w:val="0"/>
          <w:numId w:val="8"/>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о дате расторжения договора управления МКД;</w:t>
      </w:r>
    </w:p>
    <w:p w:rsidR="00370F33" w:rsidRPr="00370F33" w:rsidRDefault="00370F33" w:rsidP="00370F33">
      <w:pPr>
        <w:numPr>
          <w:ilvl w:val="0"/>
          <w:numId w:val="8"/>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об основании расторжения договора управления МКД.</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Если ТСЖ, ЖК, ЖСК прекратили исполнять обязанности по управлению, в ГИС ЖКХ они публикуют:</w:t>
      </w:r>
    </w:p>
    <w:p w:rsidR="00370F33" w:rsidRPr="00370F33" w:rsidRDefault="00370F33" w:rsidP="00370F33">
      <w:pPr>
        <w:numPr>
          <w:ilvl w:val="0"/>
          <w:numId w:val="9"/>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дату, с которой товарищество или кооператив закончили исполнять обязанности по управлению;</w:t>
      </w:r>
    </w:p>
    <w:p w:rsidR="00370F33" w:rsidRPr="00370F33" w:rsidRDefault="00370F33" w:rsidP="00370F33">
      <w:pPr>
        <w:numPr>
          <w:ilvl w:val="0"/>
          <w:numId w:val="9"/>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причину окончания деятельности по управлению.</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 xml:space="preserve">Такой порядок установлен </w:t>
      </w:r>
      <w:r w:rsidRPr="00370F33">
        <w:rPr>
          <w:rFonts w:ascii="Times New Roman" w:eastAsia="Times New Roman" w:hAnsi="Times New Roman"/>
          <w:color w:val="008200"/>
          <w:sz w:val="28"/>
          <w:szCs w:val="28"/>
          <w:u w:val="single"/>
          <w:lang w:eastAsia="ru-RU"/>
        </w:rPr>
        <w:t>пунктом 1.1</w:t>
      </w:r>
      <w:r w:rsidRPr="00370F33">
        <w:rPr>
          <w:rFonts w:ascii="Times New Roman" w:eastAsia="Times New Roman" w:hAnsi="Times New Roman"/>
          <w:sz w:val="28"/>
          <w:szCs w:val="28"/>
          <w:lang w:eastAsia="ru-RU"/>
        </w:rPr>
        <w:t xml:space="preserve"> раздела 10 приказа </w:t>
      </w:r>
      <w:proofErr w:type="spellStart"/>
      <w:r w:rsidRPr="00370F33">
        <w:rPr>
          <w:rFonts w:ascii="Times New Roman" w:eastAsia="Times New Roman" w:hAnsi="Times New Roman"/>
          <w:sz w:val="28"/>
          <w:szCs w:val="28"/>
          <w:lang w:eastAsia="ru-RU"/>
        </w:rPr>
        <w:t>Минкомсвязи</w:t>
      </w:r>
      <w:proofErr w:type="spellEnd"/>
      <w:r w:rsidRPr="00370F33">
        <w:rPr>
          <w:rFonts w:ascii="Times New Roman" w:eastAsia="Times New Roman" w:hAnsi="Times New Roman"/>
          <w:sz w:val="28"/>
          <w:szCs w:val="28"/>
          <w:lang w:eastAsia="ru-RU"/>
        </w:rPr>
        <w:t xml:space="preserve">, </w:t>
      </w:r>
      <w:proofErr w:type="gramStart"/>
      <w:r w:rsidRPr="00370F33">
        <w:rPr>
          <w:rFonts w:ascii="Times New Roman" w:eastAsia="Times New Roman" w:hAnsi="Times New Roman"/>
          <w:sz w:val="28"/>
          <w:szCs w:val="28"/>
          <w:lang w:eastAsia="ru-RU"/>
        </w:rPr>
        <w:t>Мин-строя</w:t>
      </w:r>
      <w:proofErr w:type="gramEnd"/>
      <w:r w:rsidRPr="00370F33">
        <w:rPr>
          <w:rFonts w:ascii="Times New Roman" w:eastAsia="Times New Roman" w:hAnsi="Times New Roman"/>
          <w:sz w:val="28"/>
          <w:szCs w:val="28"/>
          <w:lang w:eastAsia="ru-RU"/>
        </w:rPr>
        <w:t xml:space="preserve"> от 29.02.2016 № 74/114/пр.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В тот же срок направьте соответствующее заявление в ГЖИ. Инспекция внесет изменения в реестр лицензий субъекта РФ (</w:t>
      </w:r>
      <w:r w:rsidRPr="00370F33">
        <w:rPr>
          <w:rFonts w:ascii="Times New Roman" w:eastAsia="Times New Roman" w:hAnsi="Times New Roman"/>
          <w:color w:val="008200"/>
          <w:sz w:val="28"/>
          <w:szCs w:val="28"/>
          <w:u w:val="single"/>
          <w:lang w:eastAsia="ru-RU"/>
        </w:rPr>
        <w:t>ч. 3 ст. 198 Жилищного кодекса</w:t>
      </w:r>
      <w:r w:rsidRPr="00370F33">
        <w:rPr>
          <w:rFonts w:ascii="Times New Roman" w:eastAsia="Times New Roman" w:hAnsi="Times New Roman"/>
          <w:sz w:val="28"/>
          <w:szCs w:val="28"/>
          <w:lang w:eastAsia="ru-RU"/>
        </w:rPr>
        <w:t xml:space="preserve">). Аналогичный порядок предусмотрен и для уведомления нового управляющего МКД. </w:t>
      </w:r>
    </w:p>
    <w:p w:rsidR="00370F33" w:rsidRPr="00370F33" w:rsidRDefault="00082D08" w:rsidP="00370F3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7" style="width:6in;height:.75pt" o:hralign="center" o:hrstd="t" o:hrnoshade="t" o:hr="t" fillcolor="#e11f27" stroked="f">
            <v:path strokeok="f"/>
          </v:rect>
        </w:pict>
      </w:r>
    </w:p>
    <w:p w:rsidR="00370F33" w:rsidRPr="00370F33" w:rsidRDefault="00370F33" w:rsidP="00370F33">
      <w:pPr>
        <w:keepNext/>
        <w:spacing w:after="0" w:line="300" w:lineRule="atLeast"/>
        <w:jc w:val="both"/>
        <w:outlineLvl w:val="2"/>
        <w:rPr>
          <w:rFonts w:ascii="Times New Roman" w:eastAsia="Times" w:hAnsi="Times New Roman"/>
          <w:b/>
          <w:bCs/>
          <w:color w:val="E11F27"/>
          <w:sz w:val="28"/>
          <w:szCs w:val="28"/>
          <w:lang w:eastAsia="ru-RU"/>
        </w:rPr>
      </w:pPr>
      <w:r w:rsidRPr="00370F33">
        <w:rPr>
          <w:rFonts w:ascii="Times New Roman" w:eastAsia="Times" w:hAnsi="Times New Roman"/>
          <w:b/>
          <w:bCs/>
          <w:color w:val="E11F27"/>
          <w:sz w:val="28"/>
          <w:szCs w:val="28"/>
          <w:lang w:eastAsia="ru-RU"/>
        </w:rPr>
        <w:t>ВАЖНО!</w:t>
      </w:r>
    </w:p>
    <w:p w:rsidR="00370F33" w:rsidRPr="00370F33" w:rsidRDefault="00370F33" w:rsidP="00370F33">
      <w:pPr>
        <w:spacing w:after="0" w:line="300" w:lineRule="atLeast"/>
        <w:jc w:val="both"/>
        <w:rPr>
          <w:rFonts w:ascii="Times New Roman" w:eastAsia="Times" w:hAnsi="Times New Roman"/>
          <w:sz w:val="28"/>
          <w:szCs w:val="28"/>
          <w:lang w:eastAsia="ru-RU"/>
        </w:rPr>
      </w:pPr>
      <w:r w:rsidRPr="00370F33">
        <w:rPr>
          <w:rFonts w:ascii="Times New Roman" w:eastAsia="Times" w:hAnsi="Times New Roman"/>
          <w:sz w:val="28"/>
          <w:szCs w:val="28"/>
          <w:lang w:eastAsia="ru-RU"/>
        </w:rPr>
        <w:t xml:space="preserve">Если вы не можете связаться с вновь избранной УО, документацию на МКД передайте по акту приема-передачи одному из собственников, который указан в решении общего собрания о выборе непосредственного способа управления МКД. Если такой собственник не указан, передайте документы любому собственнику помещения в этом доме. Это предусмотрено </w:t>
      </w:r>
      <w:r w:rsidRPr="00370F33">
        <w:rPr>
          <w:rFonts w:ascii="Times New Roman" w:eastAsia="Times" w:hAnsi="Times New Roman"/>
          <w:color w:val="008200"/>
          <w:sz w:val="28"/>
          <w:szCs w:val="28"/>
          <w:u w:val="single"/>
          <w:lang w:eastAsia="ru-RU"/>
        </w:rPr>
        <w:t>пунктом 19</w:t>
      </w:r>
      <w:r w:rsidRPr="00370F33">
        <w:rPr>
          <w:rFonts w:ascii="Times New Roman" w:eastAsia="Times" w:hAnsi="Times New Roman"/>
          <w:sz w:val="28"/>
          <w:szCs w:val="28"/>
          <w:lang w:eastAsia="ru-RU"/>
        </w:rPr>
        <w:t xml:space="preserve"> Правил № 416. Срок для передачи — три рабочих дня со дня прекращения договора управления</w:t>
      </w:r>
    </w:p>
    <w:p w:rsidR="00370F33" w:rsidRPr="00370F33" w:rsidRDefault="00082D08" w:rsidP="00370F3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8" style="width:6in;height:.75pt" o:hralign="center" o:hrstd="t" o:hrnoshade="t" o:hr="t" fillcolor="#e11f27" stroked="f">
            <v:path strokeok="f"/>
          </v:rect>
        </w:pict>
      </w:r>
    </w:p>
    <w:p w:rsidR="00370F33" w:rsidRPr="00370F33" w:rsidRDefault="00370F33" w:rsidP="00370F33">
      <w:pPr>
        <w:spacing w:after="0" w:line="300" w:lineRule="atLeast"/>
        <w:jc w:val="both"/>
        <w:rPr>
          <w:rFonts w:ascii="Times New Roman" w:eastAsia="Times New Roman" w:hAnsi="Times New Roman"/>
          <w:sz w:val="28"/>
          <w:szCs w:val="28"/>
          <w:lang w:eastAsia="ru-RU"/>
        </w:rPr>
      </w:pP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lastRenderedPageBreak/>
        <w:t>Наличие судебных споров между прежним и новым управляющим о том, кто правомочен управлять спорным МКД, не является основанием для отказа внести изменения в реестр лицензий (</w:t>
      </w:r>
      <w:r w:rsidRPr="00370F33">
        <w:rPr>
          <w:rFonts w:ascii="Times New Roman" w:eastAsia="Times New Roman" w:hAnsi="Times New Roman"/>
          <w:color w:val="008200"/>
          <w:sz w:val="28"/>
          <w:szCs w:val="28"/>
          <w:u w:val="single"/>
          <w:lang w:eastAsia="ru-RU"/>
        </w:rPr>
        <w:t>апелляционное определение Верховного суда от 21.12.2017 № АПЛ17-467</w:t>
      </w:r>
      <w:r w:rsidRPr="00370F33">
        <w:rPr>
          <w:rFonts w:ascii="Times New Roman" w:eastAsia="Times New Roman" w:hAnsi="Times New Roman"/>
          <w:sz w:val="28"/>
          <w:szCs w:val="28"/>
          <w:lang w:eastAsia="ru-RU"/>
        </w:rPr>
        <w:t>). Только вступившее в силу решение суда считается основанием, чтобы исключить дом из реестра лицензий (</w:t>
      </w:r>
      <w:r w:rsidRPr="00370F33">
        <w:rPr>
          <w:rFonts w:ascii="Times New Roman" w:eastAsia="Times New Roman" w:hAnsi="Times New Roman"/>
          <w:color w:val="008200"/>
          <w:sz w:val="28"/>
          <w:szCs w:val="28"/>
          <w:u w:val="single"/>
          <w:lang w:eastAsia="ru-RU"/>
        </w:rPr>
        <w:t>ч. 3(1) ст. 198 Жилищного кодекса</w:t>
      </w:r>
      <w:r w:rsidRPr="00370F33">
        <w:rPr>
          <w:rFonts w:ascii="Times New Roman" w:eastAsia="Times New Roman" w:hAnsi="Times New Roman"/>
          <w:sz w:val="28"/>
          <w:szCs w:val="28"/>
          <w:lang w:eastAsia="ru-RU"/>
        </w:rPr>
        <w:t xml:space="preserve">). </w:t>
      </w:r>
    </w:p>
    <w:p w:rsidR="00370F33" w:rsidRPr="00370F33" w:rsidRDefault="00370F33" w:rsidP="00370F33">
      <w:pPr>
        <w:keepNext/>
        <w:spacing w:before="240" w:after="0" w:line="440" w:lineRule="atLeast"/>
        <w:jc w:val="both"/>
        <w:outlineLvl w:val="1"/>
        <w:rPr>
          <w:rFonts w:ascii="Times New Roman" w:eastAsia="Times New Roman" w:hAnsi="Times New Roman"/>
          <w:b/>
          <w:bCs/>
          <w:sz w:val="28"/>
          <w:szCs w:val="28"/>
          <w:lang w:eastAsia="ru-RU"/>
        </w:rPr>
      </w:pPr>
      <w:r w:rsidRPr="00370F33">
        <w:rPr>
          <w:rFonts w:ascii="Times New Roman" w:eastAsia="Times New Roman" w:hAnsi="Times New Roman"/>
          <w:b/>
          <w:bCs/>
          <w:sz w:val="28"/>
          <w:szCs w:val="28"/>
          <w:lang w:eastAsia="ru-RU"/>
        </w:rPr>
        <w:t>Какие случаи прекращения управления считают незаконными</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Есть ситуации, при которых нельзя прекращать управление домом до наступления одного из обстоятельств, перечисленных в </w:t>
      </w:r>
      <w:r w:rsidRPr="00370F33">
        <w:rPr>
          <w:rFonts w:ascii="Times New Roman" w:eastAsia="Times New Roman" w:hAnsi="Times New Roman"/>
          <w:color w:val="008200"/>
          <w:sz w:val="28"/>
          <w:szCs w:val="28"/>
          <w:u w:val="single"/>
          <w:lang w:eastAsia="ru-RU"/>
        </w:rPr>
        <w:t>части 3</w:t>
      </w:r>
      <w:r w:rsidRPr="00370F33">
        <w:rPr>
          <w:rFonts w:ascii="Times New Roman" w:eastAsia="Times New Roman" w:hAnsi="Times New Roman"/>
          <w:sz w:val="28"/>
          <w:szCs w:val="28"/>
          <w:lang w:eastAsia="ru-RU"/>
        </w:rPr>
        <w:t xml:space="preserve"> статьи 200 Жилищного кодекса: </w:t>
      </w:r>
    </w:p>
    <w:p w:rsidR="00370F33" w:rsidRPr="00370F33" w:rsidRDefault="00370F33" w:rsidP="00370F33">
      <w:pPr>
        <w:numPr>
          <w:ilvl w:val="0"/>
          <w:numId w:val="10"/>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истечение срока действия договора управления;</w:t>
      </w:r>
    </w:p>
    <w:p w:rsidR="00370F33" w:rsidRPr="00370F33" w:rsidRDefault="00370F33" w:rsidP="00370F33">
      <w:pPr>
        <w:numPr>
          <w:ilvl w:val="0"/>
          <w:numId w:val="10"/>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аннулирование лицензии;</w:t>
      </w:r>
    </w:p>
    <w:p w:rsidR="00370F33" w:rsidRPr="00370F33" w:rsidRDefault="00370F33" w:rsidP="00370F33">
      <w:pPr>
        <w:numPr>
          <w:ilvl w:val="0"/>
          <w:numId w:val="10"/>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отказ в выдаче или продлении срока действия лицензии;</w:t>
      </w:r>
    </w:p>
    <w:p w:rsidR="00370F33" w:rsidRPr="00370F33" w:rsidRDefault="00370F33" w:rsidP="00370F33">
      <w:pPr>
        <w:numPr>
          <w:ilvl w:val="0"/>
          <w:numId w:val="10"/>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односторонний отказ собственников от договора управления с УО;</w:t>
      </w:r>
    </w:p>
    <w:p w:rsidR="00370F33" w:rsidRPr="00370F33" w:rsidRDefault="00370F33" w:rsidP="00370F33">
      <w:pPr>
        <w:numPr>
          <w:ilvl w:val="0"/>
          <w:numId w:val="10"/>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односторонний отказ УО от управления домом.</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 xml:space="preserve">Это значит, что сначала собственники должны выбрать новый способ управления или новую УО. Орган МСУ может провести открытый конкурс по отбору УО. «Бросать» управление МКД в перечисленных выше случаях нельзя, даже если истек срок договора или суд аннулировал лицензию. </w:t>
      </w:r>
    </w:p>
    <w:p w:rsidR="00370F33" w:rsidRPr="00370F33" w:rsidRDefault="00082D08" w:rsidP="00370F3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9" style="width:6in;height:.75pt" o:hralign="center" o:hrstd="t" o:hrnoshade="t" o:hr="t" fillcolor="#e11f27" stroked="f">
            <v:path strokeok="f"/>
          </v:rect>
        </w:pict>
      </w:r>
    </w:p>
    <w:p w:rsidR="00370F33" w:rsidRPr="00370F33" w:rsidRDefault="00370F33" w:rsidP="00370F33">
      <w:pPr>
        <w:spacing w:after="0" w:line="300" w:lineRule="atLeast"/>
        <w:jc w:val="both"/>
        <w:rPr>
          <w:rFonts w:ascii="Times New Roman" w:eastAsia="Times New Roman" w:hAnsi="Times New Roman"/>
          <w:sz w:val="28"/>
          <w:szCs w:val="28"/>
          <w:lang w:eastAsia="ru-RU"/>
        </w:rPr>
      </w:pPr>
    </w:p>
    <w:p w:rsidR="00370F33" w:rsidRPr="00370F33" w:rsidRDefault="00370F33" w:rsidP="00370F33">
      <w:pPr>
        <w:spacing w:after="0" w:line="300" w:lineRule="atLeast"/>
        <w:jc w:val="both"/>
        <w:rPr>
          <w:rFonts w:ascii="Times New Roman" w:eastAsia="Times" w:hAnsi="Times New Roman"/>
          <w:sz w:val="28"/>
          <w:szCs w:val="28"/>
          <w:lang w:eastAsia="ru-RU"/>
        </w:rPr>
      </w:pPr>
      <w:r w:rsidRPr="00370F33">
        <w:rPr>
          <w:rFonts w:ascii="Times New Roman" w:eastAsia="Times" w:hAnsi="Times New Roman"/>
          <w:sz w:val="28"/>
          <w:szCs w:val="28"/>
          <w:lang w:eastAsia="ru-RU"/>
        </w:rPr>
        <w:t>Нажимайте на карточку-перевертыш, чтобы прочитать пример</w:t>
      </w:r>
    </w:p>
    <w:p w:rsidR="00370F33" w:rsidRPr="00370F33" w:rsidRDefault="00082D08" w:rsidP="00370F3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40" style="width:6in;height:.75pt" o:hralign="center" o:hrstd="t" o:hrnoshade="t" o:hr="t" fillcolor="#e11f27" stroked="f">
            <v:path strokeok="f"/>
          </v:rect>
        </w:pict>
      </w:r>
    </w:p>
    <w:p w:rsidR="00370F33" w:rsidRPr="00370F33" w:rsidRDefault="00370F33" w:rsidP="00370F33">
      <w:pPr>
        <w:spacing w:after="0" w:line="300" w:lineRule="atLeast"/>
        <w:jc w:val="both"/>
        <w:rPr>
          <w:rFonts w:ascii="Times New Roman" w:eastAsia="Times New Roman" w:hAnsi="Times New Roman"/>
          <w:sz w:val="28"/>
          <w:szCs w:val="28"/>
          <w:lang w:eastAsia="ru-RU"/>
        </w:rPr>
      </w:pP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noProof/>
          <w:sz w:val="28"/>
          <w:szCs w:val="28"/>
          <w:lang w:eastAsia="ru-RU"/>
        </w:rPr>
        <w:drawing>
          <wp:inline distT="0" distB="0" distL="0" distR="0">
            <wp:extent cx="6810375" cy="10953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10375" cy="1095375"/>
                    </a:xfrm>
                    <a:prstGeom prst="rect">
                      <a:avLst/>
                    </a:prstGeom>
                    <a:noFill/>
                    <a:ln>
                      <a:noFill/>
                    </a:ln>
                  </pic:spPr>
                </pic:pic>
              </a:graphicData>
            </a:graphic>
          </wp:inline>
        </w:drawing>
      </w:r>
      <w:r w:rsidRPr="00370F33">
        <w:rPr>
          <w:rFonts w:ascii="Times New Roman" w:eastAsia="Times New Roman" w:hAnsi="Times New Roman"/>
          <w:noProof/>
          <w:sz w:val="28"/>
          <w:szCs w:val="28"/>
          <w:lang w:eastAsia="ru-RU"/>
        </w:rPr>
        <w:drawing>
          <wp:inline distT="0" distB="0" distL="0" distR="0">
            <wp:extent cx="6810375" cy="21907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10375" cy="2190750"/>
                    </a:xfrm>
                    <a:prstGeom prst="rect">
                      <a:avLst/>
                    </a:prstGeom>
                    <a:noFill/>
                    <a:ln>
                      <a:noFill/>
                    </a:ln>
                  </pic:spPr>
                </pic:pic>
              </a:graphicData>
            </a:graphic>
          </wp:inline>
        </w:drawing>
      </w:r>
    </w:p>
    <w:p w:rsidR="00370F33" w:rsidRPr="00370F33" w:rsidRDefault="00370F33" w:rsidP="00370F33">
      <w:pPr>
        <w:keepNext/>
        <w:spacing w:before="240" w:after="0" w:line="440" w:lineRule="atLeast"/>
        <w:jc w:val="both"/>
        <w:outlineLvl w:val="1"/>
        <w:rPr>
          <w:rFonts w:ascii="Times New Roman" w:eastAsia="Times New Roman" w:hAnsi="Times New Roman"/>
          <w:b/>
          <w:bCs/>
          <w:sz w:val="28"/>
          <w:szCs w:val="28"/>
          <w:lang w:eastAsia="ru-RU"/>
        </w:rPr>
      </w:pPr>
      <w:r w:rsidRPr="00370F33">
        <w:rPr>
          <w:rFonts w:ascii="Times New Roman" w:eastAsia="Times New Roman" w:hAnsi="Times New Roman"/>
          <w:b/>
          <w:bCs/>
          <w:sz w:val="28"/>
          <w:szCs w:val="28"/>
          <w:lang w:eastAsia="ru-RU"/>
        </w:rPr>
        <w:t>Как наказывают за неправомерное прекращение управления</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Для УО в </w:t>
      </w:r>
      <w:r w:rsidRPr="00370F33">
        <w:rPr>
          <w:rFonts w:ascii="Times New Roman" w:eastAsia="Times New Roman" w:hAnsi="Times New Roman"/>
          <w:color w:val="008200"/>
          <w:sz w:val="28"/>
          <w:szCs w:val="28"/>
          <w:u w:val="single"/>
          <w:lang w:eastAsia="ru-RU"/>
        </w:rPr>
        <w:t>КоАП</w:t>
      </w:r>
      <w:r w:rsidRPr="00370F33">
        <w:rPr>
          <w:rFonts w:ascii="Times New Roman" w:eastAsia="Times New Roman" w:hAnsi="Times New Roman"/>
          <w:sz w:val="28"/>
          <w:szCs w:val="28"/>
          <w:lang w:eastAsia="ru-RU"/>
        </w:rPr>
        <w:t xml:space="preserve"> предусмотрены два вида санкций.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 xml:space="preserve">1. За прекращение управления домом в нарушение </w:t>
      </w:r>
      <w:r w:rsidRPr="00370F33">
        <w:rPr>
          <w:rFonts w:ascii="Times New Roman" w:eastAsia="Times New Roman" w:hAnsi="Times New Roman"/>
          <w:color w:val="008200"/>
          <w:sz w:val="28"/>
          <w:szCs w:val="28"/>
          <w:u w:val="single"/>
          <w:lang w:eastAsia="ru-RU"/>
        </w:rPr>
        <w:t>части 3</w:t>
      </w:r>
      <w:r w:rsidRPr="00370F33">
        <w:rPr>
          <w:rFonts w:ascii="Times New Roman" w:eastAsia="Times New Roman" w:hAnsi="Times New Roman"/>
          <w:sz w:val="28"/>
          <w:szCs w:val="28"/>
          <w:lang w:eastAsia="ru-RU"/>
        </w:rPr>
        <w:t xml:space="preserve"> статьи 200 Жилищного кодекса, когда УО бросает дом. Это нарушение лицензионных требований. Наказание </w:t>
      </w:r>
      <w:r w:rsidRPr="00370F33">
        <w:rPr>
          <w:rFonts w:ascii="Times New Roman" w:eastAsia="Times New Roman" w:hAnsi="Times New Roman"/>
          <w:sz w:val="28"/>
          <w:szCs w:val="28"/>
          <w:lang w:eastAsia="ru-RU"/>
        </w:rPr>
        <w:lastRenderedPageBreak/>
        <w:t>назначают по </w:t>
      </w:r>
      <w:r w:rsidRPr="00370F33">
        <w:rPr>
          <w:rFonts w:ascii="Times New Roman" w:eastAsia="Times New Roman" w:hAnsi="Times New Roman"/>
          <w:color w:val="008200"/>
          <w:sz w:val="28"/>
          <w:szCs w:val="28"/>
          <w:u w:val="single"/>
          <w:lang w:eastAsia="ru-RU"/>
        </w:rPr>
        <w:t>части 2</w:t>
      </w:r>
      <w:r w:rsidRPr="00370F33">
        <w:rPr>
          <w:rFonts w:ascii="Times New Roman" w:eastAsia="Times New Roman" w:hAnsi="Times New Roman"/>
          <w:sz w:val="28"/>
          <w:szCs w:val="28"/>
          <w:lang w:eastAsia="ru-RU"/>
        </w:rPr>
        <w:t xml:space="preserve"> статьи 14.1.3 КоАП. Размер штрафа для УО составит 250- 300 тыс. руб.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2. За </w:t>
      </w:r>
      <w:proofErr w:type="spellStart"/>
      <w:r w:rsidRPr="00370F33">
        <w:rPr>
          <w:rFonts w:ascii="Times New Roman" w:eastAsia="Times New Roman" w:hAnsi="Times New Roman"/>
          <w:sz w:val="28"/>
          <w:szCs w:val="28"/>
          <w:lang w:eastAsia="ru-RU"/>
        </w:rPr>
        <w:t>непрекращение</w:t>
      </w:r>
      <w:proofErr w:type="spellEnd"/>
      <w:r w:rsidRPr="00370F33">
        <w:rPr>
          <w:rFonts w:ascii="Times New Roman" w:eastAsia="Times New Roman" w:hAnsi="Times New Roman"/>
          <w:sz w:val="28"/>
          <w:szCs w:val="28"/>
          <w:lang w:eastAsia="ru-RU"/>
        </w:rPr>
        <w:t xml:space="preserve"> управления домом после исключения из реестра и за удержание документации на дом, оборудования и иных технических средств при прекращении управления. Это грубые нарушения лицензионных требований, за них наказывают по </w:t>
      </w:r>
      <w:r w:rsidRPr="00370F33">
        <w:rPr>
          <w:rFonts w:ascii="Times New Roman" w:eastAsia="Times New Roman" w:hAnsi="Times New Roman"/>
          <w:color w:val="008200"/>
          <w:sz w:val="28"/>
          <w:szCs w:val="28"/>
          <w:u w:val="single"/>
          <w:lang w:eastAsia="ru-RU"/>
        </w:rPr>
        <w:t>части 4</w:t>
      </w:r>
      <w:r w:rsidRPr="00370F33">
        <w:rPr>
          <w:rFonts w:ascii="Times New Roman" w:eastAsia="Times New Roman" w:hAnsi="Times New Roman"/>
          <w:sz w:val="28"/>
          <w:szCs w:val="28"/>
          <w:lang w:eastAsia="ru-RU"/>
        </w:rPr>
        <w:t xml:space="preserve"> статьи 14.1 КоАП.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12 марта 2019 года Госдума приняла поправки в </w:t>
      </w:r>
      <w:r w:rsidRPr="00370F33">
        <w:rPr>
          <w:rFonts w:ascii="Times New Roman" w:eastAsia="Times New Roman" w:hAnsi="Times New Roman"/>
          <w:color w:val="008200"/>
          <w:sz w:val="28"/>
          <w:szCs w:val="28"/>
          <w:u w:val="single"/>
          <w:lang w:eastAsia="ru-RU"/>
        </w:rPr>
        <w:t>КоАП</w:t>
      </w:r>
      <w:r w:rsidRPr="00370F33">
        <w:rPr>
          <w:rFonts w:ascii="Times New Roman" w:eastAsia="Times New Roman" w:hAnsi="Times New Roman"/>
          <w:sz w:val="28"/>
          <w:szCs w:val="28"/>
          <w:lang w:eastAsia="ru-RU"/>
        </w:rPr>
        <w:t xml:space="preserve">. Появится новый штраф для руководителей УО от 100 тыс. до 250 тыс. руб. или дисквалификация до трех лет, а для организаций — штраф от 300 тыс. до 350 тыс. руб. Штрафовать будут за недобросовестную конкуренцию путем воспрепятствования управлению домом новой УО. Это антимонопольная санкция. Размер штрафа составит 100–500 тыс. руб. Для ТСЖ, ЖК, ЖСК также предусмотрены наказания: </w:t>
      </w:r>
    </w:p>
    <w:p w:rsidR="00370F33" w:rsidRPr="00370F33" w:rsidRDefault="00370F33" w:rsidP="00370F33">
      <w:pPr>
        <w:numPr>
          <w:ilvl w:val="0"/>
          <w:numId w:val="11"/>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 xml:space="preserve">за прекращение управления домом в нарушение </w:t>
      </w:r>
      <w:r w:rsidRPr="00370F33">
        <w:rPr>
          <w:rFonts w:ascii="Times New Roman" w:eastAsia="Times New Roman" w:hAnsi="Times New Roman"/>
          <w:color w:val="008200"/>
          <w:sz w:val="28"/>
          <w:szCs w:val="28"/>
          <w:u w:val="single"/>
          <w:lang w:eastAsia="ru-RU"/>
        </w:rPr>
        <w:t>части 3</w:t>
      </w:r>
      <w:r w:rsidRPr="00370F33">
        <w:rPr>
          <w:rFonts w:ascii="Times New Roman" w:eastAsia="Times New Roman" w:hAnsi="Times New Roman"/>
          <w:sz w:val="28"/>
          <w:szCs w:val="28"/>
          <w:lang w:eastAsia="ru-RU"/>
        </w:rPr>
        <w:t xml:space="preserve"> статьи 200 Жилищного кодекса (</w:t>
      </w:r>
      <w:r w:rsidRPr="00370F33">
        <w:rPr>
          <w:rFonts w:ascii="Times New Roman" w:eastAsia="Times New Roman" w:hAnsi="Times New Roman"/>
          <w:color w:val="008200"/>
          <w:sz w:val="28"/>
          <w:szCs w:val="28"/>
          <w:u w:val="single"/>
          <w:lang w:eastAsia="ru-RU"/>
        </w:rPr>
        <w:t>ст. 7.22 КоАП</w:t>
      </w:r>
      <w:r w:rsidRPr="00370F33">
        <w:rPr>
          <w:rFonts w:ascii="Times New Roman" w:eastAsia="Times New Roman" w:hAnsi="Times New Roman"/>
          <w:sz w:val="28"/>
          <w:szCs w:val="28"/>
          <w:lang w:eastAsia="ru-RU"/>
        </w:rPr>
        <w:t xml:space="preserve">); </w:t>
      </w:r>
    </w:p>
    <w:p w:rsidR="00370F33" w:rsidRPr="00370F33" w:rsidRDefault="00370F33" w:rsidP="00370F33">
      <w:pPr>
        <w:numPr>
          <w:ilvl w:val="0"/>
          <w:numId w:val="11"/>
        </w:num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за удержание документации на дом, оборудования и иных технических средств при прекращении управления (</w:t>
      </w:r>
      <w:r w:rsidRPr="00370F33">
        <w:rPr>
          <w:rFonts w:ascii="Times New Roman" w:eastAsia="Times New Roman" w:hAnsi="Times New Roman"/>
          <w:color w:val="008200"/>
          <w:sz w:val="28"/>
          <w:szCs w:val="28"/>
          <w:u w:val="single"/>
          <w:lang w:eastAsia="ru-RU"/>
        </w:rPr>
        <w:t>ст. 7.23.2 КоАП</w:t>
      </w:r>
      <w:r w:rsidRPr="00370F33">
        <w:rPr>
          <w:rFonts w:ascii="Times New Roman" w:eastAsia="Times New Roman" w:hAnsi="Times New Roman"/>
          <w:sz w:val="28"/>
          <w:szCs w:val="28"/>
          <w:lang w:eastAsia="ru-RU"/>
        </w:rPr>
        <w:t xml:space="preserve">). </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Размер штрафа для ТСЖ, ЖК, ЖСК — от 150 тыс. до 200 тыс. руб.</w:t>
      </w:r>
    </w:p>
    <w:p w:rsidR="00370F33" w:rsidRPr="00370F33" w:rsidRDefault="00370F33" w:rsidP="00370F33">
      <w:pPr>
        <w:spacing w:after="0" w:line="300" w:lineRule="atLeast"/>
        <w:jc w:val="both"/>
        <w:rPr>
          <w:rFonts w:ascii="Times New Roman" w:eastAsia="Times New Roman" w:hAnsi="Times New Roman"/>
          <w:sz w:val="28"/>
          <w:szCs w:val="28"/>
          <w:lang w:eastAsia="ru-RU"/>
        </w:rPr>
      </w:pPr>
      <w:r w:rsidRPr="00370F33">
        <w:rPr>
          <w:rFonts w:ascii="Times New Roman" w:eastAsia="Times New Roman" w:hAnsi="Times New Roman"/>
          <w:sz w:val="28"/>
          <w:szCs w:val="28"/>
          <w:lang w:eastAsia="ru-RU"/>
        </w:rPr>
        <w:t xml:space="preserve">  </w:t>
      </w:r>
    </w:p>
    <w:p w:rsidR="00370F33" w:rsidRDefault="00370F33" w:rsidP="00370F33">
      <w:pPr>
        <w:spacing w:after="0"/>
        <w:jc w:val="both"/>
        <w:rPr>
          <w:rFonts w:ascii="Times New Roman" w:hAnsi="Times New Roman"/>
          <w:color w:val="002060"/>
          <w:sz w:val="28"/>
          <w:szCs w:val="28"/>
          <w:u w:val="single"/>
        </w:rPr>
      </w:pPr>
      <w:r>
        <w:rPr>
          <w:rFonts w:ascii="Times New Roman" w:hAnsi="Times New Roman"/>
          <w:color w:val="002060"/>
          <w:sz w:val="28"/>
          <w:szCs w:val="28"/>
          <w:u w:val="single"/>
        </w:rPr>
        <w:t>----------------------------------------------------------------------------------------------------------------</w:t>
      </w:r>
    </w:p>
    <w:p w:rsidR="001458C3" w:rsidRDefault="001458C3" w:rsidP="00370F33">
      <w:pPr>
        <w:spacing w:after="0"/>
        <w:jc w:val="both"/>
        <w:rPr>
          <w:rFonts w:ascii="Times New Roman" w:hAnsi="Times New Roman"/>
          <w:color w:val="002060"/>
          <w:sz w:val="28"/>
          <w:szCs w:val="28"/>
          <w:u w:val="single"/>
        </w:rPr>
      </w:pPr>
    </w:p>
    <w:p w:rsidR="005A774E" w:rsidRPr="005A774E" w:rsidRDefault="005A774E" w:rsidP="005A774E">
      <w:pPr>
        <w:pStyle w:val="a3"/>
        <w:numPr>
          <w:ilvl w:val="0"/>
          <w:numId w:val="2"/>
        </w:numPr>
        <w:spacing w:after="0"/>
        <w:rPr>
          <w:rFonts w:ascii="Times New Roman" w:hAnsi="Times New Roman"/>
          <w:b/>
          <w:color w:val="C00000"/>
          <w:sz w:val="40"/>
          <w:szCs w:val="40"/>
          <w:u w:val="single"/>
        </w:rPr>
      </w:pPr>
      <w:r w:rsidRPr="005A774E">
        <w:rPr>
          <w:rFonts w:ascii="Times New Roman" w:hAnsi="Times New Roman"/>
          <w:b/>
          <w:color w:val="C00000"/>
          <w:sz w:val="40"/>
          <w:szCs w:val="40"/>
          <w:u w:val="single"/>
        </w:rPr>
        <w:t>Как можно законно использовать деньги</w:t>
      </w:r>
    </w:p>
    <w:p w:rsidR="005A774E" w:rsidRDefault="005A774E" w:rsidP="005A774E">
      <w:pPr>
        <w:pStyle w:val="a3"/>
        <w:spacing w:after="0"/>
        <w:ind w:left="1065"/>
        <w:rPr>
          <w:rFonts w:ascii="Times New Roman" w:hAnsi="Times New Roman"/>
          <w:b/>
          <w:color w:val="C00000"/>
          <w:sz w:val="40"/>
          <w:szCs w:val="40"/>
          <w:u w:val="single"/>
        </w:rPr>
      </w:pPr>
      <w:r w:rsidRPr="005A774E">
        <w:rPr>
          <w:rFonts w:ascii="Times New Roman" w:hAnsi="Times New Roman"/>
          <w:b/>
          <w:color w:val="C00000"/>
          <w:sz w:val="40"/>
          <w:szCs w:val="40"/>
          <w:u w:val="single"/>
        </w:rPr>
        <w:t>управляющей компании</w:t>
      </w:r>
    </w:p>
    <w:p w:rsidR="005A774E" w:rsidRPr="005A774E" w:rsidRDefault="005A774E" w:rsidP="005A774E">
      <w:pPr>
        <w:pStyle w:val="a3"/>
        <w:spacing w:after="0"/>
        <w:ind w:left="1065"/>
        <w:rPr>
          <w:rFonts w:ascii="Times New Roman" w:hAnsi="Times New Roman"/>
          <w:b/>
          <w:color w:val="C00000"/>
          <w:sz w:val="40"/>
          <w:szCs w:val="40"/>
          <w:u w:val="single"/>
        </w:rPr>
      </w:pPr>
    </w:p>
    <w:p w:rsidR="005A774E" w:rsidRPr="005A774E" w:rsidRDefault="005A774E" w:rsidP="005A774E">
      <w:pPr>
        <w:spacing w:after="280" w:afterAutospacing="1" w:line="300" w:lineRule="atLeast"/>
        <w:rPr>
          <w:rFonts w:ascii="Times New Roman" w:eastAsia="Times New Roman" w:hAnsi="Times New Roman"/>
          <w:b/>
          <w:color w:val="002060"/>
          <w:sz w:val="28"/>
          <w:szCs w:val="28"/>
          <w:lang w:eastAsia="ru-RU"/>
        </w:rPr>
      </w:pPr>
      <w:r w:rsidRPr="005A774E">
        <w:rPr>
          <w:rFonts w:ascii="Times New Roman" w:eastAsia="Times New Roman" w:hAnsi="Times New Roman"/>
          <w:b/>
          <w:color w:val="002060"/>
          <w:sz w:val="28"/>
          <w:szCs w:val="28"/>
          <w:lang w:eastAsia="ru-RU"/>
        </w:rPr>
        <w:t>Главная цель управляющих организаций — получить прибыль и принести доход собственнику юридического лица. Но на практике оказалось, что мало достигнуть цели, нужно еще с умом вывести деньги из организации, чтобы не потерять на налогах. Узнайте, как с этой задачей справляются ваши коллеги.</w:t>
      </w:r>
      <w:r w:rsidRPr="005A774E">
        <w:rPr>
          <w:rFonts w:ascii="Times New Roman" w:eastAsia="Times New Roman" w:hAnsi="Times New Roman"/>
          <w:b/>
          <w:color w:val="002060"/>
          <w:sz w:val="28"/>
          <w:szCs w:val="28"/>
          <w:lang w:eastAsia="ru-RU"/>
        </w:rPr>
        <w:br/>
        <w:t xml:space="preserve">Мы расскажем вам о шести законных способах вывода денег из организации. </w:t>
      </w:r>
    </w:p>
    <w:p w:rsidR="005A774E" w:rsidRPr="005A774E" w:rsidRDefault="005A774E" w:rsidP="005A774E">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5A774E">
        <w:rPr>
          <w:rFonts w:ascii="Times New Roman" w:eastAsia="Times New Roman" w:hAnsi="Times New Roman"/>
          <w:b/>
          <w:bCs/>
          <w:color w:val="002060"/>
          <w:sz w:val="28"/>
          <w:szCs w:val="28"/>
          <w:u w:val="single"/>
          <w:lang w:eastAsia="ru-RU"/>
        </w:rPr>
        <w:t>Как распределяют дивиденды</w:t>
      </w:r>
    </w:p>
    <w:p w:rsidR="005A774E" w:rsidRPr="005A774E" w:rsidRDefault="005A774E" w:rsidP="005A774E">
      <w:pPr>
        <w:spacing w:after="0" w:line="30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5A774E">
        <w:rPr>
          <w:rFonts w:ascii="Times New Roman" w:eastAsia="Times New Roman" w:hAnsi="Times New Roman"/>
          <w:sz w:val="28"/>
          <w:szCs w:val="28"/>
          <w:lang w:eastAsia="ru-RU"/>
        </w:rPr>
        <w:t>Дивиденды — это прибыль, которую принесла организация за счет своей деятельности. Дивиденды получают участники УО — лица, которые создали организацию или выкупили ее у учредителей.</w:t>
      </w:r>
      <w:r w:rsidRPr="005A774E">
        <w:rPr>
          <w:rFonts w:ascii="Times New Roman" w:eastAsia="Times New Roman" w:hAnsi="Times New Roman"/>
          <w:sz w:val="28"/>
          <w:szCs w:val="28"/>
          <w:lang w:eastAsia="ru-RU"/>
        </w:rPr>
        <w:br/>
        <w:t xml:space="preserve">Распределить прибыль можно, если соблюдены четыре условия: </w:t>
      </w:r>
    </w:p>
    <w:p w:rsidR="005A774E" w:rsidRPr="005A774E" w:rsidRDefault="005A774E" w:rsidP="005A774E">
      <w:pPr>
        <w:numPr>
          <w:ilvl w:val="0"/>
          <w:numId w:val="3"/>
        </w:num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организация достигла положительного финансового результата;</w:t>
      </w:r>
    </w:p>
    <w:p w:rsidR="005A774E" w:rsidRPr="005A774E" w:rsidRDefault="005A774E" w:rsidP="005A774E">
      <w:pPr>
        <w:numPr>
          <w:ilvl w:val="0"/>
          <w:numId w:val="3"/>
        </w:num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в бухгалтерском учете организации отражена прибыль;</w:t>
      </w:r>
    </w:p>
    <w:p w:rsidR="005A774E" w:rsidRPr="005A774E" w:rsidRDefault="005A774E" w:rsidP="005A774E">
      <w:pPr>
        <w:numPr>
          <w:ilvl w:val="0"/>
          <w:numId w:val="3"/>
        </w:num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стоимость чистых активов превышает уставный капитал;</w:t>
      </w:r>
    </w:p>
    <w:p w:rsidR="005A774E" w:rsidRPr="005A774E" w:rsidRDefault="005A774E" w:rsidP="005A774E">
      <w:pPr>
        <w:numPr>
          <w:ilvl w:val="0"/>
          <w:numId w:val="3"/>
        </w:num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учредители организации приняли и оформили решение о распределении дивидендов.</w:t>
      </w:r>
    </w:p>
    <w:p w:rsidR="005A774E" w:rsidRPr="005A774E" w:rsidRDefault="00082D08"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41" style="width:6in;height:.75pt" o:hralign="center" o:hrstd="t" o:hrnoshade="t" o:hr="t" fillcolor="#e11f27" stroked="f">
            <v:path strokeok="f"/>
          </v:rect>
        </w:pict>
      </w:r>
    </w:p>
    <w:p w:rsidR="005A774E" w:rsidRPr="005A774E" w:rsidRDefault="005A774E" w:rsidP="005A774E">
      <w:pPr>
        <w:keepNext/>
        <w:spacing w:after="0" w:line="300" w:lineRule="atLeast"/>
        <w:jc w:val="both"/>
        <w:outlineLvl w:val="2"/>
        <w:rPr>
          <w:rFonts w:ascii="Times New Roman" w:eastAsia="Times" w:hAnsi="Times New Roman"/>
          <w:b/>
          <w:bCs/>
          <w:color w:val="E11F27"/>
          <w:sz w:val="28"/>
          <w:szCs w:val="28"/>
          <w:lang w:eastAsia="ru-RU"/>
        </w:rPr>
      </w:pPr>
      <w:r w:rsidRPr="005A774E">
        <w:rPr>
          <w:rFonts w:ascii="Times New Roman" w:eastAsia="Times" w:hAnsi="Times New Roman"/>
          <w:b/>
          <w:bCs/>
          <w:color w:val="E11F27"/>
          <w:sz w:val="28"/>
          <w:szCs w:val="28"/>
          <w:lang w:eastAsia="ru-RU"/>
        </w:rPr>
        <w:t>Сноска 1</w:t>
      </w:r>
    </w:p>
    <w:p w:rsidR="005A774E" w:rsidRPr="005A774E" w:rsidRDefault="005A774E" w:rsidP="005A774E">
      <w:pPr>
        <w:spacing w:after="0" w:line="300" w:lineRule="atLeast"/>
        <w:jc w:val="both"/>
        <w:rPr>
          <w:rFonts w:ascii="Times New Roman" w:eastAsia="Times" w:hAnsi="Times New Roman"/>
          <w:b/>
          <w:sz w:val="28"/>
          <w:szCs w:val="28"/>
          <w:lang w:eastAsia="ru-RU"/>
        </w:rPr>
      </w:pPr>
      <w:r w:rsidRPr="005A774E">
        <w:rPr>
          <w:rFonts w:ascii="Times New Roman" w:eastAsia="Times" w:hAnsi="Times New Roman"/>
          <w:b/>
          <w:color w:val="008200"/>
          <w:sz w:val="28"/>
          <w:szCs w:val="28"/>
          <w:u w:val="single"/>
          <w:lang w:eastAsia="ru-RU"/>
        </w:rPr>
        <w:t>Федеральный закон от 08.02.1998 № 14-ФЗ</w:t>
      </w:r>
      <w:r w:rsidRPr="005A774E">
        <w:rPr>
          <w:rFonts w:ascii="Times New Roman" w:eastAsia="Times" w:hAnsi="Times New Roman"/>
          <w:b/>
          <w:sz w:val="28"/>
          <w:szCs w:val="28"/>
          <w:lang w:eastAsia="ru-RU"/>
        </w:rPr>
        <w:t xml:space="preserve"> «Об обществах с ограниченной ответственностью». </w:t>
      </w:r>
    </w:p>
    <w:p w:rsidR="005A774E" w:rsidRPr="005A774E" w:rsidRDefault="00082D08"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pict>
          <v:rect id="_x0000_i1042" style="width:6in;height:.75pt" o:hralign="center" o:hrstd="t" o:hrnoshade="t" o:hr="t" fillcolor="#e11f27" stroked="f">
            <v:path strokeok="f"/>
          </v:rect>
        </w:pict>
      </w:r>
    </w:p>
    <w:p w:rsidR="005A774E" w:rsidRPr="005A774E" w:rsidRDefault="005A774E" w:rsidP="005A774E">
      <w:pPr>
        <w:spacing w:after="0" w:line="300" w:lineRule="atLeast"/>
        <w:jc w:val="both"/>
        <w:rPr>
          <w:rFonts w:ascii="Times New Roman" w:eastAsia="Times New Roman" w:hAnsi="Times New Roman"/>
          <w:sz w:val="28"/>
          <w:szCs w:val="28"/>
          <w:lang w:eastAsia="ru-RU"/>
        </w:rPr>
      </w:pPr>
    </w:p>
    <w:p w:rsidR="005A774E" w:rsidRDefault="005A774E" w:rsidP="005A774E">
      <w:p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b/>
          <w:bCs/>
          <w:color w:val="002060"/>
          <w:sz w:val="28"/>
          <w:szCs w:val="28"/>
          <w:u w:val="single"/>
          <w:lang w:eastAsia="ru-RU"/>
        </w:rPr>
        <w:t>Риски.</w:t>
      </w:r>
      <w:r w:rsidRPr="005A774E">
        <w:rPr>
          <w:rFonts w:ascii="Times New Roman" w:eastAsia="Times New Roman" w:hAnsi="Times New Roman"/>
          <w:sz w:val="28"/>
          <w:szCs w:val="28"/>
          <w:lang w:eastAsia="ru-RU"/>
        </w:rPr>
        <w:t> </w:t>
      </w:r>
    </w:p>
    <w:p w:rsidR="005A774E" w:rsidRDefault="005A774E"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5A774E">
        <w:rPr>
          <w:rFonts w:ascii="Times New Roman" w:eastAsia="Times New Roman" w:hAnsi="Times New Roman"/>
          <w:sz w:val="28"/>
          <w:szCs w:val="28"/>
          <w:lang w:eastAsia="ru-RU"/>
        </w:rPr>
        <w:t>Универсальный и полностью законный способ. Решение о выплате дивидендов можно принимать ежеквартально (</w:t>
      </w:r>
      <w:r w:rsidRPr="005A774E">
        <w:rPr>
          <w:rFonts w:ascii="Times New Roman" w:eastAsia="Times New Roman" w:hAnsi="Times New Roman"/>
          <w:color w:val="008200"/>
          <w:sz w:val="28"/>
          <w:szCs w:val="28"/>
          <w:u w:val="single"/>
          <w:lang w:eastAsia="ru-RU"/>
        </w:rPr>
        <w:t>ст. 28</w:t>
      </w:r>
      <w:r w:rsidRPr="005A774E">
        <w:rPr>
          <w:rFonts w:ascii="Times New Roman" w:eastAsia="Times New Roman" w:hAnsi="Times New Roman"/>
          <w:sz w:val="28"/>
          <w:szCs w:val="28"/>
          <w:lang w:eastAsia="ru-RU"/>
        </w:rPr>
        <w:t xml:space="preserve"> Закона об ООО</w:t>
      </w:r>
      <w:r w:rsidRPr="005A774E">
        <w:rPr>
          <w:rFonts w:ascii="Times New Roman" w:eastAsia="Times New Roman" w:hAnsi="Times New Roman"/>
          <w:sz w:val="28"/>
          <w:szCs w:val="28"/>
          <w:vertAlign w:val="superscript"/>
          <w:lang w:eastAsia="ru-RU"/>
        </w:rPr>
        <w:t>1</w:t>
      </w:r>
      <w:r w:rsidRPr="005A774E">
        <w:rPr>
          <w:rFonts w:ascii="Times New Roman" w:eastAsia="Times New Roman" w:hAnsi="Times New Roman"/>
          <w:sz w:val="28"/>
          <w:szCs w:val="28"/>
          <w:lang w:eastAsia="ru-RU"/>
        </w:rPr>
        <w:t>). Проверить законность распределения прибыли могут налоговая или учредители организации.</w:t>
      </w:r>
      <w:r w:rsidRPr="005A774E">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5A774E">
        <w:rPr>
          <w:rFonts w:ascii="Times New Roman" w:eastAsia="Times New Roman" w:hAnsi="Times New Roman"/>
          <w:sz w:val="28"/>
          <w:szCs w:val="28"/>
          <w:lang w:eastAsia="ru-RU"/>
        </w:rPr>
        <w:t xml:space="preserve">С суммы начисленных дивидендов удерживают НДФЛ. Страховыми взносами выплаты не облагают. </w:t>
      </w:r>
    </w:p>
    <w:p w:rsidR="005A774E" w:rsidRPr="005A774E" w:rsidRDefault="005A774E" w:rsidP="005A774E">
      <w:pPr>
        <w:spacing w:after="0" w:line="300" w:lineRule="atLeast"/>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w:t>
      </w:r>
      <w:r w:rsidRPr="005A774E">
        <w:rPr>
          <w:rFonts w:ascii="Times New Roman" w:eastAsia="Times New Roman" w:hAnsi="Times New Roman"/>
          <w:b/>
          <w:sz w:val="28"/>
          <w:szCs w:val="28"/>
          <w:lang w:eastAsia="ru-RU"/>
        </w:rPr>
        <w:t xml:space="preserve">Совокупная налоговая нагрузка на выведенные средства составит 33 процента при общей системе налогообложения (ОСНО) и 28 процентов при применении УСН «доход минус расход». </w:t>
      </w:r>
    </w:p>
    <w:p w:rsidR="005A774E" w:rsidRPr="001D61D4" w:rsidRDefault="001D61D4" w:rsidP="005A774E">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1D61D4">
        <w:rPr>
          <w:rFonts w:ascii="Times New Roman" w:eastAsia="Times New Roman" w:hAnsi="Times New Roman"/>
          <w:b/>
          <w:bCs/>
          <w:color w:val="002060"/>
          <w:sz w:val="28"/>
          <w:szCs w:val="28"/>
          <w:u w:val="single"/>
          <w:lang w:eastAsia="ru-RU"/>
        </w:rPr>
        <w:t>Как оптимизировать</w:t>
      </w:r>
      <w:r>
        <w:rPr>
          <w:rFonts w:ascii="Times New Roman" w:eastAsia="Times New Roman" w:hAnsi="Times New Roman"/>
          <w:b/>
          <w:bCs/>
          <w:color w:val="002060"/>
          <w:sz w:val="28"/>
          <w:szCs w:val="28"/>
          <w:u w:val="single"/>
          <w:lang w:eastAsia="ru-RU"/>
        </w:rPr>
        <w:t xml:space="preserve"> расходы</w:t>
      </w:r>
      <w:r w:rsidR="005A774E" w:rsidRPr="001D61D4">
        <w:rPr>
          <w:rFonts w:ascii="Times New Roman" w:eastAsia="Times New Roman" w:hAnsi="Times New Roman"/>
          <w:b/>
          <w:bCs/>
          <w:color w:val="002060"/>
          <w:sz w:val="28"/>
          <w:szCs w:val="28"/>
          <w:u w:val="single"/>
          <w:lang w:eastAsia="ru-RU"/>
        </w:rPr>
        <w:t> руководителя</w:t>
      </w:r>
    </w:p>
    <w:p w:rsidR="005A774E" w:rsidRPr="005A774E" w:rsidRDefault="001D61D4"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 xml:space="preserve">Учредители УО нанимают вместо директора управляющего-ИП. Дело в том, что функцию единоличного исполнительного органа можно передать юридическому лицу или ИП. Для этого нужно внести в устав УО условие о том, что функцию единоличного исполнительного органа исполняет управляющий. Такой порядок закреплен </w:t>
      </w:r>
      <w:r w:rsidR="005A774E" w:rsidRPr="005A774E">
        <w:rPr>
          <w:rFonts w:ascii="Times New Roman" w:eastAsia="Times New Roman" w:hAnsi="Times New Roman"/>
          <w:color w:val="008200"/>
          <w:sz w:val="28"/>
          <w:szCs w:val="28"/>
          <w:u w:val="single"/>
          <w:lang w:eastAsia="ru-RU"/>
        </w:rPr>
        <w:t>статьей 67.1</w:t>
      </w:r>
      <w:r w:rsidR="005A774E" w:rsidRPr="005A774E">
        <w:rPr>
          <w:rFonts w:ascii="Times New Roman" w:eastAsia="Times New Roman" w:hAnsi="Times New Roman"/>
          <w:sz w:val="28"/>
          <w:szCs w:val="28"/>
          <w:lang w:eastAsia="ru-RU"/>
        </w:rPr>
        <w:t xml:space="preserve"> Гражданского кодекса и статьями </w:t>
      </w:r>
      <w:r w:rsidR="005A774E" w:rsidRPr="005A774E">
        <w:rPr>
          <w:rFonts w:ascii="Times New Roman" w:eastAsia="Times New Roman" w:hAnsi="Times New Roman"/>
          <w:color w:val="008200"/>
          <w:sz w:val="28"/>
          <w:szCs w:val="28"/>
          <w:u w:val="single"/>
          <w:lang w:eastAsia="ru-RU"/>
        </w:rPr>
        <w:t>32</w:t>
      </w:r>
      <w:r w:rsidR="005A774E" w:rsidRPr="005A774E">
        <w:rPr>
          <w:rFonts w:ascii="Times New Roman" w:eastAsia="Times New Roman" w:hAnsi="Times New Roman"/>
          <w:sz w:val="28"/>
          <w:szCs w:val="28"/>
          <w:lang w:eastAsia="ru-RU"/>
        </w:rPr>
        <w:t xml:space="preserve">, </w:t>
      </w:r>
      <w:r w:rsidR="005A774E" w:rsidRPr="005A774E">
        <w:rPr>
          <w:rFonts w:ascii="Times New Roman" w:eastAsia="Times New Roman" w:hAnsi="Times New Roman"/>
          <w:color w:val="008200"/>
          <w:sz w:val="28"/>
          <w:szCs w:val="28"/>
          <w:u w:val="single"/>
          <w:lang w:eastAsia="ru-RU"/>
        </w:rPr>
        <w:t>42</w:t>
      </w:r>
      <w:r w:rsidR="005A774E" w:rsidRPr="005A774E">
        <w:rPr>
          <w:rFonts w:ascii="Times New Roman" w:eastAsia="Times New Roman" w:hAnsi="Times New Roman"/>
          <w:sz w:val="28"/>
          <w:szCs w:val="28"/>
          <w:lang w:eastAsia="ru-RU"/>
        </w:rPr>
        <w:t xml:space="preserve"> Закона об ООО.</w:t>
      </w:r>
      <w:r w:rsidR="005A774E" w:rsidRPr="005A774E">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 xml:space="preserve">Если ИП находится на УСН «доходы», то выгоднее заключить договор именно с ним, а не с физлицом. Тогда вместо оплаты НДФЛ и страховых взносов УО будет платить только 6 процентов «упрощенного» налога. </w:t>
      </w:r>
    </w:p>
    <w:p w:rsidR="005A774E" w:rsidRPr="005A774E" w:rsidRDefault="00082D08"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43" style="width:6in;height:.75pt" o:hralign="center" o:hrstd="t" o:hrnoshade="t" o:hr="t" fillcolor="#e11f27" stroked="f">
            <v:path strokeok="f"/>
          </v:rect>
        </w:pict>
      </w:r>
    </w:p>
    <w:p w:rsidR="005A774E" w:rsidRPr="001D61D4" w:rsidRDefault="005A774E" w:rsidP="005A774E">
      <w:pPr>
        <w:keepNext/>
        <w:spacing w:after="0" w:line="300" w:lineRule="atLeast"/>
        <w:jc w:val="both"/>
        <w:outlineLvl w:val="2"/>
        <w:rPr>
          <w:rFonts w:ascii="Times New Roman" w:eastAsia="Times" w:hAnsi="Times New Roman"/>
          <w:b/>
          <w:bCs/>
          <w:color w:val="E11F27"/>
          <w:sz w:val="28"/>
          <w:szCs w:val="28"/>
          <w:u w:val="single"/>
          <w:lang w:eastAsia="ru-RU"/>
        </w:rPr>
      </w:pPr>
      <w:r w:rsidRPr="001D61D4">
        <w:rPr>
          <w:rFonts w:ascii="Times New Roman" w:eastAsia="Times" w:hAnsi="Times New Roman"/>
          <w:b/>
          <w:bCs/>
          <w:color w:val="E11F27"/>
          <w:sz w:val="28"/>
          <w:szCs w:val="28"/>
          <w:u w:val="single"/>
          <w:lang w:eastAsia="ru-RU"/>
        </w:rPr>
        <w:t>К СВЕДЕНИЮ</w:t>
      </w:r>
    </w:p>
    <w:p w:rsidR="005A774E" w:rsidRPr="001D61D4" w:rsidRDefault="005A774E" w:rsidP="005A774E">
      <w:pPr>
        <w:spacing w:after="0" w:line="300" w:lineRule="atLeast"/>
        <w:jc w:val="both"/>
        <w:rPr>
          <w:rFonts w:ascii="Times New Roman" w:eastAsia="Times" w:hAnsi="Times New Roman"/>
          <w:b/>
          <w:sz w:val="28"/>
          <w:szCs w:val="28"/>
          <w:lang w:eastAsia="ru-RU"/>
        </w:rPr>
      </w:pPr>
      <w:r w:rsidRPr="001D61D4">
        <w:rPr>
          <w:rFonts w:ascii="Times New Roman" w:eastAsia="Times" w:hAnsi="Times New Roman"/>
          <w:b/>
          <w:sz w:val="28"/>
          <w:szCs w:val="28"/>
          <w:lang w:eastAsia="ru-RU"/>
        </w:rPr>
        <w:t xml:space="preserve">Чистую прибыль организации определяют после уплаты всех налогов. Начисленные дивиденды не уменьшают налог на прибыль организаций. Их не включают в расходы при УСН. </w:t>
      </w:r>
    </w:p>
    <w:p w:rsidR="005A774E" w:rsidRPr="005A774E" w:rsidRDefault="00082D08"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44" style="width:6in;height:.75pt" o:hralign="center" o:hrstd="t" o:hrnoshade="t" o:hr="t" fillcolor="#e11f27" stroked="f">
            <v:path strokeok="f"/>
          </v:rect>
        </w:pict>
      </w:r>
    </w:p>
    <w:p w:rsidR="005A774E" w:rsidRPr="005A774E" w:rsidRDefault="005A774E" w:rsidP="005A774E">
      <w:pPr>
        <w:spacing w:after="0" w:line="300" w:lineRule="atLeast"/>
        <w:jc w:val="both"/>
        <w:rPr>
          <w:rFonts w:ascii="Times New Roman" w:eastAsia="Times New Roman" w:hAnsi="Times New Roman"/>
          <w:sz w:val="28"/>
          <w:szCs w:val="28"/>
          <w:lang w:eastAsia="ru-RU"/>
        </w:rPr>
      </w:pPr>
    </w:p>
    <w:p w:rsidR="005A774E" w:rsidRPr="005A774E" w:rsidRDefault="001D61D4"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ИП не может стать управляющим, если он единственный учредитель УО или ранее работал директором организации. Предприниматель должен иметь зарегистрированный вид деятельности ОКВЭД 70.22, 82.11, 78.10, 69.10 свою материальную базу для ведения деятел</w:t>
      </w:r>
      <w:r>
        <w:rPr>
          <w:rFonts w:ascii="Times New Roman" w:eastAsia="Times New Roman" w:hAnsi="Times New Roman"/>
          <w:sz w:val="28"/>
          <w:szCs w:val="28"/>
          <w:lang w:eastAsia="ru-RU"/>
        </w:rPr>
        <w:t>ьности (технику, мебель, офис</w:t>
      </w:r>
      <w:proofErr w:type="gramStart"/>
      <w:r>
        <w:rPr>
          <w:rFonts w:ascii="Times New Roman" w:eastAsia="Times New Roman" w:hAnsi="Times New Roman"/>
          <w:sz w:val="28"/>
          <w:szCs w:val="28"/>
          <w:lang w:eastAsia="ru-RU"/>
        </w:rPr>
        <w:t>).</w:t>
      </w:r>
      <w:r w:rsidR="005A774E" w:rsidRPr="005A774E">
        <w:rPr>
          <w:rFonts w:ascii="Times New Roman" w:eastAsia="Times New Roman" w:hAnsi="Times New Roman"/>
          <w:sz w:val="28"/>
          <w:szCs w:val="28"/>
          <w:lang w:eastAsia="ru-RU"/>
        </w:rPr>
        <w:t>Договор</w:t>
      </w:r>
      <w:proofErr w:type="gramEnd"/>
      <w:r w:rsidR="005A774E" w:rsidRPr="005A774E">
        <w:rPr>
          <w:rFonts w:ascii="Times New Roman" w:eastAsia="Times New Roman" w:hAnsi="Times New Roman"/>
          <w:sz w:val="28"/>
          <w:szCs w:val="28"/>
          <w:lang w:eastAsia="ru-RU"/>
        </w:rPr>
        <w:t xml:space="preserve"> управления между УО и ИП заключают так, чтобы в нем не было признаков трудового договора. В договоре нужно отразить: </w:t>
      </w:r>
    </w:p>
    <w:p w:rsidR="005A774E" w:rsidRPr="005A774E" w:rsidRDefault="005A774E" w:rsidP="005A774E">
      <w:pPr>
        <w:numPr>
          <w:ilvl w:val="0"/>
          <w:numId w:val="5"/>
        </w:num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 xml:space="preserve">вознаграждение управляющего, которое считают исходя из финансового результата деятельности УО, а не фиксированной суммой; </w:t>
      </w:r>
    </w:p>
    <w:p w:rsidR="005A774E" w:rsidRPr="005A774E" w:rsidRDefault="005A774E" w:rsidP="005A774E">
      <w:pPr>
        <w:numPr>
          <w:ilvl w:val="0"/>
          <w:numId w:val="5"/>
        </w:num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ответственность управляющего;</w:t>
      </w:r>
    </w:p>
    <w:p w:rsidR="005A774E" w:rsidRPr="005A774E" w:rsidRDefault="005A774E" w:rsidP="005A774E">
      <w:pPr>
        <w:numPr>
          <w:ilvl w:val="0"/>
          <w:numId w:val="5"/>
        </w:num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форму акта оказанных управляющим услуг.</w:t>
      </w:r>
    </w:p>
    <w:p w:rsidR="001D61D4" w:rsidRDefault="005A774E" w:rsidP="005A774E">
      <w:pPr>
        <w:spacing w:after="0" w:line="300" w:lineRule="atLeast"/>
        <w:jc w:val="both"/>
        <w:rPr>
          <w:rFonts w:ascii="Times New Roman" w:eastAsia="Times New Roman" w:hAnsi="Times New Roman"/>
          <w:sz w:val="28"/>
          <w:szCs w:val="28"/>
          <w:lang w:eastAsia="ru-RU"/>
        </w:rPr>
      </w:pPr>
      <w:r w:rsidRPr="001D61D4">
        <w:rPr>
          <w:rFonts w:ascii="Times New Roman" w:eastAsia="Times New Roman" w:hAnsi="Times New Roman"/>
          <w:b/>
          <w:bCs/>
          <w:color w:val="002060"/>
          <w:sz w:val="32"/>
          <w:szCs w:val="32"/>
          <w:u w:val="single"/>
          <w:lang w:eastAsia="ru-RU"/>
        </w:rPr>
        <w:t>Риски.</w:t>
      </w:r>
      <w:r w:rsidRPr="005A774E">
        <w:rPr>
          <w:rFonts w:ascii="Times New Roman" w:eastAsia="Times New Roman" w:hAnsi="Times New Roman"/>
          <w:sz w:val="28"/>
          <w:szCs w:val="28"/>
          <w:lang w:eastAsia="ru-RU"/>
        </w:rPr>
        <w:t xml:space="preserve"> </w:t>
      </w:r>
    </w:p>
    <w:p w:rsidR="005A774E" w:rsidRPr="005A774E" w:rsidRDefault="001D61D4"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В таком способе есть риск признания отношений с управляющим трудовыми. Если инспектор докажет наличие трудовых отношений, то УО </w:t>
      </w:r>
      <w:proofErr w:type="spellStart"/>
      <w:r w:rsidR="005A774E" w:rsidRPr="005A774E">
        <w:rPr>
          <w:rFonts w:ascii="Times New Roman" w:eastAsia="Times New Roman" w:hAnsi="Times New Roman"/>
          <w:sz w:val="28"/>
          <w:szCs w:val="28"/>
          <w:lang w:eastAsia="ru-RU"/>
        </w:rPr>
        <w:t>доначислят</w:t>
      </w:r>
      <w:proofErr w:type="spellEnd"/>
      <w:r w:rsidR="005A774E" w:rsidRPr="005A774E">
        <w:rPr>
          <w:rFonts w:ascii="Times New Roman" w:eastAsia="Times New Roman" w:hAnsi="Times New Roman"/>
          <w:sz w:val="28"/>
          <w:szCs w:val="28"/>
          <w:lang w:eastAsia="ru-RU"/>
        </w:rPr>
        <w:t xml:space="preserve"> страховые взносы и НДФЛ. Единственный способ избежать такого сценария — грамотно оформить догово</w:t>
      </w:r>
      <w:r>
        <w:rPr>
          <w:rFonts w:ascii="Times New Roman" w:eastAsia="Times New Roman" w:hAnsi="Times New Roman"/>
          <w:sz w:val="28"/>
          <w:szCs w:val="28"/>
          <w:lang w:eastAsia="ru-RU"/>
        </w:rPr>
        <w:t xml:space="preserve">р с ИП и актировать его услуги. </w:t>
      </w:r>
      <w:r w:rsidR="005A774E" w:rsidRPr="005A774E">
        <w:rPr>
          <w:rFonts w:ascii="Times New Roman" w:eastAsia="Times New Roman" w:hAnsi="Times New Roman"/>
          <w:sz w:val="28"/>
          <w:szCs w:val="28"/>
          <w:lang w:eastAsia="ru-RU"/>
        </w:rPr>
        <w:t>В налоговом учете УО относит вознаграждение управляющего в расходы по налогу на прибыль (</w:t>
      </w:r>
      <w:r w:rsidR="005A774E" w:rsidRPr="001D61D4">
        <w:rPr>
          <w:rFonts w:ascii="Times New Roman" w:eastAsia="Times New Roman" w:hAnsi="Times New Roman"/>
          <w:b/>
          <w:color w:val="008200"/>
          <w:sz w:val="28"/>
          <w:szCs w:val="28"/>
          <w:u w:val="single"/>
          <w:lang w:eastAsia="ru-RU"/>
        </w:rPr>
        <w:t>подп. 18 п. 1 ст. 264 Налогового кодекса</w:t>
      </w:r>
      <w:r w:rsidR="005A774E" w:rsidRPr="001D61D4">
        <w:rPr>
          <w:rFonts w:ascii="Times New Roman" w:eastAsia="Times New Roman" w:hAnsi="Times New Roman"/>
          <w:b/>
          <w:sz w:val="28"/>
          <w:szCs w:val="28"/>
          <w:lang w:eastAsia="ru-RU"/>
        </w:rPr>
        <w:t>).</w:t>
      </w:r>
      <w:r w:rsidR="005A774E" w:rsidRPr="005A774E">
        <w:rPr>
          <w:rFonts w:ascii="Times New Roman" w:eastAsia="Times New Roman" w:hAnsi="Times New Roman"/>
          <w:sz w:val="28"/>
          <w:szCs w:val="28"/>
          <w:lang w:eastAsia="ru-RU"/>
        </w:rPr>
        <w:t xml:space="preserve"> Если УО использует упрощенную систему, то она не может учитывать </w:t>
      </w:r>
      <w:r w:rsidR="005A774E" w:rsidRPr="005A774E">
        <w:rPr>
          <w:rFonts w:ascii="Times New Roman" w:eastAsia="Times New Roman" w:hAnsi="Times New Roman"/>
          <w:sz w:val="28"/>
          <w:szCs w:val="28"/>
          <w:lang w:eastAsia="ru-RU"/>
        </w:rPr>
        <w:lastRenderedPageBreak/>
        <w:t>затраты на управляющего для определения налоговой базы. Такие расходы не указаны в </w:t>
      </w:r>
      <w:r w:rsidR="005A774E" w:rsidRPr="005A774E">
        <w:rPr>
          <w:rFonts w:ascii="Times New Roman" w:eastAsia="Times New Roman" w:hAnsi="Times New Roman"/>
          <w:color w:val="008200"/>
          <w:sz w:val="28"/>
          <w:szCs w:val="28"/>
          <w:u w:val="single"/>
          <w:lang w:eastAsia="ru-RU"/>
        </w:rPr>
        <w:t>пункте 1</w:t>
      </w:r>
      <w:r w:rsidR="005A774E" w:rsidRPr="005A774E">
        <w:rPr>
          <w:rFonts w:ascii="Times New Roman" w:eastAsia="Times New Roman" w:hAnsi="Times New Roman"/>
          <w:sz w:val="28"/>
          <w:szCs w:val="28"/>
          <w:lang w:eastAsia="ru-RU"/>
        </w:rPr>
        <w:t xml:space="preserve"> статьи 346.16 Налогового кодекса. </w:t>
      </w:r>
    </w:p>
    <w:p w:rsidR="005A774E" w:rsidRPr="001D61D4" w:rsidRDefault="005A774E" w:rsidP="005A774E">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1D61D4">
        <w:rPr>
          <w:rFonts w:ascii="Times New Roman" w:eastAsia="Times New Roman" w:hAnsi="Times New Roman"/>
          <w:b/>
          <w:bCs/>
          <w:color w:val="002060"/>
          <w:sz w:val="28"/>
          <w:szCs w:val="28"/>
          <w:u w:val="single"/>
          <w:lang w:eastAsia="ru-RU"/>
        </w:rPr>
        <w:t>Назначают высокую оплату и выплачивают «золотой парашют»</w:t>
      </w:r>
    </w:p>
    <w:tbl>
      <w:tblPr>
        <w:tblW w:w="403" w:type="pct"/>
        <w:tblInd w:w="150" w:type="dxa"/>
        <w:tblCellMar>
          <w:left w:w="0" w:type="dxa"/>
          <w:right w:w="0" w:type="dxa"/>
        </w:tblCellMar>
        <w:tblLook w:val="04A0" w:firstRow="1" w:lastRow="0" w:firstColumn="1" w:lastColumn="0" w:noHBand="0" w:noVBand="1"/>
      </w:tblPr>
      <w:tblGrid>
        <w:gridCol w:w="844"/>
      </w:tblGrid>
      <w:tr w:rsidR="005A774E" w:rsidRPr="005A774E" w:rsidTr="001D61D4">
        <w:tc>
          <w:tcPr>
            <w:tcW w:w="5000" w:type="pct"/>
            <w:shd w:val="clear" w:color="auto" w:fill="FFF5B7"/>
            <w:tcMar>
              <w:top w:w="150" w:type="dxa"/>
              <w:left w:w="150" w:type="dxa"/>
              <w:bottom w:w="150" w:type="dxa"/>
              <w:right w:w="150" w:type="dxa"/>
            </w:tcMar>
            <w:vAlign w:val="center"/>
          </w:tcPr>
          <w:p w:rsidR="005A774E" w:rsidRPr="005A774E" w:rsidRDefault="005A774E" w:rsidP="005A774E">
            <w:pPr>
              <w:spacing w:after="0" w:line="300" w:lineRule="atLeast"/>
              <w:jc w:val="both"/>
              <w:rPr>
                <w:rFonts w:ascii="Times New Roman" w:eastAsia="Times New Roman" w:hAnsi="Times New Roman"/>
                <w:sz w:val="28"/>
                <w:szCs w:val="28"/>
                <w:lang w:eastAsia="ru-RU"/>
              </w:rPr>
            </w:pPr>
          </w:p>
        </w:tc>
      </w:tr>
    </w:tbl>
    <w:p w:rsidR="001D61D4" w:rsidRDefault="001D61D4"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 xml:space="preserve">Учредитель трудоустраивается в свою же компанию и назначает себе высокую заработную плату. В трудовом договоре помимо большой зарплаты предусматривает условие о выходном пособии — «золотом парашюте». Пособие выплачивают согласно статьям </w:t>
      </w:r>
      <w:r w:rsidR="005A774E" w:rsidRPr="005A774E">
        <w:rPr>
          <w:rFonts w:ascii="Times New Roman" w:eastAsia="Times New Roman" w:hAnsi="Times New Roman"/>
          <w:color w:val="008200"/>
          <w:sz w:val="28"/>
          <w:szCs w:val="28"/>
          <w:u w:val="single"/>
          <w:lang w:eastAsia="ru-RU"/>
        </w:rPr>
        <w:t>178</w:t>
      </w:r>
      <w:r w:rsidR="005A774E" w:rsidRPr="005A774E">
        <w:rPr>
          <w:rFonts w:ascii="Times New Roman" w:eastAsia="Times New Roman" w:hAnsi="Times New Roman"/>
          <w:sz w:val="28"/>
          <w:szCs w:val="28"/>
          <w:lang w:eastAsia="ru-RU"/>
        </w:rPr>
        <w:t xml:space="preserve">, </w:t>
      </w:r>
      <w:r w:rsidR="005A774E" w:rsidRPr="005A774E">
        <w:rPr>
          <w:rFonts w:ascii="Times New Roman" w:eastAsia="Times New Roman" w:hAnsi="Times New Roman"/>
          <w:color w:val="008200"/>
          <w:sz w:val="28"/>
          <w:szCs w:val="28"/>
          <w:u w:val="single"/>
          <w:lang w:eastAsia="ru-RU"/>
        </w:rPr>
        <w:t>279</w:t>
      </w:r>
      <w:r w:rsidR="005A774E" w:rsidRPr="005A774E">
        <w:rPr>
          <w:rFonts w:ascii="Times New Roman" w:eastAsia="Times New Roman" w:hAnsi="Times New Roman"/>
          <w:sz w:val="28"/>
          <w:szCs w:val="28"/>
          <w:lang w:eastAsia="ru-RU"/>
        </w:rPr>
        <w:t xml:space="preserve">, </w:t>
      </w:r>
      <w:r w:rsidR="005A774E" w:rsidRPr="005A774E">
        <w:rPr>
          <w:rFonts w:ascii="Times New Roman" w:eastAsia="Times New Roman" w:hAnsi="Times New Roman"/>
          <w:color w:val="008200"/>
          <w:sz w:val="28"/>
          <w:szCs w:val="28"/>
          <w:u w:val="single"/>
          <w:lang w:eastAsia="ru-RU"/>
        </w:rPr>
        <w:t>307</w:t>
      </w:r>
      <w:r w:rsidR="005A774E" w:rsidRPr="005A774E">
        <w:rPr>
          <w:rFonts w:ascii="Times New Roman" w:eastAsia="Times New Roman" w:hAnsi="Times New Roman"/>
          <w:sz w:val="28"/>
          <w:szCs w:val="28"/>
          <w:lang w:eastAsia="ru-RU"/>
        </w:rPr>
        <w:t xml:space="preserve"> Трудового кодекса в случае увольнения.</w:t>
      </w:r>
      <w:r w:rsidR="005A774E" w:rsidRPr="005A774E">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Размер зарплаты и выходного пособия можно установить позже, дополнив договор соответствующим соглашением сторон. Пособие, как правило, назначают не ниже трех месячных заработков директора. Такой способ можно применять не только к учредителю, но и к ост</w:t>
      </w:r>
      <w:r>
        <w:rPr>
          <w:rFonts w:ascii="Times New Roman" w:eastAsia="Times New Roman" w:hAnsi="Times New Roman"/>
          <w:sz w:val="28"/>
          <w:szCs w:val="28"/>
          <w:lang w:eastAsia="ru-RU"/>
        </w:rPr>
        <w:t xml:space="preserve">альным работникам организации. </w:t>
      </w:r>
    </w:p>
    <w:p w:rsidR="001D61D4" w:rsidRPr="001D61D4" w:rsidRDefault="005A774E" w:rsidP="005A774E">
      <w:pPr>
        <w:spacing w:after="0" w:line="300" w:lineRule="atLeast"/>
        <w:jc w:val="both"/>
        <w:rPr>
          <w:rFonts w:ascii="Times New Roman" w:eastAsia="Times New Roman" w:hAnsi="Times New Roman"/>
          <w:sz w:val="32"/>
          <w:szCs w:val="32"/>
          <w:u w:val="single"/>
          <w:lang w:eastAsia="ru-RU"/>
        </w:rPr>
      </w:pPr>
      <w:r w:rsidRPr="001D61D4">
        <w:rPr>
          <w:rFonts w:ascii="Times New Roman" w:eastAsia="Times New Roman" w:hAnsi="Times New Roman"/>
          <w:b/>
          <w:bCs/>
          <w:sz w:val="32"/>
          <w:szCs w:val="32"/>
          <w:u w:val="single"/>
          <w:lang w:eastAsia="ru-RU"/>
        </w:rPr>
        <w:t>Риски.</w:t>
      </w:r>
      <w:r w:rsidRPr="001D61D4">
        <w:rPr>
          <w:rFonts w:ascii="Times New Roman" w:eastAsia="Times New Roman" w:hAnsi="Times New Roman"/>
          <w:sz w:val="32"/>
          <w:szCs w:val="32"/>
          <w:u w:val="single"/>
          <w:lang w:eastAsia="ru-RU"/>
        </w:rPr>
        <w:t xml:space="preserve"> </w:t>
      </w:r>
    </w:p>
    <w:p w:rsidR="005A774E" w:rsidRPr="005A774E" w:rsidRDefault="005A774E" w:rsidP="001D61D4">
      <w:pPr>
        <w:spacing w:after="0" w:line="300" w:lineRule="atLeast"/>
        <w:rPr>
          <w:rFonts w:ascii="Times New Roman" w:eastAsia="Times New Roman" w:hAnsi="Times New Roman"/>
          <w:sz w:val="28"/>
          <w:szCs w:val="28"/>
          <w:lang w:eastAsia="ru-RU"/>
        </w:rPr>
      </w:pPr>
      <w:r w:rsidRPr="001D61D4">
        <w:rPr>
          <w:rFonts w:ascii="Times New Roman" w:eastAsia="Times New Roman" w:hAnsi="Times New Roman"/>
          <w:b/>
          <w:sz w:val="28"/>
          <w:szCs w:val="28"/>
          <w:lang w:eastAsia="ru-RU"/>
        </w:rPr>
        <w:t>Легальный способ, но есть нюансы.</w:t>
      </w:r>
      <w:r w:rsidRPr="001D61D4">
        <w:rPr>
          <w:rFonts w:ascii="Times New Roman" w:eastAsia="Times New Roman" w:hAnsi="Times New Roman"/>
          <w:b/>
          <w:sz w:val="28"/>
          <w:szCs w:val="28"/>
          <w:lang w:eastAsia="ru-RU"/>
        </w:rPr>
        <w:br/>
      </w:r>
      <w:r w:rsidR="001D61D4">
        <w:rPr>
          <w:rFonts w:ascii="Times New Roman" w:eastAsia="Times New Roman" w:hAnsi="Times New Roman"/>
          <w:sz w:val="28"/>
          <w:szCs w:val="28"/>
          <w:lang w:eastAsia="ru-RU"/>
        </w:rPr>
        <w:t xml:space="preserve">      </w:t>
      </w:r>
      <w:r w:rsidRPr="005A774E">
        <w:rPr>
          <w:rFonts w:ascii="Times New Roman" w:eastAsia="Times New Roman" w:hAnsi="Times New Roman"/>
          <w:sz w:val="28"/>
          <w:szCs w:val="28"/>
          <w:lang w:eastAsia="ru-RU"/>
        </w:rPr>
        <w:t xml:space="preserve">У зарплаты самый высокий уровень налогообложения. С сумм заработной платы начисляют страховые взносы и удерживают НДФЛ. Учитывая, что в 2019 году перестали действовать льготные тарифы по страховым взносам, даже «упрощенцам» сэкономить на страховых взносах не получится. </w:t>
      </w:r>
    </w:p>
    <w:p w:rsidR="005A774E" w:rsidRPr="005A774E" w:rsidRDefault="001D61D4"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 xml:space="preserve">Сумму выходного пособия не облагают НДФЛ и страховыми взносами. Налоги с пособия нужно уплатить только с суммы, которая превышает размер трех средних заработков. Затраты на выплату «золотого парашюта» включают в расходы организации и учитывают при расчете налога на прибыль при обоснованности затрат. </w:t>
      </w: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 xml:space="preserve">Такой порядок закреплен </w:t>
      </w:r>
      <w:r w:rsidR="005A774E" w:rsidRPr="005A774E">
        <w:rPr>
          <w:rFonts w:ascii="Times New Roman" w:eastAsia="Times New Roman" w:hAnsi="Times New Roman"/>
          <w:color w:val="008200"/>
          <w:sz w:val="28"/>
          <w:szCs w:val="28"/>
          <w:u w:val="single"/>
          <w:lang w:eastAsia="ru-RU"/>
        </w:rPr>
        <w:t>пунктом 3</w:t>
      </w:r>
      <w:r w:rsidR="005A774E" w:rsidRPr="005A774E">
        <w:rPr>
          <w:rFonts w:ascii="Times New Roman" w:eastAsia="Times New Roman" w:hAnsi="Times New Roman"/>
          <w:sz w:val="28"/>
          <w:szCs w:val="28"/>
          <w:lang w:eastAsia="ru-RU"/>
        </w:rPr>
        <w:t xml:space="preserve"> статьи 217, </w:t>
      </w:r>
      <w:r w:rsidR="005A774E" w:rsidRPr="005A774E">
        <w:rPr>
          <w:rFonts w:ascii="Times New Roman" w:eastAsia="Times New Roman" w:hAnsi="Times New Roman"/>
          <w:color w:val="008200"/>
          <w:sz w:val="28"/>
          <w:szCs w:val="28"/>
          <w:u w:val="single"/>
          <w:lang w:eastAsia="ru-RU"/>
        </w:rPr>
        <w:t>подпунктом 2</w:t>
      </w:r>
      <w:r w:rsidR="005A774E" w:rsidRPr="005A774E">
        <w:rPr>
          <w:rFonts w:ascii="Times New Roman" w:eastAsia="Times New Roman" w:hAnsi="Times New Roman"/>
          <w:sz w:val="28"/>
          <w:szCs w:val="28"/>
          <w:lang w:eastAsia="ru-RU"/>
        </w:rPr>
        <w:t xml:space="preserve"> пункта 1 статьи 422, </w:t>
      </w:r>
      <w:r w:rsidR="005A774E" w:rsidRPr="005A774E">
        <w:rPr>
          <w:rFonts w:ascii="Times New Roman" w:eastAsia="Times New Roman" w:hAnsi="Times New Roman"/>
          <w:color w:val="008200"/>
          <w:sz w:val="28"/>
          <w:szCs w:val="28"/>
          <w:u w:val="single"/>
          <w:lang w:eastAsia="ru-RU"/>
        </w:rPr>
        <w:t>пунктом 9</w:t>
      </w:r>
      <w:r>
        <w:rPr>
          <w:rFonts w:ascii="Times New Roman" w:eastAsia="Times New Roman" w:hAnsi="Times New Roman"/>
          <w:sz w:val="28"/>
          <w:szCs w:val="28"/>
          <w:lang w:eastAsia="ru-RU"/>
        </w:rPr>
        <w:t xml:space="preserve"> статьи 255 Налогового кодекса. </w:t>
      </w:r>
      <w:r w:rsidR="005A774E" w:rsidRPr="005A774E">
        <w:rPr>
          <w:rFonts w:ascii="Times New Roman" w:eastAsia="Times New Roman" w:hAnsi="Times New Roman"/>
          <w:sz w:val="28"/>
          <w:szCs w:val="28"/>
          <w:lang w:eastAsia="ru-RU"/>
        </w:rPr>
        <w:t xml:space="preserve">Выплачивая выходные пособия, вы не потеряете на налогах. Но при этом у других участников компании могут возникнуть претензии, возможна судебная тяжба. Поэтому такой способ оправдан, когда реорганизуют УО или переводят руководителя в другую компанию. Вариант подходит только как разовый. </w:t>
      </w:r>
    </w:p>
    <w:p w:rsidR="005A774E" w:rsidRPr="001D61D4" w:rsidRDefault="005A774E" w:rsidP="005A774E">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1D61D4">
        <w:rPr>
          <w:rFonts w:ascii="Times New Roman" w:eastAsia="Times New Roman" w:hAnsi="Times New Roman"/>
          <w:b/>
          <w:bCs/>
          <w:color w:val="002060"/>
          <w:sz w:val="28"/>
          <w:szCs w:val="28"/>
          <w:u w:val="single"/>
          <w:lang w:eastAsia="ru-RU"/>
        </w:rPr>
        <w:t>Получают компенсации</w:t>
      </w:r>
    </w:p>
    <w:p w:rsidR="005A774E" w:rsidRPr="005A774E" w:rsidRDefault="001D61D4"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В организации вводят положение о компенсационных выплатах сотрудникам. Например, о выплате процентов по ипотеке. Компенсацию могут назначать всем рабо</w:t>
      </w:r>
      <w:r w:rsidR="00D74897">
        <w:rPr>
          <w:rFonts w:ascii="Times New Roman" w:eastAsia="Times New Roman" w:hAnsi="Times New Roman"/>
          <w:sz w:val="28"/>
          <w:szCs w:val="28"/>
          <w:lang w:eastAsia="ru-RU"/>
        </w:rPr>
        <w:t xml:space="preserve">тникам или только руководителю. </w:t>
      </w:r>
      <w:r w:rsidR="005A774E" w:rsidRPr="005A774E">
        <w:rPr>
          <w:rFonts w:ascii="Times New Roman" w:eastAsia="Times New Roman" w:hAnsi="Times New Roman"/>
          <w:sz w:val="28"/>
          <w:szCs w:val="28"/>
          <w:lang w:eastAsia="ru-RU"/>
        </w:rPr>
        <w:t xml:space="preserve">В организации должно быть утверждено положение о правилах и видах компенсационных выплат. В таких правилах закрепляют порядок подтверждения права на компенсацию и ее выплаты. Право сотрудника на выплату следует закрепить в трудовом или коллективном договоре. </w:t>
      </w:r>
    </w:p>
    <w:p w:rsidR="005A774E" w:rsidRPr="005A774E" w:rsidRDefault="005A774E" w:rsidP="005A774E">
      <w:p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Выплаты могут производить одним из способов:</w:t>
      </w:r>
    </w:p>
    <w:p w:rsidR="005A774E" w:rsidRPr="005A774E" w:rsidRDefault="005A774E" w:rsidP="005A774E">
      <w:pPr>
        <w:numPr>
          <w:ilvl w:val="0"/>
          <w:numId w:val="6"/>
        </w:num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безналичным путем напрямую в банк;</w:t>
      </w:r>
    </w:p>
    <w:p w:rsidR="005A774E" w:rsidRPr="005A774E" w:rsidRDefault="005A774E" w:rsidP="005A774E">
      <w:pPr>
        <w:numPr>
          <w:ilvl w:val="0"/>
          <w:numId w:val="6"/>
        </w:num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 xml:space="preserve">сотруднику организации после получения от него копии платежного документа об уплате ежемесячного взноса по кредиту. </w:t>
      </w:r>
    </w:p>
    <w:p w:rsidR="00D74897" w:rsidRDefault="005A774E" w:rsidP="005A774E">
      <w:pPr>
        <w:spacing w:after="0" w:line="300" w:lineRule="atLeast"/>
        <w:jc w:val="both"/>
        <w:rPr>
          <w:rFonts w:ascii="Times New Roman" w:eastAsia="Times New Roman" w:hAnsi="Times New Roman"/>
          <w:color w:val="002060"/>
          <w:sz w:val="28"/>
          <w:szCs w:val="28"/>
          <w:lang w:eastAsia="ru-RU"/>
        </w:rPr>
      </w:pPr>
      <w:r w:rsidRPr="00D74897">
        <w:rPr>
          <w:rFonts w:ascii="Times New Roman" w:eastAsia="Times New Roman" w:hAnsi="Times New Roman"/>
          <w:b/>
          <w:bCs/>
          <w:color w:val="002060"/>
          <w:sz w:val="32"/>
          <w:szCs w:val="32"/>
          <w:u w:val="single"/>
          <w:lang w:eastAsia="ru-RU"/>
        </w:rPr>
        <w:t>Риски.</w:t>
      </w:r>
      <w:r w:rsidRPr="00D74897">
        <w:rPr>
          <w:rFonts w:ascii="Times New Roman" w:eastAsia="Times New Roman" w:hAnsi="Times New Roman"/>
          <w:color w:val="002060"/>
          <w:sz w:val="28"/>
          <w:szCs w:val="28"/>
          <w:lang w:eastAsia="ru-RU"/>
        </w:rPr>
        <w:t xml:space="preserve"> </w:t>
      </w:r>
    </w:p>
    <w:p w:rsidR="005A774E" w:rsidRPr="005A774E" w:rsidRDefault="00D74897"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color w:val="002060"/>
          <w:sz w:val="28"/>
          <w:szCs w:val="28"/>
          <w:lang w:eastAsia="ru-RU"/>
        </w:rPr>
        <w:t xml:space="preserve">       </w:t>
      </w:r>
      <w:r w:rsidR="005A774E" w:rsidRPr="005A774E">
        <w:rPr>
          <w:rFonts w:ascii="Times New Roman" w:eastAsia="Times New Roman" w:hAnsi="Times New Roman"/>
          <w:sz w:val="28"/>
          <w:szCs w:val="28"/>
          <w:lang w:eastAsia="ru-RU"/>
        </w:rPr>
        <w:t xml:space="preserve">Законный способ, который практически не облагается налогами. Компенсационные выплаты НДФЛ и страховыми взносами не облагаются. Такой порядок закреплен </w:t>
      </w:r>
      <w:r w:rsidR="005A774E" w:rsidRPr="005A774E">
        <w:rPr>
          <w:rFonts w:ascii="Times New Roman" w:eastAsia="Times New Roman" w:hAnsi="Times New Roman"/>
          <w:color w:val="008200"/>
          <w:sz w:val="28"/>
          <w:szCs w:val="28"/>
          <w:u w:val="single"/>
          <w:lang w:eastAsia="ru-RU"/>
        </w:rPr>
        <w:lastRenderedPageBreak/>
        <w:t>пунктом 40</w:t>
      </w:r>
      <w:r w:rsidR="005A774E" w:rsidRPr="005A774E">
        <w:rPr>
          <w:rFonts w:ascii="Times New Roman" w:eastAsia="Times New Roman" w:hAnsi="Times New Roman"/>
          <w:sz w:val="28"/>
          <w:szCs w:val="28"/>
          <w:lang w:eastAsia="ru-RU"/>
        </w:rPr>
        <w:t xml:space="preserve"> статьи 217 и </w:t>
      </w:r>
      <w:r w:rsidR="005A774E" w:rsidRPr="005A774E">
        <w:rPr>
          <w:rFonts w:ascii="Times New Roman" w:eastAsia="Times New Roman" w:hAnsi="Times New Roman"/>
          <w:color w:val="008200"/>
          <w:sz w:val="28"/>
          <w:szCs w:val="28"/>
          <w:u w:val="single"/>
          <w:lang w:eastAsia="ru-RU"/>
        </w:rPr>
        <w:t>подпунктом 13</w:t>
      </w:r>
      <w:r w:rsidR="005A774E" w:rsidRPr="005A774E">
        <w:rPr>
          <w:rFonts w:ascii="Times New Roman" w:eastAsia="Times New Roman" w:hAnsi="Times New Roman"/>
          <w:sz w:val="28"/>
          <w:szCs w:val="28"/>
          <w:lang w:eastAsia="ru-RU"/>
        </w:rPr>
        <w:t xml:space="preserve"> пункта 1 статьи 422 Налогового кодекса.</w:t>
      </w:r>
      <w:r w:rsidR="005A774E" w:rsidRPr="005A774E">
        <w:rPr>
          <w:rFonts w:ascii="Times New Roman" w:eastAsia="Times New Roman" w:hAnsi="Times New Roman"/>
          <w:sz w:val="28"/>
          <w:szCs w:val="28"/>
          <w:lang w:eastAsia="ru-RU"/>
        </w:rPr>
        <w:br/>
        <w:t>В расходах по налогу на прибыль компенсационные выплаты учитывайте в пределах 3 процентов от суммы расходов на оплату труда. Если превысили трехпроцентный лимит, компенсацию выплачивайте за счет чистой прибыли УО (</w:t>
      </w:r>
      <w:r w:rsidR="005A774E" w:rsidRPr="005A774E">
        <w:rPr>
          <w:rFonts w:ascii="Times New Roman" w:eastAsia="Times New Roman" w:hAnsi="Times New Roman"/>
          <w:color w:val="008200"/>
          <w:sz w:val="28"/>
          <w:szCs w:val="28"/>
          <w:u w:val="single"/>
          <w:lang w:eastAsia="ru-RU"/>
        </w:rPr>
        <w:t>п. 24.1 ст. 255 Налогового кодекса</w:t>
      </w:r>
      <w:r w:rsidR="005A774E" w:rsidRPr="005A774E">
        <w:rPr>
          <w:rFonts w:ascii="Times New Roman" w:eastAsia="Times New Roman" w:hAnsi="Times New Roman"/>
          <w:sz w:val="28"/>
          <w:szCs w:val="28"/>
          <w:lang w:eastAsia="ru-RU"/>
        </w:rPr>
        <w:t xml:space="preserve">). </w:t>
      </w:r>
    </w:p>
    <w:p w:rsidR="005A774E" w:rsidRPr="005A774E" w:rsidRDefault="005A774E" w:rsidP="005A774E">
      <w:p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Для УО, которые применяют УСН, расходы на компенсации не вычитают из объема доходов. Дело в том, что в </w:t>
      </w:r>
      <w:r w:rsidRPr="005A774E">
        <w:rPr>
          <w:rFonts w:ascii="Times New Roman" w:eastAsia="Times New Roman" w:hAnsi="Times New Roman"/>
          <w:color w:val="008200"/>
          <w:sz w:val="28"/>
          <w:szCs w:val="28"/>
          <w:u w:val="single"/>
          <w:lang w:eastAsia="ru-RU"/>
        </w:rPr>
        <w:t>Налоговом кодексе</w:t>
      </w:r>
      <w:r w:rsidRPr="005A774E">
        <w:rPr>
          <w:rFonts w:ascii="Times New Roman" w:eastAsia="Times New Roman" w:hAnsi="Times New Roman"/>
          <w:sz w:val="28"/>
          <w:szCs w:val="28"/>
          <w:lang w:eastAsia="ru-RU"/>
        </w:rPr>
        <w:t xml:space="preserve"> нет подобной статьи расходов для «упрощенцев». </w:t>
      </w:r>
    </w:p>
    <w:tbl>
      <w:tblPr>
        <w:tblW w:w="5000" w:type="pct"/>
        <w:tblCellMar>
          <w:top w:w="75" w:type="dxa"/>
          <w:left w:w="75" w:type="dxa"/>
          <w:bottom w:w="75" w:type="dxa"/>
          <w:right w:w="75" w:type="dxa"/>
        </w:tblCellMar>
        <w:tblLook w:val="04A0" w:firstRow="1" w:lastRow="0" w:firstColumn="1" w:lastColumn="0" w:noHBand="0" w:noVBand="1"/>
      </w:tblPr>
      <w:tblGrid>
        <w:gridCol w:w="266"/>
        <w:gridCol w:w="10200"/>
      </w:tblGrid>
      <w:tr w:rsidR="005A774E" w:rsidRPr="005A774E" w:rsidTr="005A774E">
        <w:tc>
          <w:tcPr>
            <w:tcW w:w="450" w:type="dxa"/>
          </w:tcPr>
          <w:p w:rsidR="005A774E" w:rsidRPr="005A774E" w:rsidRDefault="005A774E" w:rsidP="005A774E">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5A774E">
              <w:rPr>
                <w:rFonts w:ascii="Times New Roman" w:eastAsia="Times New Roman" w:hAnsi="Times New Roman"/>
                <w:b/>
                <w:bCs/>
                <w:color w:val="FFFFFF"/>
                <w:sz w:val="28"/>
                <w:szCs w:val="28"/>
                <w:shd w:val="clear" w:color="auto" w:fill="000000"/>
                <w:lang w:eastAsia="ru-RU"/>
              </w:rPr>
              <w:t>!</w:t>
            </w:r>
          </w:p>
        </w:tc>
        <w:tc>
          <w:tcPr>
            <w:tcW w:w="0" w:type="auto"/>
            <w:vAlign w:val="center"/>
          </w:tcPr>
          <w:p w:rsidR="005A774E" w:rsidRPr="005A774E" w:rsidRDefault="005A774E" w:rsidP="005A774E">
            <w:p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 </w:t>
            </w:r>
            <w:r w:rsidRPr="005A774E">
              <w:rPr>
                <w:rFonts w:ascii="Times New Roman" w:eastAsia="Times New Roman" w:hAnsi="Times New Roman"/>
                <w:noProof/>
                <w:sz w:val="28"/>
                <w:szCs w:val="28"/>
                <w:lang w:eastAsia="ru-RU"/>
              </w:rPr>
              <w:drawing>
                <wp:inline distT="0" distB="0" distL="0" distR="0">
                  <wp:extent cx="4114800" cy="8477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14800" cy="847725"/>
                          </a:xfrm>
                          <a:prstGeom prst="rect">
                            <a:avLst/>
                          </a:prstGeom>
                          <a:noFill/>
                          <a:ln>
                            <a:noFill/>
                          </a:ln>
                        </pic:spPr>
                      </pic:pic>
                    </a:graphicData>
                  </a:graphic>
                </wp:inline>
              </w:drawing>
            </w:r>
          </w:p>
          <w:p w:rsidR="005A774E" w:rsidRPr="005A774E" w:rsidRDefault="005A774E" w:rsidP="005A774E">
            <w:pPr>
              <w:shd w:val="clear" w:color="auto" w:fill="F8F6EB"/>
              <w:spacing w:after="0" w:line="260" w:lineRule="atLeast"/>
              <w:jc w:val="both"/>
              <w:rPr>
                <w:rFonts w:ascii="Times New Roman" w:eastAsia="Arial" w:hAnsi="Times New Roman"/>
                <w:sz w:val="28"/>
                <w:szCs w:val="28"/>
                <w:shd w:val="clear" w:color="auto" w:fill="F8F6EB"/>
                <w:lang w:eastAsia="ru-RU"/>
              </w:rPr>
            </w:pPr>
            <w:r w:rsidRPr="005A774E">
              <w:rPr>
                <w:rFonts w:ascii="Times New Roman" w:eastAsia="Arial" w:hAnsi="Times New Roman"/>
                <w:noProof/>
                <w:sz w:val="28"/>
                <w:szCs w:val="28"/>
                <w:shd w:val="clear" w:color="auto" w:fill="F8F6EB"/>
                <w:lang w:eastAsia="ru-RU"/>
              </w:rPr>
              <w:drawing>
                <wp:inline distT="0" distB="0" distL="0" distR="0">
                  <wp:extent cx="6381750" cy="21621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81750" cy="2162175"/>
                          </a:xfrm>
                          <a:prstGeom prst="rect">
                            <a:avLst/>
                          </a:prstGeom>
                          <a:noFill/>
                          <a:ln>
                            <a:noFill/>
                          </a:ln>
                        </pic:spPr>
                      </pic:pic>
                    </a:graphicData>
                  </a:graphic>
                </wp:inline>
              </w:drawing>
            </w:r>
          </w:p>
        </w:tc>
      </w:tr>
    </w:tbl>
    <w:p w:rsidR="005A774E" w:rsidRPr="005A774E" w:rsidRDefault="005A774E" w:rsidP="005A774E">
      <w:pPr>
        <w:spacing w:after="0" w:line="300" w:lineRule="atLeast"/>
        <w:jc w:val="both"/>
        <w:rPr>
          <w:rFonts w:ascii="Times New Roman" w:eastAsia="Times New Roman" w:hAnsi="Times New Roman"/>
          <w:sz w:val="28"/>
          <w:szCs w:val="28"/>
          <w:lang w:eastAsia="ru-RU"/>
        </w:rPr>
      </w:pPr>
    </w:p>
    <w:p w:rsidR="005A774E" w:rsidRPr="00D74897" w:rsidRDefault="005A774E" w:rsidP="005A774E">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D74897">
        <w:rPr>
          <w:rFonts w:ascii="Times New Roman" w:eastAsia="Times New Roman" w:hAnsi="Times New Roman"/>
          <w:b/>
          <w:bCs/>
          <w:color w:val="002060"/>
          <w:sz w:val="28"/>
          <w:szCs w:val="28"/>
          <w:u w:val="single"/>
          <w:lang w:eastAsia="ru-RU"/>
        </w:rPr>
        <w:t>Используют активы компании</w:t>
      </w:r>
    </w:p>
    <w:p w:rsidR="005A774E" w:rsidRPr="005A774E" w:rsidRDefault="00D74897"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 xml:space="preserve">Руководители организаций используют несколько схем, которые сводятся к использованию активов компании для личных целей. Мы выделили три основных сценария и рассмотрим их ниже. </w:t>
      </w:r>
    </w:p>
    <w:p w:rsidR="00D74897" w:rsidRPr="00D74897" w:rsidRDefault="005A774E" w:rsidP="005A774E">
      <w:pPr>
        <w:spacing w:after="0" w:line="300" w:lineRule="atLeast"/>
        <w:jc w:val="both"/>
        <w:rPr>
          <w:rFonts w:ascii="Times New Roman" w:eastAsia="Times New Roman" w:hAnsi="Times New Roman"/>
          <w:b/>
          <w:bCs/>
          <w:color w:val="002060"/>
          <w:sz w:val="28"/>
          <w:szCs w:val="28"/>
          <w:u w:val="single"/>
          <w:lang w:eastAsia="ru-RU"/>
        </w:rPr>
      </w:pPr>
      <w:r w:rsidRPr="00D74897">
        <w:rPr>
          <w:rFonts w:ascii="Times New Roman" w:eastAsia="Times New Roman" w:hAnsi="Times New Roman"/>
          <w:b/>
          <w:bCs/>
          <w:color w:val="002060"/>
          <w:sz w:val="28"/>
          <w:szCs w:val="28"/>
          <w:u w:val="single"/>
          <w:lang w:eastAsia="ru-RU"/>
        </w:rPr>
        <w:t>Директор делает покупки за счет организации. </w:t>
      </w:r>
    </w:p>
    <w:p w:rsidR="005A774E" w:rsidRPr="005A774E" w:rsidRDefault="00D74897"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 xml:space="preserve">       </w:t>
      </w:r>
      <w:r w:rsidR="005A774E" w:rsidRPr="005A774E">
        <w:rPr>
          <w:rFonts w:ascii="Times New Roman" w:eastAsia="Times New Roman" w:hAnsi="Times New Roman"/>
          <w:sz w:val="28"/>
          <w:szCs w:val="28"/>
          <w:lang w:eastAsia="ru-RU"/>
        </w:rPr>
        <w:t>Это могут быть небольшие приобретения, оплаченные корпоративной банковской картой, или крупные покупки, которые он совершает от имени организации.</w:t>
      </w:r>
      <w:r w:rsidR="005A774E" w:rsidRPr="005A774E">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 xml:space="preserve">С карты могут оплачивать деловые обеды и ужины руководителя, покупку инвентаря, инструментов или </w:t>
      </w:r>
      <w:proofErr w:type="spellStart"/>
      <w:r w:rsidR="005A774E" w:rsidRPr="005A774E">
        <w:rPr>
          <w:rFonts w:ascii="Times New Roman" w:eastAsia="Times New Roman" w:hAnsi="Times New Roman"/>
          <w:sz w:val="28"/>
          <w:szCs w:val="28"/>
          <w:lang w:eastAsia="ru-RU"/>
        </w:rPr>
        <w:t>хозтоваров</w:t>
      </w:r>
      <w:proofErr w:type="spellEnd"/>
      <w:r w:rsidR="005A774E" w:rsidRPr="005A774E">
        <w:rPr>
          <w:rFonts w:ascii="Times New Roman" w:eastAsia="Times New Roman" w:hAnsi="Times New Roman"/>
          <w:sz w:val="28"/>
          <w:szCs w:val="28"/>
          <w:lang w:eastAsia="ru-RU"/>
        </w:rPr>
        <w:t xml:space="preserve">. К крупным покупкам можно отнести компьютерную или бытовую технику и автомобиль. Приобретают их на имя организации, но использовать будет директор. </w:t>
      </w:r>
    </w:p>
    <w:p w:rsidR="00D74897" w:rsidRDefault="005A774E" w:rsidP="005A774E">
      <w:pPr>
        <w:spacing w:after="0" w:line="300" w:lineRule="atLeast"/>
        <w:jc w:val="both"/>
        <w:rPr>
          <w:rFonts w:ascii="Times New Roman" w:eastAsia="Times New Roman" w:hAnsi="Times New Roman"/>
          <w:sz w:val="28"/>
          <w:szCs w:val="28"/>
          <w:lang w:eastAsia="ru-RU"/>
        </w:rPr>
      </w:pPr>
      <w:r w:rsidRPr="00D74897">
        <w:rPr>
          <w:rFonts w:ascii="Times New Roman" w:eastAsia="Times New Roman" w:hAnsi="Times New Roman"/>
          <w:b/>
          <w:bCs/>
          <w:color w:val="002060"/>
          <w:sz w:val="28"/>
          <w:szCs w:val="28"/>
          <w:u w:val="single"/>
          <w:lang w:eastAsia="ru-RU"/>
        </w:rPr>
        <w:t>Директор берет у организации в долг.</w:t>
      </w:r>
      <w:r w:rsidRPr="00D74897">
        <w:rPr>
          <w:rFonts w:ascii="Times New Roman" w:eastAsia="Times New Roman" w:hAnsi="Times New Roman"/>
          <w:b/>
          <w:bCs/>
          <w:color w:val="002060"/>
          <w:sz w:val="28"/>
          <w:szCs w:val="28"/>
          <w:lang w:eastAsia="ru-RU"/>
        </w:rPr>
        <w:t> </w:t>
      </w:r>
    </w:p>
    <w:p w:rsidR="005A774E" w:rsidRPr="005A774E" w:rsidRDefault="00D74897"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Оформляют беспроцентный или процентный заем до востребования. По такому договору заемщик должен вернуть деньги в течение 30 дней после того, как кредитор предъявит требование (</w:t>
      </w:r>
      <w:r w:rsidR="005A774E" w:rsidRPr="005A774E">
        <w:rPr>
          <w:rFonts w:ascii="Times New Roman" w:eastAsia="Times New Roman" w:hAnsi="Times New Roman"/>
          <w:color w:val="008200"/>
          <w:sz w:val="28"/>
          <w:szCs w:val="28"/>
          <w:u w:val="single"/>
          <w:lang w:eastAsia="ru-RU"/>
        </w:rPr>
        <w:t>п. 1 ст. 810 Гражданского кодекса</w:t>
      </w:r>
      <w:r w:rsidR="005A774E" w:rsidRPr="005A774E">
        <w:rPr>
          <w:rFonts w:ascii="Times New Roman" w:eastAsia="Times New Roman" w:hAnsi="Times New Roman"/>
          <w:sz w:val="28"/>
          <w:szCs w:val="28"/>
          <w:lang w:eastAsia="ru-RU"/>
        </w:rPr>
        <w:t xml:space="preserve">). Но со временем учредители организации могут простить ранее выданный заем. Такое решение оформляют соглашением о прощении долга, которое подписывают заемщик и займодатель. </w:t>
      </w:r>
    </w:p>
    <w:p w:rsidR="005A774E" w:rsidRPr="005A774E" w:rsidRDefault="00D74897"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 xml:space="preserve">Условие займа по процентам имеет существенное значение. Дело в том, что по беспроцентным займам заемщик выплачивает 35 процентов НДФЛ с суммы материальной выгоды от экономии на процентах. Если же сумма долга облагается </w:t>
      </w:r>
      <w:r w:rsidR="005A774E" w:rsidRPr="005A774E">
        <w:rPr>
          <w:rFonts w:ascii="Times New Roman" w:eastAsia="Times New Roman" w:hAnsi="Times New Roman"/>
          <w:sz w:val="28"/>
          <w:szCs w:val="28"/>
          <w:lang w:eastAsia="ru-RU"/>
        </w:rPr>
        <w:lastRenderedPageBreak/>
        <w:t>процентами, то дохода не возникает и налоги платить не нужно. Сумму процентов по займу включают во внереализационные доходы УО.</w:t>
      </w:r>
      <w:r w:rsidR="005A774E" w:rsidRPr="005A774E">
        <w:rPr>
          <w:rFonts w:ascii="Times New Roman" w:eastAsia="Times New Roman" w:hAnsi="Times New Roman"/>
          <w:sz w:val="28"/>
          <w:szCs w:val="28"/>
          <w:lang w:eastAsia="ru-RU"/>
        </w:rPr>
        <w:br/>
        <w:t>Размер процентной ставки должен быть не менее 2/3 действующей ставки Центробанка. Если ставка будет ниже, то заемщику придется оплатить налог.</w:t>
      </w:r>
      <w:r w:rsidR="005A774E" w:rsidRPr="005A774E">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 xml:space="preserve">Договор оформляют в простой письменной форме. Если сумма займа большая, то нужно получить одобрение учредителей на заключение договора. </w:t>
      </w:r>
    </w:p>
    <w:p w:rsidR="00D74897" w:rsidRPr="00D74897" w:rsidRDefault="005A774E" w:rsidP="005A774E">
      <w:pPr>
        <w:spacing w:after="0" w:line="300" w:lineRule="atLeast"/>
        <w:jc w:val="both"/>
        <w:rPr>
          <w:rFonts w:ascii="Times New Roman" w:eastAsia="Times New Roman" w:hAnsi="Times New Roman"/>
          <w:b/>
          <w:bCs/>
          <w:color w:val="002060"/>
          <w:sz w:val="28"/>
          <w:szCs w:val="28"/>
          <w:u w:val="single"/>
          <w:lang w:eastAsia="ru-RU"/>
        </w:rPr>
      </w:pPr>
      <w:r w:rsidRPr="00D74897">
        <w:rPr>
          <w:rFonts w:ascii="Times New Roman" w:eastAsia="Times New Roman" w:hAnsi="Times New Roman"/>
          <w:b/>
          <w:bCs/>
          <w:color w:val="002060"/>
          <w:sz w:val="28"/>
          <w:szCs w:val="28"/>
          <w:u w:val="single"/>
          <w:lang w:eastAsia="ru-RU"/>
        </w:rPr>
        <w:t>Директор берет подотчетные суммы у организации. </w:t>
      </w:r>
    </w:p>
    <w:p w:rsidR="005A774E" w:rsidRPr="005A774E" w:rsidRDefault="00D74897"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Деньги можно взять для покупки канцтоваров или на другие производственные цели. Отчет об использовании средств сдают в бухгалтерию. Максимальная величина подотчетно</w:t>
      </w:r>
      <w:r>
        <w:rPr>
          <w:rFonts w:ascii="Times New Roman" w:eastAsia="Times New Roman" w:hAnsi="Times New Roman"/>
          <w:sz w:val="28"/>
          <w:szCs w:val="28"/>
          <w:lang w:eastAsia="ru-RU"/>
        </w:rPr>
        <w:t xml:space="preserve">й суммы законом не установлена. </w:t>
      </w:r>
      <w:r w:rsidR="005A774E" w:rsidRPr="005A774E">
        <w:rPr>
          <w:rFonts w:ascii="Times New Roman" w:eastAsia="Times New Roman" w:hAnsi="Times New Roman"/>
          <w:sz w:val="28"/>
          <w:szCs w:val="28"/>
          <w:lang w:eastAsia="ru-RU"/>
        </w:rPr>
        <w:t xml:space="preserve">Срок возврата подотчетных сумм или предоставления отчетных документов по ним также не регламентирован законом. Такой срок должен быть утвержден в учетной политике организации. </w:t>
      </w:r>
    </w:p>
    <w:p w:rsidR="005A774E" w:rsidRPr="005A774E" w:rsidRDefault="00D74897"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Если директор не вернет в организацию взятые под отчет деньги, у него возникнет доход, который облагают НДФЛ и страховыми взносами. Чтобы избежать такой ситуации, с подотчетным лицом заключают соглашение о возврате долга — это прерывает срок исковой давности (</w:t>
      </w:r>
      <w:r w:rsidR="005A774E" w:rsidRPr="005A774E">
        <w:rPr>
          <w:rFonts w:ascii="Times New Roman" w:eastAsia="Times New Roman" w:hAnsi="Times New Roman"/>
          <w:color w:val="008200"/>
          <w:sz w:val="28"/>
          <w:szCs w:val="28"/>
          <w:u w:val="single"/>
          <w:lang w:eastAsia="ru-RU"/>
        </w:rPr>
        <w:t>ст. 203</w:t>
      </w:r>
      <w:r w:rsidR="005A774E" w:rsidRPr="005A774E">
        <w:rPr>
          <w:rFonts w:ascii="Times New Roman" w:eastAsia="Times New Roman" w:hAnsi="Times New Roman"/>
          <w:sz w:val="28"/>
          <w:szCs w:val="28"/>
          <w:lang w:eastAsia="ru-RU"/>
        </w:rPr>
        <w:t xml:space="preserve"> Гражданского кодекса, </w:t>
      </w:r>
      <w:r w:rsidR="005A774E" w:rsidRPr="005A774E">
        <w:rPr>
          <w:rFonts w:ascii="Times New Roman" w:eastAsia="Times New Roman" w:hAnsi="Times New Roman"/>
          <w:color w:val="008200"/>
          <w:sz w:val="28"/>
          <w:szCs w:val="28"/>
          <w:u w:val="single"/>
          <w:lang w:eastAsia="ru-RU"/>
        </w:rPr>
        <w:t>п. 20</w:t>
      </w:r>
      <w:r w:rsidR="005A774E" w:rsidRPr="005A774E">
        <w:rPr>
          <w:rFonts w:ascii="Times New Roman" w:eastAsia="Times New Roman" w:hAnsi="Times New Roman"/>
          <w:sz w:val="28"/>
          <w:szCs w:val="28"/>
          <w:lang w:eastAsia="ru-RU"/>
        </w:rPr>
        <w:t xml:space="preserve"> постановления Пленума ВС от 29.09.2015 № 43). Пример такого соглашения — на </w:t>
      </w:r>
      <w:r w:rsidR="005A774E" w:rsidRPr="005A774E">
        <w:rPr>
          <w:rFonts w:ascii="Times New Roman" w:eastAsia="Times New Roman" w:hAnsi="Times New Roman"/>
          <w:i/>
          <w:iCs/>
          <w:sz w:val="28"/>
          <w:szCs w:val="28"/>
          <w:lang w:eastAsia="ru-RU"/>
        </w:rPr>
        <w:t>рисунке 1</w:t>
      </w:r>
      <w:r w:rsidR="005A774E" w:rsidRPr="005A774E">
        <w:rPr>
          <w:rFonts w:ascii="Times New Roman" w:eastAsia="Times New Roman" w:hAnsi="Times New Roman"/>
          <w:sz w:val="28"/>
          <w:szCs w:val="28"/>
          <w:lang w:eastAsia="ru-RU"/>
        </w:rPr>
        <w:t xml:space="preserve">. </w:t>
      </w:r>
    </w:p>
    <w:p w:rsidR="005A774E" w:rsidRPr="005A774E" w:rsidRDefault="005A774E" w:rsidP="005A774E">
      <w:pPr>
        <w:spacing w:before="240" w:after="0" w:line="340" w:lineRule="atLeast"/>
        <w:jc w:val="both"/>
        <w:outlineLvl w:val="5"/>
        <w:rPr>
          <w:rFonts w:ascii="Times New Roman" w:eastAsia="Arial" w:hAnsi="Times New Roman"/>
          <w:b/>
          <w:bCs/>
          <w:sz w:val="28"/>
          <w:szCs w:val="28"/>
          <w:lang w:eastAsia="ru-RU"/>
        </w:rPr>
      </w:pPr>
      <w:r w:rsidRPr="005A774E">
        <w:rPr>
          <w:rFonts w:ascii="Times New Roman" w:eastAsia="Arial" w:hAnsi="Times New Roman"/>
          <w:b/>
          <w:bCs/>
          <w:sz w:val="28"/>
          <w:szCs w:val="28"/>
          <w:lang w:eastAsia="ru-RU"/>
        </w:rPr>
        <w:t xml:space="preserve">РИСУНОК 1 Образец соглашения о погашении долга </w:t>
      </w:r>
    </w:p>
    <w:p w:rsidR="005A774E" w:rsidRPr="005A774E" w:rsidRDefault="005A774E" w:rsidP="005A774E">
      <w:p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noProof/>
          <w:sz w:val="28"/>
          <w:szCs w:val="28"/>
          <w:lang w:eastAsia="ru-RU"/>
        </w:rPr>
        <w:drawing>
          <wp:inline distT="0" distB="0" distL="0" distR="0">
            <wp:extent cx="6496050" cy="33337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96050" cy="3333750"/>
                    </a:xfrm>
                    <a:prstGeom prst="rect">
                      <a:avLst/>
                    </a:prstGeom>
                    <a:noFill/>
                    <a:ln>
                      <a:noFill/>
                    </a:ln>
                  </pic:spPr>
                </pic:pic>
              </a:graphicData>
            </a:graphic>
          </wp:inline>
        </w:drawing>
      </w:r>
    </w:p>
    <w:p w:rsidR="00D74897" w:rsidRPr="00D74897" w:rsidRDefault="005A774E" w:rsidP="005A774E">
      <w:pPr>
        <w:spacing w:after="0" w:line="300" w:lineRule="atLeast"/>
        <w:jc w:val="both"/>
        <w:rPr>
          <w:rFonts w:ascii="Times New Roman" w:eastAsia="Times New Roman" w:hAnsi="Times New Roman"/>
          <w:color w:val="002060"/>
          <w:sz w:val="28"/>
          <w:szCs w:val="28"/>
          <w:lang w:eastAsia="ru-RU"/>
        </w:rPr>
      </w:pPr>
      <w:r w:rsidRPr="00D74897">
        <w:rPr>
          <w:rFonts w:ascii="Times New Roman" w:eastAsia="Times New Roman" w:hAnsi="Times New Roman"/>
          <w:b/>
          <w:bCs/>
          <w:color w:val="002060"/>
          <w:sz w:val="32"/>
          <w:szCs w:val="32"/>
          <w:u w:val="single"/>
          <w:lang w:eastAsia="ru-RU"/>
        </w:rPr>
        <w:t>Риски.</w:t>
      </w:r>
      <w:r w:rsidRPr="00D74897">
        <w:rPr>
          <w:rFonts w:ascii="Times New Roman" w:eastAsia="Times New Roman" w:hAnsi="Times New Roman"/>
          <w:color w:val="002060"/>
          <w:sz w:val="28"/>
          <w:szCs w:val="28"/>
          <w:lang w:eastAsia="ru-RU"/>
        </w:rPr>
        <w:t xml:space="preserve"> </w:t>
      </w:r>
    </w:p>
    <w:p w:rsidR="005A774E" w:rsidRPr="005A774E" w:rsidRDefault="00D74897"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Во всех описанных схемах нужно запастись обосновывающими документами. Дело в том, что расходы УО должны быть экономически целесообразными. Тогда налоговый инспектор признает т</w:t>
      </w:r>
      <w:r>
        <w:rPr>
          <w:rFonts w:ascii="Times New Roman" w:eastAsia="Times New Roman" w:hAnsi="Times New Roman"/>
          <w:sz w:val="28"/>
          <w:szCs w:val="28"/>
          <w:lang w:eastAsia="ru-RU"/>
        </w:rPr>
        <w:t xml:space="preserve">акие расходы налогооблагаемыми. </w:t>
      </w:r>
      <w:r w:rsidR="005A774E" w:rsidRPr="005A774E">
        <w:rPr>
          <w:rFonts w:ascii="Times New Roman" w:eastAsia="Times New Roman" w:hAnsi="Times New Roman"/>
          <w:sz w:val="28"/>
          <w:szCs w:val="28"/>
          <w:lang w:eastAsia="ru-RU"/>
        </w:rPr>
        <w:t xml:space="preserve">Утвердите локальные документы, которые будут предусматривать порядок и лимиты расходов в организации, выдачу займов и подотчетных сумм. Сохраняйте все документы, которые подтверждают экономическую целесообразность затрат УО, и отчеты по использованию денежных сумм. </w:t>
      </w:r>
    </w:p>
    <w:p w:rsidR="005A774E" w:rsidRPr="00D74897" w:rsidRDefault="005A774E" w:rsidP="005A774E">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D74897">
        <w:rPr>
          <w:rFonts w:ascii="Times New Roman" w:eastAsia="Times New Roman" w:hAnsi="Times New Roman"/>
          <w:b/>
          <w:bCs/>
          <w:color w:val="002060"/>
          <w:sz w:val="28"/>
          <w:szCs w:val="28"/>
          <w:u w:val="single"/>
          <w:lang w:eastAsia="ru-RU"/>
        </w:rPr>
        <w:lastRenderedPageBreak/>
        <w:t>Оказывают услуги организации</w:t>
      </w:r>
    </w:p>
    <w:p w:rsidR="005A774E" w:rsidRPr="005A774E" w:rsidRDefault="00D74897"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 xml:space="preserve">Чтобы получить прибыль, учредители сами начинают оказывать услуги организации, которую создали. Они могут отдавать свое имущество в пользование УО или выполнять работы по договору подряда. </w:t>
      </w:r>
    </w:p>
    <w:p w:rsidR="00D74897" w:rsidRDefault="005A774E" w:rsidP="005A774E">
      <w:pPr>
        <w:spacing w:after="0" w:line="300" w:lineRule="atLeast"/>
        <w:jc w:val="both"/>
        <w:rPr>
          <w:rFonts w:ascii="Times New Roman" w:eastAsia="Times New Roman" w:hAnsi="Times New Roman"/>
          <w:sz w:val="28"/>
          <w:szCs w:val="28"/>
          <w:lang w:eastAsia="ru-RU"/>
        </w:rPr>
      </w:pPr>
      <w:r w:rsidRPr="00D74897">
        <w:rPr>
          <w:rFonts w:ascii="Times New Roman" w:eastAsia="Times New Roman" w:hAnsi="Times New Roman"/>
          <w:b/>
          <w:bCs/>
          <w:color w:val="002060"/>
          <w:sz w:val="28"/>
          <w:szCs w:val="28"/>
          <w:u w:val="single"/>
          <w:lang w:eastAsia="ru-RU"/>
        </w:rPr>
        <w:t>Компенсация за имущество.</w:t>
      </w:r>
      <w:r w:rsidRPr="00D74897">
        <w:rPr>
          <w:rFonts w:ascii="Times New Roman" w:eastAsia="Times New Roman" w:hAnsi="Times New Roman"/>
          <w:b/>
          <w:bCs/>
          <w:color w:val="002060"/>
          <w:sz w:val="28"/>
          <w:szCs w:val="28"/>
          <w:lang w:eastAsia="ru-RU"/>
        </w:rPr>
        <w:t> </w:t>
      </w:r>
    </w:p>
    <w:p w:rsidR="005A774E" w:rsidRPr="005A774E" w:rsidRDefault="00D74897"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 xml:space="preserve">Если руководитель использует свое имущество на благо компании, он вправе получать за это компенсацию. Это может быть использование личного </w:t>
      </w:r>
      <w:r>
        <w:rPr>
          <w:rFonts w:ascii="Times New Roman" w:eastAsia="Times New Roman" w:hAnsi="Times New Roman"/>
          <w:sz w:val="28"/>
          <w:szCs w:val="28"/>
          <w:lang w:eastAsia="ru-RU"/>
        </w:rPr>
        <w:t xml:space="preserve">автомобиля или офисной техники. </w:t>
      </w:r>
      <w:r w:rsidR="005A774E" w:rsidRPr="005A774E">
        <w:rPr>
          <w:rFonts w:ascii="Times New Roman" w:eastAsia="Times New Roman" w:hAnsi="Times New Roman"/>
          <w:sz w:val="28"/>
          <w:szCs w:val="28"/>
          <w:lang w:eastAsia="ru-RU"/>
        </w:rPr>
        <w:t xml:space="preserve">Компенсация, например, за использование транспортного средства может включать фиксированную и переменную части. К переменной относят расходы на техобслуживание и ремонт. </w:t>
      </w:r>
    </w:p>
    <w:p w:rsidR="005A774E" w:rsidRPr="005A774E" w:rsidRDefault="005A774E" w:rsidP="005A774E">
      <w:p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Для таких выплат нужно:</w:t>
      </w:r>
    </w:p>
    <w:p w:rsidR="005A774E" w:rsidRPr="005A774E" w:rsidRDefault="005A774E" w:rsidP="005A774E">
      <w:pPr>
        <w:numPr>
          <w:ilvl w:val="0"/>
          <w:numId w:val="7"/>
        </w:num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подтвердить право собственности на машину;</w:t>
      </w:r>
    </w:p>
    <w:p w:rsidR="005A774E" w:rsidRPr="005A774E" w:rsidRDefault="005A774E" w:rsidP="005A774E">
      <w:pPr>
        <w:numPr>
          <w:ilvl w:val="0"/>
          <w:numId w:val="7"/>
        </w:num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рассчитать суммы компенсации исходя из стоимости имущества;</w:t>
      </w:r>
    </w:p>
    <w:p w:rsidR="005A774E" w:rsidRPr="005A774E" w:rsidRDefault="005A774E" w:rsidP="005A774E">
      <w:pPr>
        <w:numPr>
          <w:ilvl w:val="0"/>
          <w:numId w:val="7"/>
        </w:num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заключить соглашение (</w:t>
      </w:r>
      <w:r w:rsidRPr="005A774E">
        <w:rPr>
          <w:rFonts w:ascii="Times New Roman" w:eastAsia="Times New Roman" w:hAnsi="Times New Roman"/>
          <w:i/>
          <w:iCs/>
          <w:sz w:val="28"/>
          <w:szCs w:val="28"/>
          <w:lang w:eastAsia="ru-RU"/>
        </w:rPr>
        <w:t>рисунок 2</w:t>
      </w:r>
      <w:r w:rsidRPr="005A774E">
        <w:rPr>
          <w:rFonts w:ascii="Times New Roman" w:eastAsia="Times New Roman" w:hAnsi="Times New Roman"/>
          <w:sz w:val="28"/>
          <w:szCs w:val="28"/>
          <w:lang w:eastAsia="ru-RU"/>
        </w:rPr>
        <w:t xml:space="preserve">). </w:t>
      </w:r>
    </w:p>
    <w:p w:rsidR="005A774E" w:rsidRPr="005A774E" w:rsidRDefault="005A774E" w:rsidP="005A774E">
      <w:pPr>
        <w:spacing w:before="240" w:after="0" w:line="340" w:lineRule="atLeast"/>
        <w:jc w:val="both"/>
        <w:outlineLvl w:val="5"/>
        <w:rPr>
          <w:rFonts w:ascii="Times New Roman" w:eastAsia="Arial" w:hAnsi="Times New Roman"/>
          <w:b/>
          <w:bCs/>
          <w:sz w:val="28"/>
          <w:szCs w:val="28"/>
          <w:lang w:eastAsia="ru-RU"/>
        </w:rPr>
      </w:pPr>
      <w:r w:rsidRPr="005A774E">
        <w:rPr>
          <w:rFonts w:ascii="Times New Roman" w:eastAsia="Arial" w:hAnsi="Times New Roman"/>
          <w:b/>
          <w:bCs/>
          <w:sz w:val="28"/>
          <w:szCs w:val="28"/>
          <w:lang w:eastAsia="ru-RU"/>
        </w:rPr>
        <w:t xml:space="preserve">РИСУНОК 2 Образец соглашения с работником </w:t>
      </w:r>
    </w:p>
    <w:p w:rsidR="005A774E" w:rsidRPr="005A774E" w:rsidRDefault="005A774E" w:rsidP="005A774E">
      <w:p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noProof/>
          <w:sz w:val="28"/>
          <w:szCs w:val="28"/>
          <w:lang w:eastAsia="ru-RU"/>
        </w:rPr>
        <w:drawing>
          <wp:inline distT="0" distB="0" distL="0" distR="0">
            <wp:extent cx="6191250" cy="48672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1250" cy="4867275"/>
                    </a:xfrm>
                    <a:prstGeom prst="rect">
                      <a:avLst/>
                    </a:prstGeom>
                    <a:noFill/>
                    <a:ln>
                      <a:noFill/>
                    </a:ln>
                  </pic:spPr>
                </pic:pic>
              </a:graphicData>
            </a:graphic>
          </wp:inline>
        </w:drawing>
      </w:r>
    </w:p>
    <w:p w:rsidR="00D74897" w:rsidRDefault="005A774E" w:rsidP="005A774E">
      <w:p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 xml:space="preserve">Когда автомобиль используют в деятельности УО, необходимо составлять путевые листы — они подтвердят фактическое использование транспортного средства для нужд организации. Такое условие поставил Минфин в письмах </w:t>
      </w:r>
      <w:r w:rsidRPr="005A774E">
        <w:rPr>
          <w:rFonts w:ascii="Times New Roman" w:eastAsia="Times New Roman" w:hAnsi="Times New Roman"/>
          <w:color w:val="008200"/>
          <w:sz w:val="28"/>
          <w:szCs w:val="28"/>
          <w:u w:val="single"/>
          <w:lang w:eastAsia="ru-RU"/>
        </w:rPr>
        <w:t>от 23.09.2013 № 03-03-06/1/39406</w:t>
      </w:r>
      <w:r w:rsidRPr="005A774E">
        <w:rPr>
          <w:rFonts w:ascii="Times New Roman" w:eastAsia="Times New Roman" w:hAnsi="Times New Roman"/>
          <w:sz w:val="28"/>
          <w:szCs w:val="28"/>
          <w:lang w:eastAsia="ru-RU"/>
        </w:rPr>
        <w:t xml:space="preserve">, </w:t>
      </w:r>
      <w:r w:rsidRPr="005A774E">
        <w:rPr>
          <w:rFonts w:ascii="Times New Roman" w:eastAsia="Times New Roman" w:hAnsi="Times New Roman"/>
          <w:color w:val="008200"/>
          <w:sz w:val="28"/>
          <w:szCs w:val="28"/>
          <w:u w:val="single"/>
          <w:lang w:eastAsia="ru-RU"/>
        </w:rPr>
        <w:t>от 13.04.2007 № 14-05-07/6</w:t>
      </w:r>
      <w:r w:rsidRPr="005A774E">
        <w:rPr>
          <w:rFonts w:ascii="Times New Roman" w:eastAsia="Times New Roman" w:hAnsi="Times New Roman"/>
          <w:sz w:val="28"/>
          <w:szCs w:val="28"/>
          <w:lang w:eastAsia="ru-RU"/>
        </w:rPr>
        <w:t>.</w:t>
      </w:r>
    </w:p>
    <w:p w:rsidR="005A774E" w:rsidRPr="005A774E" w:rsidRDefault="005A774E" w:rsidP="005A774E">
      <w:p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 xml:space="preserve"> </w:t>
      </w:r>
    </w:p>
    <w:p w:rsidR="00D74897" w:rsidRDefault="005A774E" w:rsidP="005A774E">
      <w:pPr>
        <w:spacing w:after="0" w:line="300" w:lineRule="atLeast"/>
        <w:jc w:val="both"/>
        <w:rPr>
          <w:rFonts w:ascii="Times New Roman" w:eastAsia="Times New Roman" w:hAnsi="Times New Roman"/>
          <w:sz w:val="28"/>
          <w:szCs w:val="28"/>
          <w:lang w:eastAsia="ru-RU"/>
        </w:rPr>
      </w:pPr>
      <w:r w:rsidRPr="00D74897">
        <w:rPr>
          <w:rFonts w:ascii="Times New Roman" w:eastAsia="Times New Roman" w:hAnsi="Times New Roman"/>
          <w:b/>
          <w:bCs/>
          <w:color w:val="002060"/>
          <w:sz w:val="28"/>
          <w:szCs w:val="28"/>
          <w:u w:val="single"/>
          <w:lang w:eastAsia="ru-RU"/>
        </w:rPr>
        <w:lastRenderedPageBreak/>
        <w:t>Услуги по договору подряда.</w:t>
      </w:r>
      <w:r w:rsidRPr="00D74897">
        <w:rPr>
          <w:rFonts w:ascii="Times New Roman" w:eastAsia="Times New Roman" w:hAnsi="Times New Roman"/>
          <w:color w:val="002060"/>
          <w:sz w:val="28"/>
          <w:szCs w:val="28"/>
          <w:lang w:eastAsia="ru-RU"/>
        </w:rPr>
        <w:t xml:space="preserve"> </w:t>
      </w:r>
    </w:p>
    <w:p w:rsidR="005A774E" w:rsidRPr="005A774E" w:rsidRDefault="00D74897"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 xml:space="preserve">Учредитель УО может зарегистрироваться в качестве ИП и оказывать услуги УО. Например, сдавать в аренду помещение. Если ИП применяет УСН «доходы», затраты </w:t>
      </w:r>
      <w:r>
        <w:rPr>
          <w:rFonts w:ascii="Times New Roman" w:eastAsia="Times New Roman" w:hAnsi="Times New Roman"/>
          <w:sz w:val="28"/>
          <w:szCs w:val="28"/>
          <w:lang w:eastAsia="ru-RU"/>
        </w:rPr>
        <w:t xml:space="preserve">на налоги существенно снизятся. </w:t>
      </w:r>
      <w:r w:rsidR="005A774E" w:rsidRPr="005A774E">
        <w:rPr>
          <w:rFonts w:ascii="Times New Roman" w:eastAsia="Times New Roman" w:hAnsi="Times New Roman"/>
          <w:sz w:val="28"/>
          <w:szCs w:val="28"/>
          <w:lang w:eastAsia="ru-RU"/>
        </w:rPr>
        <w:t xml:space="preserve">Вот пять основных условий, когда можно заключить договор подряда или оказания услуг: </w:t>
      </w:r>
    </w:p>
    <w:p w:rsidR="005A774E" w:rsidRPr="005A774E" w:rsidRDefault="005A774E" w:rsidP="005A774E">
      <w:pPr>
        <w:numPr>
          <w:ilvl w:val="0"/>
          <w:numId w:val="8"/>
        </w:num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услуги, которые оказывает учредитель, не пересекаются с функционалом сотрудников УО;</w:t>
      </w:r>
    </w:p>
    <w:p w:rsidR="005A774E" w:rsidRPr="005A774E" w:rsidRDefault="005A774E" w:rsidP="005A774E">
      <w:pPr>
        <w:numPr>
          <w:ilvl w:val="0"/>
          <w:numId w:val="8"/>
        </w:num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услуги и работы носят временный характер;</w:t>
      </w:r>
    </w:p>
    <w:p w:rsidR="005A774E" w:rsidRPr="005A774E" w:rsidRDefault="005A774E" w:rsidP="005A774E">
      <w:pPr>
        <w:numPr>
          <w:ilvl w:val="0"/>
          <w:numId w:val="8"/>
        </w:num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 xml:space="preserve">в договоре определена конкретная работа, услуга, результат оказания услуг, за который выплачивается вознаграждение. На разные услуги и работы заключаются отдельные договоры; </w:t>
      </w:r>
    </w:p>
    <w:p w:rsidR="005A774E" w:rsidRPr="005A774E" w:rsidRDefault="005A774E" w:rsidP="005A774E">
      <w:pPr>
        <w:numPr>
          <w:ilvl w:val="0"/>
          <w:numId w:val="8"/>
        </w:num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 xml:space="preserve">стоимость работ и услуг по договорам определяют на уровне рыночных расценок и требований </w:t>
      </w:r>
      <w:r w:rsidRPr="005A774E">
        <w:rPr>
          <w:rFonts w:ascii="Times New Roman" w:eastAsia="Times New Roman" w:hAnsi="Times New Roman"/>
          <w:color w:val="008200"/>
          <w:sz w:val="28"/>
          <w:szCs w:val="28"/>
          <w:u w:val="single"/>
          <w:lang w:eastAsia="ru-RU"/>
        </w:rPr>
        <w:t>статьи 105.3</w:t>
      </w:r>
      <w:r w:rsidRPr="005A774E">
        <w:rPr>
          <w:rFonts w:ascii="Times New Roman" w:eastAsia="Times New Roman" w:hAnsi="Times New Roman"/>
          <w:sz w:val="28"/>
          <w:szCs w:val="28"/>
          <w:lang w:eastAsia="ru-RU"/>
        </w:rPr>
        <w:t xml:space="preserve"> Налогового кодекса; </w:t>
      </w:r>
    </w:p>
    <w:p w:rsidR="005A774E" w:rsidRPr="005A774E" w:rsidRDefault="005A774E" w:rsidP="005A774E">
      <w:pPr>
        <w:numPr>
          <w:ilvl w:val="0"/>
          <w:numId w:val="8"/>
        </w:numPr>
        <w:spacing w:after="0" w:line="300" w:lineRule="atLeast"/>
        <w:jc w:val="both"/>
        <w:rPr>
          <w:rFonts w:ascii="Times New Roman" w:eastAsia="Times New Roman" w:hAnsi="Times New Roman"/>
          <w:sz w:val="28"/>
          <w:szCs w:val="28"/>
          <w:lang w:eastAsia="ru-RU"/>
        </w:rPr>
      </w:pPr>
      <w:r w:rsidRPr="005A774E">
        <w:rPr>
          <w:rFonts w:ascii="Times New Roman" w:eastAsia="Times New Roman" w:hAnsi="Times New Roman"/>
          <w:sz w:val="28"/>
          <w:szCs w:val="28"/>
          <w:lang w:eastAsia="ru-RU"/>
        </w:rPr>
        <w:t>услуги и работы выполняет сам ИП-учредитель или его работники.</w:t>
      </w:r>
    </w:p>
    <w:p w:rsidR="00D74897" w:rsidRDefault="005A774E" w:rsidP="005A774E">
      <w:pPr>
        <w:spacing w:after="0" w:line="300" w:lineRule="atLeast"/>
        <w:jc w:val="both"/>
        <w:rPr>
          <w:rFonts w:ascii="Times New Roman" w:eastAsia="Times New Roman" w:hAnsi="Times New Roman"/>
          <w:sz w:val="28"/>
          <w:szCs w:val="28"/>
          <w:lang w:eastAsia="ru-RU"/>
        </w:rPr>
      </w:pPr>
      <w:r w:rsidRPr="00D74897">
        <w:rPr>
          <w:rFonts w:ascii="Times New Roman" w:eastAsia="Times New Roman" w:hAnsi="Times New Roman"/>
          <w:b/>
          <w:bCs/>
          <w:color w:val="002060"/>
          <w:sz w:val="32"/>
          <w:szCs w:val="32"/>
          <w:u w:val="single"/>
          <w:lang w:eastAsia="ru-RU"/>
        </w:rPr>
        <w:t>Риски.</w:t>
      </w:r>
      <w:r w:rsidRPr="00D74897">
        <w:rPr>
          <w:rFonts w:ascii="Times New Roman" w:eastAsia="Times New Roman" w:hAnsi="Times New Roman"/>
          <w:color w:val="002060"/>
          <w:sz w:val="28"/>
          <w:szCs w:val="28"/>
          <w:lang w:eastAsia="ru-RU"/>
        </w:rPr>
        <w:t xml:space="preserve"> </w:t>
      </w:r>
    </w:p>
    <w:p w:rsidR="005A774E" w:rsidRPr="005A774E" w:rsidRDefault="00D74897"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 xml:space="preserve">Доходы учредителя и в первой, и во второй схеме не облагают НДФЛ и страховыми взносами. В налоговом учете УО расходы, связанные с производством и реализацией, включают в статью «Прочие расходы». В эту статью включайте затраты на выплаты ИП по договорам подряда и компенсаций в пределах установленных норм. Такой порядок определен </w:t>
      </w:r>
      <w:r w:rsidR="005A774E" w:rsidRPr="005A774E">
        <w:rPr>
          <w:rFonts w:ascii="Times New Roman" w:eastAsia="Times New Roman" w:hAnsi="Times New Roman"/>
          <w:color w:val="008200"/>
          <w:sz w:val="28"/>
          <w:szCs w:val="28"/>
          <w:u w:val="single"/>
          <w:lang w:eastAsia="ru-RU"/>
        </w:rPr>
        <w:t>подпунктом 11</w:t>
      </w:r>
      <w:r w:rsidR="005A774E" w:rsidRPr="005A774E">
        <w:rPr>
          <w:rFonts w:ascii="Times New Roman" w:eastAsia="Times New Roman" w:hAnsi="Times New Roman"/>
          <w:sz w:val="28"/>
          <w:szCs w:val="28"/>
          <w:lang w:eastAsia="ru-RU"/>
        </w:rPr>
        <w:t xml:space="preserve"> пункта 1 статьи</w:t>
      </w:r>
      <w:r>
        <w:rPr>
          <w:rFonts w:ascii="Times New Roman" w:eastAsia="Times New Roman" w:hAnsi="Times New Roman"/>
          <w:sz w:val="28"/>
          <w:szCs w:val="28"/>
          <w:lang w:eastAsia="ru-RU"/>
        </w:rPr>
        <w:t xml:space="preserve"> 264 Налогового </w:t>
      </w:r>
      <w:proofErr w:type="gramStart"/>
      <w:r>
        <w:rPr>
          <w:rFonts w:ascii="Times New Roman" w:eastAsia="Times New Roman" w:hAnsi="Times New Roman"/>
          <w:sz w:val="28"/>
          <w:szCs w:val="28"/>
          <w:lang w:eastAsia="ru-RU"/>
        </w:rPr>
        <w:t>кодекса.</w:t>
      </w:r>
      <w:r>
        <w:rPr>
          <w:rFonts w:ascii="Times New Roman" w:eastAsia="Times New Roman" w:hAnsi="Times New Roman"/>
          <w:sz w:val="28"/>
          <w:szCs w:val="28"/>
          <w:lang w:eastAsia="ru-RU"/>
        </w:rPr>
        <w:br/>
        <w:t>​</w:t>
      </w:r>
      <w:proofErr w:type="gramEnd"/>
      <w:r>
        <w:rPr>
          <w:rFonts w:ascii="Times New Roman" w:eastAsia="Times New Roman" w:hAnsi="Times New Roman"/>
          <w:sz w:val="28"/>
          <w:szCs w:val="28"/>
          <w:lang w:eastAsia="ru-RU"/>
        </w:rPr>
        <w:t xml:space="preserve">​​​​       </w:t>
      </w:r>
      <w:r w:rsidR="005A774E" w:rsidRPr="005A774E">
        <w:rPr>
          <w:rFonts w:ascii="Times New Roman" w:eastAsia="Times New Roman" w:hAnsi="Times New Roman"/>
          <w:sz w:val="28"/>
          <w:szCs w:val="28"/>
          <w:lang w:eastAsia="ru-RU"/>
        </w:rPr>
        <w:t>Если УО находится на УСН, то затраты на компенсацию при использовании личного имущества в деятельности компании включают в налоговые «Расходы» только в части выплаты компенсаций на автомобиль (</w:t>
      </w:r>
      <w:r w:rsidR="005A774E" w:rsidRPr="005A774E">
        <w:rPr>
          <w:rFonts w:ascii="Times New Roman" w:eastAsia="Times New Roman" w:hAnsi="Times New Roman"/>
          <w:color w:val="008200"/>
          <w:sz w:val="28"/>
          <w:szCs w:val="28"/>
          <w:u w:val="single"/>
          <w:lang w:eastAsia="ru-RU"/>
        </w:rPr>
        <w:t>подп. 12 п. 1 ст. 346.16 Налогового кодекса</w:t>
      </w:r>
      <w:r w:rsidR="005A774E" w:rsidRPr="005A774E">
        <w:rPr>
          <w:rFonts w:ascii="Times New Roman" w:eastAsia="Times New Roman" w:hAnsi="Times New Roman"/>
          <w:sz w:val="28"/>
          <w:szCs w:val="28"/>
          <w:lang w:eastAsia="ru-RU"/>
        </w:rPr>
        <w:t xml:space="preserve">). </w:t>
      </w:r>
    </w:p>
    <w:p w:rsidR="005A774E" w:rsidRPr="005A774E" w:rsidRDefault="00082D08"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45" style="width:6in;height:.75pt" o:hralign="center" o:hrstd="t" o:hrnoshade="t" o:hr="t" fillcolor="#e11f27" stroked="f">
            <v:path strokeok="f"/>
          </v:rect>
        </w:pict>
      </w:r>
    </w:p>
    <w:p w:rsidR="005A774E" w:rsidRPr="005A774E" w:rsidRDefault="005A774E" w:rsidP="005A774E">
      <w:pPr>
        <w:spacing w:after="0" w:line="300" w:lineRule="atLeast"/>
        <w:jc w:val="both"/>
        <w:rPr>
          <w:rFonts w:ascii="Times New Roman" w:eastAsia="Times" w:hAnsi="Times New Roman"/>
          <w:sz w:val="28"/>
          <w:szCs w:val="28"/>
          <w:lang w:eastAsia="ru-RU"/>
        </w:rPr>
      </w:pPr>
      <w:r w:rsidRPr="005A774E">
        <w:rPr>
          <w:rFonts w:ascii="Times New Roman" w:eastAsia="Times" w:hAnsi="Times New Roman"/>
          <w:sz w:val="28"/>
          <w:szCs w:val="28"/>
          <w:lang w:eastAsia="ru-RU"/>
        </w:rPr>
        <w:t>Нажмите на курточку-перевертыш, чтобы прочитать пояснение</w:t>
      </w:r>
    </w:p>
    <w:p w:rsidR="005A774E" w:rsidRPr="005A774E" w:rsidRDefault="00082D08" w:rsidP="005A774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46" style="width:6in;height:.75pt" o:hralign="center" o:hrstd="t" o:hrnoshade="t" o:hr="t" fillcolor="#e11f27" stroked="f">
            <v:path strokeok="f"/>
          </v:rect>
        </w:pict>
      </w:r>
    </w:p>
    <w:p w:rsidR="005A774E" w:rsidRPr="005A774E" w:rsidRDefault="005A774E" w:rsidP="005A774E">
      <w:pPr>
        <w:spacing w:after="0" w:line="300" w:lineRule="atLeast"/>
        <w:jc w:val="both"/>
        <w:rPr>
          <w:rFonts w:ascii="Times New Roman" w:eastAsia="Times New Roman" w:hAnsi="Times New Roman"/>
          <w:sz w:val="28"/>
          <w:szCs w:val="28"/>
          <w:lang w:eastAsia="ru-RU"/>
        </w:rPr>
      </w:pPr>
    </w:p>
    <w:p w:rsidR="005A774E" w:rsidRPr="005A774E" w:rsidRDefault="005A774E" w:rsidP="005A774E">
      <w:pPr>
        <w:spacing w:after="0"/>
        <w:jc w:val="both"/>
        <w:rPr>
          <w:rFonts w:ascii="Times New Roman" w:hAnsi="Times New Roman"/>
          <w:color w:val="C00000"/>
          <w:sz w:val="28"/>
          <w:szCs w:val="28"/>
        </w:rPr>
      </w:pPr>
      <w:r w:rsidRPr="005A774E">
        <w:rPr>
          <w:rFonts w:ascii="Times New Roman" w:eastAsia="Times New Roman" w:hAnsi="Times New Roman"/>
          <w:noProof/>
          <w:sz w:val="28"/>
          <w:szCs w:val="28"/>
          <w:lang w:eastAsia="ru-RU"/>
        </w:rPr>
        <w:drawing>
          <wp:inline distT="0" distB="0" distL="0" distR="0">
            <wp:extent cx="4114800" cy="1104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14800" cy="1104900"/>
                    </a:xfrm>
                    <a:prstGeom prst="rect">
                      <a:avLst/>
                    </a:prstGeom>
                    <a:noFill/>
                    <a:ln>
                      <a:noFill/>
                    </a:ln>
                  </pic:spPr>
                </pic:pic>
              </a:graphicData>
            </a:graphic>
          </wp:inline>
        </w:drawing>
      </w:r>
      <w:r w:rsidRPr="005A774E">
        <w:rPr>
          <w:rFonts w:ascii="Times New Roman" w:eastAsia="Times New Roman" w:hAnsi="Times New Roman"/>
          <w:noProof/>
          <w:sz w:val="28"/>
          <w:szCs w:val="28"/>
          <w:lang w:eastAsia="ru-RU"/>
        </w:rPr>
        <w:drawing>
          <wp:inline distT="0" distB="0" distL="0" distR="0">
            <wp:extent cx="6334125" cy="1762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34125" cy="1762125"/>
                    </a:xfrm>
                    <a:prstGeom prst="rect">
                      <a:avLst/>
                    </a:prstGeom>
                    <a:noFill/>
                    <a:ln>
                      <a:noFill/>
                    </a:ln>
                  </pic:spPr>
                </pic:pic>
              </a:graphicData>
            </a:graphic>
          </wp:inline>
        </w:drawing>
      </w:r>
      <w:r w:rsidRPr="005A774E">
        <w:rPr>
          <w:rFonts w:ascii="Times New Roman" w:eastAsia="Times New Roman" w:hAnsi="Times New Roman"/>
          <w:sz w:val="28"/>
          <w:szCs w:val="28"/>
          <w:lang w:eastAsia="ru-RU"/>
        </w:rPr>
        <w:t> </w:t>
      </w:r>
    </w:p>
    <w:p w:rsidR="005A774E" w:rsidRPr="005A774E" w:rsidRDefault="005A774E" w:rsidP="005A774E">
      <w:pPr>
        <w:spacing w:after="0"/>
        <w:jc w:val="both"/>
        <w:rPr>
          <w:rFonts w:ascii="Times New Roman" w:hAnsi="Times New Roman"/>
          <w:b/>
          <w:color w:val="C00000"/>
          <w:sz w:val="28"/>
          <w:szCs w:val="28"/>
          <w:u w:val="single"/>
        </w:rPr>
      </w:pPr>
    </w:p>
    <w:p w:rsidR="005A774E" w:rsidRPr="005A774E" w:rsidRDefault="00D74897" w:rsidP="005A774E">
      <w:pPr>
        <w:spacing w:after="0"/>
        <w:jc w:val="both"/>
        <w:rPr>
          <w:rFonts w:ascii="Times New Roman" w:hAnsi="Times New Roman"/>
          <w:color w:val="002060"/>
          <w:sz w:val="28"/>
          <w:szCs w:val="28"/>
          <w:u w:val="single"/>
        </w:rPr>
      </w:pPr>
      <w:r>
        <w:rPr>
          <w:rFonts w:ascii="Times New Roman" w:hAnsi="Times New Roman"/>
          <w:color w:val="002060"/>
          <w:sz w:val="28"/>
          <w:szCs w:val="28"/>
          <w:u w:val="single"/>
        </w:rPr>
        <w:t>----------------------------------------------------------------------------------------------------------------</w:t>
      </w:r>
    </w:p>
    <w:p w:rsidR="005A774E" w:rsidRDefault="005A774E" w:rsidP="005A774E">
      <w:pPr>
        <w:spacing w:after="0"/>
        <w:jc w:val="both"/>
        <w:rPr>
          <w:rFonts w:ascii="Times New Roman" w:hAnsi="Times New Roman"/>
          <w:color w:val="002060"/>
          <w:sz w:val="28"/>
          <w:szCs w:val="28"/>
          <w:u w:val="single"/>
        </w:rPr>
      </w:pPr>
    </w:p>
    <w:p w:rsidR="008A60F9" w:rsidRDefault="008A60F9" w:rsidP="005A774E">
      <w:pPr>
        <w:spacing w:after="0"/>
        <w:jc w:val="both"/>
        <w:rPr>
          <w:rFonts w:ascii="Times New Roman" w:hAnsi="Times New Roman"/>
          <w:color w:val="002060"/>
          <w:sz w:val="28"/>
          <w:szCs w:val="28"/>
          <w:u w:val="single"/>
        </w:rPr>
      </w:pPr>
    </w:p>
    <w:p w:rsidR="008A60F9" w:rsidRPr="008A60F9" w:rsidRDefault="008A60F9" w:rsidP="008A60F9">
      <w:pPr>
        <w:spacing w:after="0"/>
        <w:jc w:val="both"/>
        <w:rPr>
          <w:rFonts w:ascii="Times New Roman" w:hAnsi="Times New Roman"/>
          <w:b/>
          <w:color w:val="C00000"/>
          <w:sz w:val="40"/>
          <w:szCs w:val="40"/>
          <w:u w:val="single"/>
        </w:rPr>
      </w:pPr>
      <w:r w:rsidRPr="008A60F9">
        <w:rPr>
          <w:rFonts w:ascii="Times New Roman" w:hAnsi="Times New Roman"/>
          <w:b/>
          <w:color w:val="C00000"/>
          <w:sz w:val="40"/>
          <w:szCs w:val="40"/>
        </w:rPr>
        <w:lastRenderedPageBreak/>
        <w:t>1</w:t>
      </w:r>
      <w:r w:rsidRPr="008A60F9">
        <w:rPr>
          <w:rFonts w:ascii="Times New Roman" w:hAnsi="Times New Roman"/>
          <w:b/>
          <w:color w:val="C00000"/>
          <w:sz w:val="40"/>
          <w:szCs w:val="40"/>
        </w:rPr>
        <w:t>1</w:t>
      </w:r>
      <w:r w:rsidRPr="008A60F9">
        <w:rPr>
          <w:rFonts w:ascii="Times New Roman" w:hAnsi="Times New Roman"/>
          <w:b/>
          <w:color w:val="C00000"/>
          <w:sz w:val="40"/>
          <w:szCs w:val="40"/>
        </w:rPr>
        <w:t>.</w:t>
      </w:r>
      <w:r w:rsidRPr="008A60F9">
        <w:rPr>
          <w:rFonts w:ascii="Times New Roman" w:hAnsi="Times New Roman"/>
          <w:b/>
          <w:color w:val="C00000"/>
          <w:sz w:val="40"/>
          <w:szCs w:val="40"/>
        </w:rPr>
        <w:tab/>
      </w:r>
      <w:r w:rsidRPr="008A60F9">
        <w:rPr>
          <w:rFonts w:ascii="Times New Roman" w:hAnsi="Times New Roman"/>
          <w:b/>
          <w:color w:val="C00000"/>
          <w:sz w:val="40"/>
          <w:szCs w:val="40"/>
          <w:u w:val="single"/>
        </w:rPr>
        <w:t>Короткие ответы на ваши вопросы</w:t>
      </w:r>
    </w:p>
    <w:p w:rsidR="008A60F9" w:rsidRPr="008A60F9" w:rsidRDefault="008A60F9" w:rsidP="008A60F9">
      <w:pPr>
        <w:spacing w:after="0"/>
        <w:jc w:val="both"/>
        <w:rPr>
          <w:rFonts w:ascii="Times New Roman" w:hAnsi="Times New Roman"/>
          <w:color w:val="002060"/>
          <w:sz w:val="28"/>
          <w:szCs w:val="28"/>
          <w:u w:val="single"/>
        </w:rPr>
      </w:pPr>
    </w:p>
    <w:p w:rsidR="008A60F9" w:rsidRPr="008A60F9" w:rsidRDefault="008A60F9" w:rsidP="008A60F9">
      <w:pPr>
        <w:keepNext/>
        <w:spacing w:after="0" w:line="440" w:lineRule="atLeast"/>
        <w:outlineLvl w:val="1"/>
        <w:rPr>
          <w:rFonts w:ascii="Times New Roman" w:eastAsia="Times New Roman" w:hAnsi="Times New Roman"/>
          <w:b/>
          <w:bCs/>
          <w:sz w:val="28"/>
          <w:szCs w:val="28"/>
          <w:lang w:eastAsia="ru-RU"/>
        </w:rPr>
      </w:pPr>
      <w:r w:rsidRPr="008A60F9">
        <w:rPr>
          <w:rFonts w:ascii="Times New Roman" w:eastAsia="Times New Roman" w:hAnsi="Times New Roman"/>
          <w:b/>
          <w:bCs/>
          <w:sz w:val="28"/>
          <w:szCs w:val="28"/>
          <w:lang w:eastAsia="ru-RU"/>
        </w:rPr>
        <w:t xml:space="preserve">Судебные приставы вправе арестовать Расчетный счет управляющей МКД организации для покрытия задолженности перед РСО? </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Да, вправе. </w:t>
      </w:r>
      <w:r w:rsidRPr="008A60F9">
        <w:rPr>
          <w:rFonts w:ascii="Times New Roman" w:eastAsia="Times New Roman" w:hAnsi="Times New Roman"/>
          <w:sz w:val="28"/>
          <w:szCs w:val="28"/>
          <w:lang w:eastAsia="ru-RU"/>
        </w:rPr>
        <w:br/>
        <w:t>При взыскании с УО задолженности перед РСО приставы вправе наложить арест на все денежные средства на расчетном счете УО. Целевое назначение этих средств значения не имеет. Такое правило следует из </w:t>
      </w:r>
      <w:r w:rsidRPr="008A60F9">
        <w:rPr>
          <w:rFonts w:ascii="Times New Roman" w:eastAsia="Times New Roman" w:hAnsi="Times New Roman"/>
          <w:color w:val="008200"/>
          <w:sz w:val="28"/>
          <w:szCs w:val="28"/>
          <w:u w:val="single"/>
          <w:lang w:eastAsia="ru-RU"/>
        </w:rPr>
        <w:t>части 1</w:t>
      </w:r>
      <w:r w:rsidRPr="008A60F9">
        <w:rPr>
          <w:rFonts w:ascii="Times New Roman" w:eastAsia="Times New Roman" w:hAnsi="Times New Roman"/>
          <w:sz w:val="28"/>
          <w:szCs w:val="28"/>
          <w:lang w:eastAsia="ru-RU"/>
        </w:rPr>
        <w:t xml:space="preserve"> статьи 64, </w:t>
      </w:r>
      <w:r w:rsidRPr="008A60F9">
        <w:rPr>
          <w:rFonts w:ascii="Times New Roman" w:eastAsia="Times New Roman" w:hAnsi="Times New Roman"/>
          <w:color w:val="008200"/>
          <w:sz w:val="28"/>
          <w:szCs w:val="28"/>
          <w:u w:val="single"/>
          <w:lang w:eastAsia="ru-RU"/>
        </w:rPr>
        <w:t>статьи 81</w:t>
      </w:r>
      <w:r w:rsidRPr="008A60F9">
        <w:rPr>
          <w:rFonts w:ascii="Times New Roman" w:eastAsia="Times New Roman" w:hAnsi="Times New Roman"/>
          <w:sz w:val="28"/>
          <w:szCs w:val="28"/>
          <w:lang w:eastAsia="ru-RU"/>
        </w:rPr>
        <w:t xml:space="preserve"> Федерального закона от 02.10.2007 № 229-ФЗ «Об исполнительном производстве». </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Исключение — денежные средства на специальном счете капремонта, владелец которого — УО, ТСЖ, ЖСК. На средства со </w:t>
      </w:r>
      <w:proofErr w:type="spellStart"/>
      <w:r w:rsidRPr="008A60F9">
        <w:rPr>
          <w:rFonts w:ascii="Times New Roman" w:eastAsia="Times New Roman" w:hAnsi="Times New Roman"/>
          <w:sz w:val="28"/>
          <w:szCs w:val="28"/>
          <w:lang w:eastAsia="ru-RU"/>
        </w:rPr>
        <w:t>спецсчета</w:t>
      </w:r>
      <w:proofErr w:type="spellEnd"/>
      <w:r w:rsidRPr="008A60F9">
        <w:rPr>
          <w:rFonts w:ascii="Times New Roman" w:eastAsia="Times New Roman" w:hAnsi="Times New Roman"/>
          <w:sz w:val="28"/>
          <w:szCs w:val="28"/>
          <w:lang w:eastAsia="ru-RU"/>
        </w:rPr>
        <w:t xml:space="preserve"> нельзя наложить арест, и их не могут взыскать в пользу РСО. Такой запрет предусматривает </w:t>
      </w:r>
      <w:r w:rsidRPr="008A60F9">
        <w:rPr>
          <w:rFonts w:ascii="Times New Roman" w:eastAsia="Times New Roman" w:hAnsi="Times New Roman"/>
          <w:color w:val="008200"/>
          <w:sz w:val="28"/>
          <w:szCs w:val="28"/>
          <w:u w:val="single"/>
          <w:lang w:eastAsia="ru-RU"/>
        </w:rPr>
        <w:t>часть 6</w:t>
      </w:r>
      <w:r w:rsidRPr="008A60F9">
        <w:rPr>
          <w:rFonts w:ascii="Times New Roman" w:eastAsia="Times New Roman" w:hAnsi="Times New Roman"/>
          <w:sz w:val="28"/>
          <w:szCs w:val="28"/>
          <w:lang w:eastAsia="ru-RU"/>
        </w:rPr>
        <w:t xml:space="preserve"> статьи 175 Жилищного кодекса. </w:t>
      </w:r>
    </w:p>
    <w:p w:rsidR="008A60F9" w:rsidRPr="008A60F9" w:rsidRDefault="008A60F9" w:rsidP="008A60F9">
      <w:pPr>
        <w:keepNext/>
        <w:spacing w:after="0" w:line="440" w:lineRule="atLeast"/>
        <w:outlineLvl w:val="1"/>
        <w:rPr>
          <w:rFonts w:ascii="Times New Roman" w:eastAsia="Times New Roman" w:hAnsi="Times New Roman"/>
          <w:b/>
          <w:bCs/>
          <w:sz w:val="28"/>
          <w:szCs w:val="28"/>
          <w:lang w:eastAsia="ru-RU"/>
        </w:rPr>
      </w:pPr>
      <w:r w:rsidRPr="008A60F9">
        <w:rPr>
          <w:rFonts w:ascii="Times New Roman" w:eastAsia="Times New Roman" w:hAnsi="Times New Roman"/>
          <w:b/>
          <w:bCs/>
          <w:sz w:val="28"/>
          <w:szCs w:val="28"/>
          <w:lang w:eastAsia="ru-RU"/>
        </w:rPr>
        <w:t>УО может в годовом отчете указать сведения о должниках?</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Да, указать можно, если при этом не раскрывать персональные данные должников.</w:t>
      </w:r>
      <w:r w:rsidRPr="008A60F9">
        <w:rPr>
          <w:rFonts w:ascii="Times New Roman" w:eastAsia="Times New Roman" w:hAnsi="Times New Roman"/>
          <w:sz w:val="28"/>
          <w:szCs w:val="28"/>
          <w:lang w:eastAsia="ru-RU"/>
        </w:rPr>
        <w:br/>
        <w:t>Закон предусматривает возможность обрабатывать персональные данные в статистических и других исследовательских целях, если эти данные обезличены. Это значит, что УО вправе размещать в годовом отчете списки должников, если указывает в них только номера квартир и суммы задолженностей. Такое правило следует из </w:t>
      </w:r>
      <w:r w:rsidRPr="008A60F9">
        <w:rPr>
          <w:rFonts w:ascii="Times New Roman" w:eastAsia="Times New Roman" w:hAnsi="Times New Roman"/>
          <w:color w:val="008200"/>
          <w:sz w:val="28"/>
          <w:szCs w:val="28"/>
          <w:u w:val="single"/>
          <w:lang w:eastAsia="ru-RU"/>
        </w:rPr>
        <w:t>пункта 9</w:t>
      </w:r>
      <w:r w:rsidRPr="008A60F9">
        <w:rPr>
          <w:rFonts w:ascii="Times New Roman" w:eastAsia="Times New Roman" w:hAnsi="Times New Roman"/>
          <w:sz w:val="28"/>
          <w:szCs w:val="28"/>
          <w:lang w:eastAsia="ru-RU"/>
        </w:rPr>
        <w:t xml:space="preserve"> части 1 статьи 6 Федерального закона от 27.07.2006 № 152-ФЗ «О персональных данных</w:t>
      </w:r>
      <w:proofErr w:type="gramStart"/>
      <w:r w:rsidRPr="008A60F9">
        <w:rPr>
          <w:rFonts w:ascii="Times New Roman" w:eastAsia="Times New Roman" w:hAnsi="Times New Roman"/>
          <w:sz w:val="28"/>
          <w:szCs w:val="28"/>
          <w:lang w:eastAsia="ru-RU"/>
        </w:rPr>
        <w:t>».</w:t>
      </w:r>
      <w:r w:rsidRPr="008A60F9">
        <w:rPr>
          <w:rFonts w:ascii="Times New Roman" w:eastAsia="Times New Roman" w:hAnsi="Times New Roman"/>
          <w:sz w:val="28"/>
          <w:szCs w:val="28"/>
          <w:lang w:eastAsia="ru-RU"/>
        </w:rPr>
        <w:br/>
        <w:t>Если</w:t>
      </w:r>
      <w:proofErr w:type="gramEnd"/>
      <w:r w:rsidRPr="008A60F9">
        <w:rPr>
          <w:rFonts w:ascii="Times New Roman" w:eastAsia="Times New Roman" w:hAnsi="Times New Roman"/>
          <w:sz w:val="28"/>
          <w:szCs w:val="28"/>
          <w:lang w:eastAsia="ru-RU"/>
        </w:rPr>
        <w:t xml:space="preserve"> в отчете разместить персональные данные должника, например Ф. И. О., то УО могут привлечь к административной ответственности по </w:t>
      </w:r>
      <w:r w:rsidRPr="008A60F9">
        <w:rPr>
          <w:rFonts w:ascii="Times New Roman" w:eastAsia="Times New Roman" w:hAnsi="Times New Roman"/>
          <w:color w:val="008200"/>
          <w:sz w:val="28"/>
          <w:szCs w:val="28"/>
          <w:u w:val="single"/>
          <w:lang w:eastAsia="ru-RU"/>
        </w:rPr>
        <w:t>статье 13.11</w:t>
      </w:r>
      <w:r w:rsidRPr="008A60F9">
        <w:rPr>
          <w:rFonts w:ascii="Times New Roman" w:eastAsia="Times New Roman" w:hAnsi="Times New Roman"/>
          <w:sz w:val="28"/>
          <w:szCs w:val="28"/>
          <w:lang w:eastAsia="ru-RU"/>
        </w:rPr>
        <w:t xml:space="preserve"> КоАП. </w:t>
      </w:r>
    </w:p>
    <w:p w:rsidR="008A60F9" w:rsidRPr="008A60F9" w:rsidRDefault="008A60F9" w:rsidP="008A60F9">
      <w:pPr>
        <w:keepNext/>
        <w:spacing w:after="0" w:line="440" w:lineRule="atLeast"/>
        <w:outlineLvl w:val="1"/>
        <w:rPr>
          <w:rFonts w:ascii="Times New Roman" w:eastAsia="Times New Roman" w:hAnsi="Times New Roman"/>
          <w:b/>
          <w:bCs/>
          <w:sz w:val="28"/>
          <w:szCs w:val="28"/>
          <w:lang w:eastAsia="ru-RU"/>
        </w:rPr>
      </w:pPr>
      <w:r w:rsidRPr="008A60F9">
        <w:rPr>
          <w:rFonts w:ascii="Times New Roman" w:eastAsia="Times New Roman" w:hAnsi="Times New Roman"/>
          <w:b/>
          <w:bCs/>
          <w:sz w:val="28"/>
          <w:szCs w:val="28"/>
          <w:lang w:eastAsia="ru-RU"/>
        </w:rPr>
        <w:t xml:space="preserve">Собственникам </w:t>
      </w:r>
      <w:proofErr w:type="spellStart"/>
      <w:r w:rsidRPr="008A60F9">
        <w:rPr>
          <w:rFonts w:ascii="Times New Roman" w:eastAsia="Times New Roman" w:hAnsi="Times New Roman"/>
          <w:b/>
          <w:bCs/>
          <w:sz w:val="28"/>
          <w:szCs w:val="28"/>
          <w:lang w:eastAsia="ru-RU"/>
        </w:rPr>
        <w:t>машино</w:t>
      </w:r>
      <w:proofErr w:type="spellEnd"/>
      <w:r w:rsidRPr="008A60F9">
        <w:rPr>
          <w:rFonts w:ascii="Times New Roman" w:eastAsia="Times New Roman" w:hAnsi="Times New Roman"/>
          <w:b/>
          <w:bCs/>
          <w:sz w:val="28"/>
          <w:szCs w:val="28"/>
          <w:lang w:eastAsia="ru-RU"/>
        </w:rPr>
        <w:t>-мест начислять плату за КУ по обращению с ТКО?</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Да, такие начисления правомерны.</w:t>
      </w:r>
      <w:r w:rsidRPr="008A60F9">
        <w:rPr>
          <w:rFonts w:ascii="Times New Roman" w:eastAsia="Times New Roman" w:hAnsi="Times New Roman"/>
          <w:sz w:val="28"/>
          <w:szCs w:val="28"/>
          <w:lang w:eastAsia="ru-RU"/>
        </w:rPr>
        <w:br/>
        <w:t xml:space="preserve">Собственники нежилых помещений в МКД, в том числе </w:t>
      </w:r>
      <w:proofErr w:type="spellStart"/>
      <w:r w:rsidRPr="008A60F9">
        <w:rPr>
          <w:rFonts w:ascii="Times New Roman" w:eastAsia="Times New Roman" w:hAnsi="Times New Roman"/>
          <w:sz w:val="28"/>
          <w:szCs w:val="28"/>
          <w:lang w:eastAsia="ru-RU"/>
        </w:rPr>
        <w:t>машино</w:t>
      </w:r>
      <w:proofErr w:type="spellEnd"/>
      <w:r w:rsidRPr="008A60F9">
        <w:rPr>
          <w:rFonts w:ascii="Times New Roman" w:eastAsia="Times New Roman" w:hAnsi="Times New Roman"/>
          <w:sz w:val="28"/>
          <w:szCs w:val="28"/>
          <w:lang w:eastAsia="ru-RU"/>
        </w:rPr>
        <w:t>-мест, обязаны оплачивать услуги по обращению с ТКО (</w:t>
      </w:r>
      <w:r w:rsidRPr="008A60F9">
        <w:rPr>
          <w:rFonts w:ascii="Times New Roman" w:eastAsia="Times New Roman" w:hAnsi="Times New Roman"/>
          <w:color w:val="008200"/>
          <w:sz w:val="28"/>
          <w:szCs w:val="28"/>
          <w:u w:val="single"/>
          <w:lang w:eastAsia="ru-RU"/>
        </w:rPr>
        <w:t>ч. 1</w:t>
      </w:r>
      <w:r w:rsidRPr="008A60F9">
        <w:rPr>
          <w:rFonts w:ascii="Times New Roman" w:eastAsia="Times New Roman" w:hAnsi="Times New Roman"/>
          <w:sz w:val="28"/>
          <w:szCs w:val="28"/>
          <w:lang w:eastAsia="ru-RU"/>
        </w:rPr>
        <w:t xml:space="preserve"> ст. 153, </w:t>
      </w:r>
      <w:r w:rsidRPr="008A60F9">
        <w:rPr>
          <w:rFonts w:ascii="Times New Roman" w:eastAsia="Times New Roman" w:hAnsi="Times New Roman"/>
          <w:color w:val="008200"/>
          <w:sz w:val="28"/>
          <w:szCs w:val="28"/>
          <w:u w:val="single"/>
          <w:lang w:eastAsia="ru-RU"/>
        </w:rPr>
        <w:t>ч. 4</w:t>
      </w:r>
      <w:r w:rsidRPr="008A60F9">
        <w:rPr>
          <w:rFonts w:ascii="Times New Roman" w:eastAsia="Times New Roman" w:hAnsi="Times New Roman"/>
          <w:sz w:val="28"/>
          <w:szCs w:val="28"/>
          <w:lang w:eastAsia="ru-RU"/>
        </w:rPr>
        <w:t xml:space="preserve"> ст. 154 Жилищного кодекса). В отличие от собственников других нежилых помещений, собственники </w:t>
      </w:r>
      <w:proofErr w:type="spellStart"/>
      <w:r w:rsidRPr="008A60F9">
        <w:rPr>
          <w:rFonts w:ascii="Times New Roman" w:eastAsia="Times New Roman" w:hAnsi="Times New Roman"/>
          <w:sz w:val="28"/>
          <w:szCs w:val="28"/>
          <w:lang w:eastAsia="ru-RU"/>
        </w:rPr>
        <w:t>машино</w:t>
      </w:r>
      <w:proofErr w:type="spellEnd"/>
      <w:r w:rsidRPr="008A60F9">
        <w:rPr>
          <w:rFonts w:ascii="Times New Roman" w:eastAsia="Times New Roman" w:hAnsi="Times New Roman"/>
          <w:sz w:val="28"/>
          <w:szCs w:val="28"/>
          <w:lang w:eastAsia="ru-RU"/>
        </w:rPr>
        <w:t>-мест не заключают прямые договоры с </w:t>
      </w:r>
      <w:proofErr w:type="spellStart"/>
      <w:r w:rsidRPr="008A60F9">
        <w:rPr>
          <w:rFonts w:ascii="Times New Roman" w:eastAsia="Times New Roman" w:hAnsi="Times New Roman"/>
          <w:sz w:val="28"/>
          <w:szCs w:val="28"/>
          <w:lang w:eastAsia="ru-RU"/>
        </w:rPr>
        <w:t>регоператором</w:t>
      </w:r>
      <w:proofErr w:type="spellEnd"/>
      <w:r w:rsidRPr="008A60F9">
        <w:rPr>
          <w:rFonts w:ascii="Times New Roman" w:eastAsia="Times New Roman" w:hAnsi="Times New Roman"/>
          <w:sz w:val="28"/>
          <w:szCs w:val="28"/>
          <w:lang w:eastAsia="ru-RU"/>
        </w:rPr>
        <w:t xml:space="preserve"> по обращению с ТКО и вносят плату УО. Такое правило следует из </w:t>
      </w:r>
      <w:r w:rsidRPr="008A60F9">
        <w:rPr>
          <w:rFonts w:ascii="Times New Roman" w:eastAsia="Times New Roman" w:hAnsi="Times New Roman"/>
          <w:color w:val="008200"/>
          <w:sz w:val="28"/>
          <w:szCs w:val="28"/>
          <w:u w:val="single"/>
          <w:lang w:eastAsia="ru-RU"/>
        </w:rPr>
        <w:t>абзаца 6</w:t>
      </w:r>
      <w:r w:rsidRPr="008A60F9">
        <w:rPr>
          <w:rFonts w:ascii="Times New Roman" w:eastAsia="Times New Roman" w:hAnsi="Times New Roman"/>
          <w:sz w:val="28"/>
          <w:szCs w:val="28"/>
          <w:lang w:eastAsia="ru-RU"/>
        </w:rPr>
        <w:t xml:space="preserve"> пункта 148(1) Правил предоставления коммунальных услуг собственникам и пользователям помещений в многоквартирных домах и жилых домов, утвержденных </w:t>
      </w:r>
      <w:r w:rsidRPr="008A60F9">
        <w:rPr>
          <w:rFonts w:ascii="Times New Roman" w:eastAsia="Times New Roman" w:hAnsi="Times New Roman"/>
          <w:color w:val="008200"/>
          <w:sz w:val="28"/>
          <w:szCs w:val="28"/>
          <w:u w:val="single"/>
          <w:lang w:eastAsia="ru-RU"/>
        </w:rPr>
        <w:t>постановлением Правительства от 06.05.2011 № 354</w:t>
      </w:r>
      <w:r w:rsidRPr="008A60F9">
        <w:rPr>
          <w:rFonts w:ascii="Times New Roman" w:eastAsia="Times New Roman" w:hAnsi="Times New Roman"/>
          <w:sz w:val="28"/>
          <w:szCs w:val="28"/>
          <w:lang w:eastAsia="ru-RU"/>
        </w:rPr>
        <w:t xml:space="preserve"> (далее — Правила № 354). </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 xml:space="preserve">УО начисляет плату за КУ по обращению с ТКО собственникам </w:t>
      </w:r>
      <w:proofErr w:type="spellStart"/>
      <w:r w:rsidRPr="008A60F9">
        <w:rPr>
          <w:rFonts w:ascii="Times New Roman" w:eastAsia="Times New Roman" w:hAnsi="Times New Roman"/>
          <w:sz w:val="28"/>
          <w:szCs w:val="28"/>
          <w:lang w:eastAsia="ru-RU"/>
        </w:rPr>
        <w:t>машино</w:t>
      </w:r>
      <w:proofErr w:type="spellEnd"/>
      <w:r w:rsidRPr="008A60F9">
        <w:rPr>
          <w:rFonts w:ascii="Times New Roman" w:eastAsia="Times New Roman" w:hAnsi="Times New Roman"/>
          <w:sz w:val="28"/>
          <w:szCs w:val="28"/>
          <w:lang w:eastAsia="ru-RU"/>
        </w:rPr>
        <w:t xml:space="preserve">-мест в общем порядке, который предусмотрен </w:t>
      </w:r>
      <w:r w:rsidRPr="008A60F9">
        <w:rPr>
          <w:rFonts w:ascii="Times New Roman" w:eastAsia="Times New Roman" w:hAnsi="Times New Roman"/>
          <w:color w:val="008200"/>
          <w:sz w:val="28"/>
          <w:szCs w:val="28"/>
          <w:u w:val="single"/>
          <w:lang w:eastAsia="ru-RU"/>
        </w:rPr>
        <w:t>разделом XV(1)</w:t>
      </w:r>
      <w:r w:rsidRPr="008A60F9">
        <w:rPr>
          <w:rFonts w:ascii="Times New Roman" w:eastAsia="Times New Roman" w:hAnsi="Times New Roman"/>
          <w:sz w:val="28"/>
          <w:szCs w:val="28"/>
          <w:lang w:eastAsia="ru-RU"/>
        </w:rPr>
        <w:t xml:space="preserve"> Правил № 354. </w:t>
      </w:r>
    </w:p>
    <w:p w:rsidR="008A60F9" w:rsidRPr="008A60F9" w:rsidRDefault="008A60F9" w:rsidP="008A60F9">
      <w:pPr>
        <w:keepNext/>
        <w:spacing w:after="0" w:line="440" w:lineRule="atLeast"/>
        <w:outlineLvl w:val="1"/>
        <w:rPr>
          <w:rFonts w:ascii="Times New Roman" w:eastAsia="Times New Roman" w:hAnsi="Times New Roman"/>
          <w:b/>
          <w:bCs/>
          <w:sz w:val="28"/>
          <w:szCs w:val="28"/>
          <w:lang w:eastAsia="ru-RU"/>
        </w:rPr>
      </w:pPr>
      <w:r w:rsidRPr="008A60F9">
        <w:rPr>
          <w:rFonts w:ascii="Times New Roman" w:eastAsia="Times New Roman" w:hAnsi="Times New Roman"/>
          <w:b/>
          <w:bCs/>
          <w:sz w:val="28"/>
          <w:szCs w:val="28"/>
          <w:lang w:eastAsia="ru-RU"/>
        </w:rPr>
        <w:t xml:space="preserve">В договоре с подрядной организацией можно прописать порядок оплаты пропорционально уплаченной собственниками сумме? </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Да, можно, но только при согласии подрядной организации.</w:t>
      </w:r>
      <w:r w:rsidRPr="008A60F9">
        <w:rPr>
          <w:rFonts w:ascii="Times New Roman" w:eastAsia="Times New Roman" w:hAnsi="Times New Roman"/>
          <w:sz w:val="28"/>
          <w:szCs w:val="28"/>
          <w:lang w:eastAsia="ru-RU"/>
        </w:rPr>
        <w:br/>
        <w:t xml:space="preserve">Договор оказания услуг относят к разновидности возмездного договора, его заключают по нормам гражданского законодательства, в том числе </w:t>
      </w:r>
      <w:r w:rsidRPr="008A60F9">
        <w:rPr>
          <w:rFonts w:ascii="Times New Roman" w:eastAsia="Times New Roman" w:hAnsi="Times New Roman"/>
          <w:color w:val="008200"/>
          <w:sz w:val="28"/>
          <w:szCs w:val="28"/>
          <w:u w:val="single"/>
          <w:lang w:eastAsia="ru-RU"/>
        </w:rPr>
        <w:t>главы 39</w:t>
      </w:r>
      <w:r w:rsidRPr="008A60F9">
        <w:rPr>
          <w:rFonts w:ascii="Times New Roman" w:eastAsia="Times New Roman" w:hAnsi="Times New Roman"/>
          <w:sz w:val="28"/>
          <w:szCs w:val="28"/>
          <w:lang w:eastAsia="ru-RU"/>
        </w:rPr>
        <w:t xml:space="preserve"> Гражданского кодекса.</w:t>
      </w:r>
      <w:r w:rsidRPr="008A60F9">
        <w:rPr>
          <w:rFonts w:ascii="Times New Roman" w:eastAsia="Times New Roman" w:hAnsi="Times New Roman"/>
          <w:sz w:val="28"/>
          <w:szCs w:val="28"/>
          <w:lang w:eastAsia="ru-RU"/>
        </w:rPr>
        <w:br/>
        <w:t xml:space="preserve">Услуги организации оплачивают согласно условиям договора. Оплату можно произвести пропорционально средствам, которые фактически уплатили собственники </w:t>
      </w:r>
      <w:r w:rsidRPr="008A60F9">
        <w:rPr>
          <w:rFonts w:ascii="Times New Roman" w:eastAsia="Times New Roman" w:hAnsi="Times New Roman"/>
          <w:sz w:val="28"/>
          <w:szCs w:val="28"/>
          <w:lang w:eastAsia="ru-RU"/>
        </w:rPr>
        <w:lastRenderedPageBreak/>
        <w:t>помещений за такую услугу, только если условие о таком порядке оплаты включено в договор по взаимному согласию сторон. Этот вывод следует из </w:t>
      </w:r>
      <w:r w:rsidRPr="008A60F9">
        <w:rPr>
          <w:rFonts w:ascii="Times New Roman" w:eastAsia="Times New Roman" w:hAnsi="Times New Roman"/>
          <w:color w:val="008200"/>
          <w:sz w:val="28"/>
          <w:szCs w:val="28"/>
          <w:u w:val="single"/>
          <w:lang w:eastAsia="ru-RU"/>
        </w:rPr>
        <w:t>части 1</w:t>
      </w:r>
      <w:r w:rsidRPr="008A60F9">
        <w:rPr>
          <w:rFonts w:ascii="Times New Roman" w:eastAsia="Times New Roman" w:hAnsi="Times New Roman"/>
          <w:sz w:val="28"/>
          <w:szCs w:val="28"/>
          <w:lang w:eastAsia="ru-RU"/>
        </w:rPr>
        <w:t xml:space="preserve"> статьи 421, </w:t>
      </w:r>
      <w:r w:rsidRPr="008A60F9">
        <w:rPr>
          <w:rFonts w:ascii="Times New Roman" w:eastAsia="Times New Roman" w:hAnsi="Times New Roman"/>
          <w:color w:val="008200"/>
          <w:sz w:val="28"/>
          <w:szCs w:val="28"/>
          <w:u w:val="single"/>
          <w:lang w:eastAsia="ru-RU"/>
        </w:rPr>
        <w:t>статьи 781</w:t>
      </w:r>
      <w:r w:rsidRPr="008A60F9">
        <w:rPr>
          <w:rFonts w:ascii="Times New Roman" w:eastAsia="Times New Roman" w:hAnsi="Times New Roman"/>
          <w:sz w:val="28"/>
          <w:szCs w:val="28"/>
          <w:lang w:eastAsia="ru-RU"/>
        </w:rPr>
        <w:t xml:space="preserve"> Гражданского кодекса. </w:t>
      </w:r>
    </w:p>
    <w:p w:rsidR="008A60F9" w:rsidRPr="008A60F9" w:rsidRDefault="008A60F9" w:rsidP="008A60F9">
      <w:pPr>
        <w:keepNext/>
        <w:spacing w:after="0" w:line="440" w:lineRule="atLeast"/>
        <w:outlineLvl w:val="1"/>
        <w:rPr>
          <w:rFonts w:ascii="Times New Roman" w:eastAsia="Times New Roman" w:hAnsi="Times New Roman"/>
          <w:b/>
          <w:bCs/>
          <w:sz w:val="28"/>
          <w:szCs w:val="28"/>
          <w:lang w:eastAsia="ru-RU"/>
        </w:rPr>
      </w:pPr>
      <w:r w:rsidRPr="008A60F9">
        <w:rPr>
          <w:rFonts w:ascii="Times New Roman" w:eastAsia="Times New Roman" w:hAnsi="Times New Roman"/>
          <w:b/>
          <w:bCs/>
          <w:sz w:val="28"/>
          <w:szCs w:val="28"/>
          <w:lang w:eastAsia="ru-RU"/>
        </w:rPr>
        <w:t>Жилищные объединения должны проводить специальную оценку условий труда?</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Да, должны.</w:t>
      </w:r>
      <w:r w:rsidRPr="008A60F9">
        <w:rPr>
          <w:rFonts w:ascii="Times New Roman" w:eastAsia="Times New Roman" w:hAnsi="Times New Roman"/>
          <w:sz w:val="28"/>
          <w:szCs w:val="28"/>
          <w:lang w:eastAsia="ru-RU"/>
        </w:rPr>
        <w:br/>
        <w:t xml:space="preserve">Работодатель обязан проводить специальную оценку условий труда, чтобы обеспечить безопасные условия и охрану труда работников. Такое требование установлено </w:t>
      </w:r>
      <w:r w:rsidRPr="008A60F9">
        <w:rPr>
          <w:rFonts w:ascii="Times New Roman" w:eastAsia="Times New Roman" w:hAnsi="Times New Roman"/>
          <w:color w:val="008200"/>
          <w:sz w:val="28"/>
          <w:szCs w:val="28"/>
          <w:u w:val="single"/>
          <w:lang w:eastAsia="ru-RU"/>
        </w:rPr>
        <w:t>статьей 212</w:t>
      </w:r>
      <w:r w:rsidRPr="008A60F9">
        <w:rPr>
          <w:rFonts w:ascii="Times New Roman" w:eastAsia="Times New Roman" w:hAnsi="Times New Roman"/>
          <w:sz w:val="28"/>
          <w:szCs w:val="28"/>
          <w:lang w:eastAsia="ru-RU"/>
        </w:rPr>
        <w:t xml:space="preserve"> Трудового кодекса. ТСЖ, ЖК, ЖСК считаются работодателями, поэтому данная обязанность распространяется и на них. </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Есть категории работников, в отношении которых специальную оценку проводить не нужно. Например, к ним относят надомников и дистанционных работников. Категории работников закреплены в </w:t>
      </w:r>
      <w:r w:rsidRPr="008A60F9">
        <w:rPr>
          <w:rFonts w:ascii="Times New Roman" w:eastAsia="Times New Roman" w:hAnsi="Times New Roman"/>
          <w:color w:val="008200"/>
          <w:sz w:val="28"/>
          <w:szCs w:val="28"/>
          <w:u w:val="single"/>
          <w:lang w:eastAsia="ru-RU"/>
        </w:rPr>
        <w:t>части 3</w:t>
      </w:r>
      <w:r w:rsidRPr="008A60F9">
        <w:rPr>
          <w:rFonts w:ascii="Times New Roman" w:eastAsia="Times New Roman" w:hAnsi="Times New Roman"/>
          <w:sz w:val="28"/>
          <w:szCs w:val="28"/>
          <w:lang w:eastAsia="ru-RU"/>
        </w:rPr>
        <w:t xml:space="preserve"> статьи 3 Федерального закона от 28.12.2013 № 426-ФЗ «О специальной оценке условий труда</w:t>
      </w:r>
      <w:proofErr w:type="gramStart"/>
      <w:r w:rsidRPr="008A60F9">
        <w:rPr>
          <w:rFonts w:ascii="Times New Roman" w:eastAsia="Times New Roman" w:hAnsi="Times New Roman"/>
          <w:sz w:val="28"/>
          <w:szCs w:val="28"/>
          <w:lang w:eastAsia="ru-RU"/>
        </w:rPr>
        <w:t>».</w:t>
      </w:r>
      <w:r w:rsidRPr="008A60F9">
        <w:rPr>
          <w:rFonts w:ascii="Times New Roman" w:eastAsia="Times New Roman" w:hAnsi="Times New Roman"/>
          <w:sz w:val="28"/>
          <w:szCs w:val="28"/>
          <w:lang w:eastAsia="ru-RU"/>
        </w:rPr>
        <w:br/>
        <w:t>Для</w:t>
      </w:r>
      <w:proofErr w:type="gramEnd"/>
      <w:r w:rsidRPr="008A60F9">
        <w:rPr>
          <w:rFonts w:ascii="Times New Roman" w:eastAsia="Times New Roman" w:hAnsi="Times New Roman"/>
          <w:sz w:val="28"/>
          <w:szCs w:val="28"/>
          <w:lang w:eastAsia="ru-RU"/>
        </w:rPr>
        <w:t xml:space="preserve"> тех, кто не проводит мероприятий по специальной оценке условий труда, законодатель установил административную ответственность в </w:t>
      </w:r>
      <w:r w:rsidRPr="008A60F9">
        <w:rPr>
          <w:rFonts w:ascii="Times New Roman" w:eastAsia="Times New Roman" w:hAnsi="Times New Roman"/>
          <w:color w:val="008200"/>
          <w:sz w:val="28"/>
          <w:szCs w:val="28"/>
          <w:u w:val="single"/>
          <w:lang w:eastAsia="ru-RU"/>
        </w:rPr>
        <w:t>части 1</w:t>
      </w:r>
      <w:r w:rsidRPr="008A60F9">
        <w:rPr>
          <w:rFonts w:ascii="Times New Roman" w:eastAsia="Times New Roman" w:hAnsi="Times New Roman"/>
          <w:sz w:val="28"/>
          <w:szCs w:val="28"/>
          <w:lang w:eastAsia="ru-RU"/>
        </w:rPr>
        <w:t xml:space="preserve"> статьи 5.27 КоАП. Такие выводы подтверждают судебные решения, </w:t>
      </w:r>
      <w:proofErr w:type="gramStart"/>
      <w:r w:rsidRPr="008A60F9">
        <w:rPr>
          <w:rFonts w:ascii="Times New Roman" w:eastAsia="Times New Roman" w:hAnsi="Times New Roman"/>
          <w:sz w:val="28"/>
          <w:szCs w:val="28"/>
          <w:lang w:eastAsia="ru-RU"/>
        </w:rPr>
        <w:t>например</w:t>
      </w:r>
      <w:proofErr w:type="gramEnd"/>
      <w:r w:rsidRPr="008A60F9">
        <w:rPr>
          <w:rFonts w:ascii="Times New Roman" w:eastAsia="Times New Roman" w:hAnsi="Times New Roman"/>
          <w:sz w:val="28"/>
          <w:szCs w:val="28"/>
          <w:lang w:eastAsia="ru-RU"/>
        </w:rPr>
        <w:t xml:space="preserve"> </w:t>
      </w:r>
      <w:r w:rsidRPr="008A60F9">
        <w:rPr>
          <w:rFonts w:ascii="Times New Roman" w:eastAsia="Times New Roman" w:hAnsi="Times New Roman"/>
          <w:color w:val="008200"/>
          <w:sz w:val="28"/>
          <w:szCs w:val="28"/>
          <w:u w:val="single"/>
          <w:lang w:eastAsia="ru-RU"/>
        </w:rPr>
        <w:t>решение Свердловского областного суда от 15.10.2014 по делу № 72–772/2014, № 77–773/2014</w:t>
      </w:r>
      <w:r w:rsidRPr="008A60F9">
        <w:rPr>
          <w:rFonts w:ascii="Times New Roman" w:eastAsia="Times New Roman" w:hAnsi="Times New Roman"/>
          <w:sz w:val="28"/>
          <w:szCs w:val="28"/>
          <w:lang w:eastAsia="ru-RU"/>
        </w:rPr>
        <w:t xml:space="preserve">. </w:t>
      </w:r>
    </w:p>
    <w:p w:rsidR="008A60F9" w:rsidRPr="008A60F9" w:rsidRDefault="008A60F9" w:rsidP="008A60F9">
      <w:pPr>
        <w:keepNext/>
        <w:spacing w:after="0" w:line="440" w:lineRule="atLeast"/>
        <w:outlineLvl w:val="1"/>
        <w:rPr>
          <w:rFonts w:ascii="Times New Roman" w:eastAsia="Times New Roman" w:hAnsi="Times New Roman"/>
          <w:b/>
          <w:bCs/>
          <w:sz w:val="28"/>
          <w:szCs w:val="28"/>
          <w:lang w:eastAsia="ru-RU"/>
        </w:rPr>
      </w:pPr>
      <w:r w:rsidRPr="008A60F9">
        <w:rPr>
          <w:rFonts w:ascii="Times New Roman" w:eastAsia="Times New Roman" w:hAnsi="Times New Roman"/>
          <w:b/>
          <w:bCs/>
          <w:sz w:val="28"/>
          <w:szCs w:val="28"/>
          <w:lang w:eastAsia="ru-RU"/>
        </w:rPr>
        <w:t xml:space="preserve">Плату за ЖКУ временно отсутствовавшему потребителю пересчитывать с учетом дней отъезда и возвращения? </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Нет, эти дни не надо учитывать.</w:t>
      </w:r>
      <w:r w:rsidRPr="008A60F9">
        <w:rPr>
          <w:rFonts w:ascii="Times New Roman" w:eastAsia="Times New Roman" w:hAnsi="Times New Roman"/>
          <w:sz w:val="28"/>
          <w:szCs w:val="28"/>
          <w:lang w:eastAsia="ru-RU"/>
        </w:rPr>
        <w:br/>
        <w:t>Перерасчет размера платы за коммунальные услуги производят пропорционально количеству дней, когда потребитель временно отсутствовал. День выбытия из жилого помещения и день прибытия в период отсутствия не включают. Такое условие установлено в </w:t>
      </w:r>
      <w:r w:rsidRPr="008A60F9">
        <w:rPr>
          <w:rFonts w:ascii="Times New Roman" w:eastAsia="Times New Roman" w:hAnsi="Times New Roman"/>
          <w:color w:val="008200"/>
          <w:sz w:val="28"/>
          <w:szCs w:val="28"/>
          <w:u w:val="single"/>
          <w:lang w:eastAsia="ru-RU"/>
        </w:rPr>
        <w:t>пункте 90</w:t>
      </w:r>
      <w:r w:rsidRPr="008A60F9">
        <w:rPr>
          <w:rFonts w:ascii="Times New Roman" w:eastAsia="Times New Roman" w:hAnsi="Times New Roman"/>
          <w:sz w:val="28"/>
          <w:szCs w:val="28"/>
          <w:lang w:eastAsia="ru-RU"/>
        </w:rPr>
        <w:t xml:space="preserve"> Правил предоставления коммунальных услуг собственникам и пользователям помещений в многоквартирных домах и жилых домов, утвержденных </w:t>
      </w:r>
      <w:r w:rsidRPr="008A60F9">
        <w:rPr>
          <w:rFonts w:ascii="Times New Roman" w:eastAsia="Times New Roman" w:hAnsi="Times New Roman"/>
          <w:color w:val="008200"/>
          <w:sz w:val="28"/>
          <w:szCs w:val="28"/>
          <w:u w:val="single"/>
          <w:lang w:eastAsia="ru-RU"/>
        </w:rPr>
        <w:t>постановлением Правительства от 06.05.2011 № 354</w:t>
      </w:r>
      <w:r w:rsidRPr="008A60F9">
        <w:rPr>
          <w:rFonts w:ascii="Times New Roman" w:eastAsia="Times New Roman" w:hAnsi="Times New Roman"/>
          <w:sz w:val="28"/>
          <w:szCs w:val="28"/>
          <w:lang w:eastAsia="ru-RU"/>
        </w:rPr>
        <w:t>.</w:t>
      </w:r>
      <w:r w:rsidRPr="008A60F9">
        <w:rPr>
          <w:rFonts w:ascii="Times New Roman" w:eastAsia="Times New Roman" w:hAnsi="Times New Roman"/>
          <w:sz w:val="28"/>
          <w:szCs w:val="28"/>
          <w:lang w:eastAsia="ru-RU"/>
        </w:rPr>
        <w:br/>
        <w:t xml:space="preserve">Например, потребитель уезжает в отпуск и будет отсутствовать с 1 по 10 мая. По билетам выезд — 1 мая, а прибытие — 10 мая. Период временного отсутствия составит восемь календарных дней: с 2 по 9 мая. </w:t>
      </w:r>
    </w:p>
    <w:p w:rsidR="008A60F9" w:rsidRPr="008A60F9" w:rsidRDefault="008A60F9" w:rsidP="008A60F9">
      <w:pPr>
        <w:keepNext/>
        <w:spacing w:after="0" w:line="440" w:lineRule="atLeast"/>
        <w:outlineLvl w:val="1"/>
        <w:rPr>
          <w:rFonts w:ascii="Times New Roman" w:eastAsia="Times New Roman" w:hAnsi="Times New Roman"/>
          <w:b/>
          <w:bCs/>
          <w:sz w:val="28"/>
          <w:szCs w:val="28"/>
          <w:lang w:eastAsia="ru-RU"/>
        </w:rPr>
      </w:pPr>
      <w:r w:rsidRPr="008A60F9">
        <w:rPr>
          <w:rFonts w:ascii="Times New Roman" w:eastAsia="Times New Roman" w:hAnsi="Times New Roman"/>
          <w:b/>
          <w:bCs/>
          <w:sz w:val="28"/>
          <w:szCs w:val="28"/>
          <w:lang w:eastAsia="ru-RU"/>
        </w:rPr>
        <w:t xml:space="preserve">Собственник должен оплачивать содержание печных труб, если он демонтировал печь и установил </w:t>
      </w:r>
      <w:proofErr w:type="spellStart"/>
      <w:r w:rsidRPr="008A60F9">
        <w:rPr>
          <w:rFonts w:ascii="Times New Roman" w:eastAsia="Times New Roman" w:hAnsi="Times New Roman"/>
          <w:b/>
          <w:bCs/>
          <w:sz w:val="28"/>
          <w:szCs w:val="28"/>
          <w:lang w:eastAsia="ru-RU"/>
        </w:rPr>
        <w:t>электрокотел</w:t>
      </w:r>
      <w:proofErr w:type="spellEnd"/>
      <w:r w:rsidRPr="008A60F9">
        <w:rPr>
          <w:rFonts w:ascii="Times New Roman" w:eastAsia="Times New Roman" w:hAnsi="Times New Roman"/>
          <w:b/>
          <w:bCs/>
          <w:sz w:val="28"/>
          <w:szCs w:val="28"/>
          <w:lang w:eastAsia="ru-RU"/>
        </w:rPr>
        <w:t xml:space="preserve">? </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Да, должен.</w:t>
      </w:r>
      <w:r w:rsidRPr="008A60F9">
        <w:rPr>
          <w:rFonts w:ascii="Times New Roman" w:eastAsia="Times New Roman" w:hAnsi="Times New Roman"/>
          <w:sz w:val="28"/>
          <w:szCs w:val="28"/>
          <w:lang w:eastAsia="ru-RU"/>
        </w:rPr>
        <w:br/>
        <w:t>Внутридомовую систему отопления относят к общему имуществу собственников помещений в МКД. В состав такой системы могут входить печные трубы и дымоходы. Такое правило следует из </w:t>
      </w:r>
      <w:r w:rsidRPr="008A60F9">
        <w:rPr>
          <w:rFonts w:ascii="Times New Roman" w:eastAsia="Times New Roman" w:hAnsi="Times New Roman"/>
          <w:color w:val="008200"/>
          <w:sz w:val="28"/>
          <w:szCs w:val="28"/>
          <w:u w:val="single"/>
          <w:lang w:eastAsia="ru-RU"/>
        </w:rPr>
        <w:t>подпункта «д»</w:t>
      </w:r>
      <w:r w:rsidRPr="008A60F9">
        <w:rPr>
          <w:rFonts w:ascii="Times New Roman" w:eastAsia="Times New Roman" w:hAnsi="Times New Roman"/>
          <w:sz w:val="28"/>
          <w:szCs w:val="28"/>
          <w:lang w:eastAsia="ru-RU"/>
        </w:rPr>
        <w:t xml:space="preserve"> пункта 2, </w:t>
      </w:r>
      <w:r w:rsidRPr="008A60F9">
        <w:rPr>
          <w:rFonts w:ascii="Times New Roman" w:eastAsia="Times New Roman" w:hAnsi="Times New Roman"/>
          <w:color w:val="008200"/>
          <w:sz w:val="28"/>
          <w:szCs w:val="28"/>
          <w:u w:val="single"/>
          <w:lang w:eastAsia="ru-RU"/>
        </w:rPr>
        <w:t>пункта 6</w:t>
      </w:r>
      <w:r w:rsidRPr="008A60F9">
        <w:rPr>
          <w:rFonts w:ascii="Times New Roman" w:eastAsia="Times New Roman" w:hAnsi="Times New Roman"/>
          <w:sz w:val="28"/>
          <w:szCs w:val="28"/>
          <w:lang w:eastAsia="ru-RU"/>
        </w:rPr>
        <w:t xml:space="preserve"> Правил содержания общего имущества в многоквартирном доме, утвержденных </w:t>
      </w:r>
      <w:r w:rsidRPr="008A60F9">
        <w:rPr>
          <w:rFonts w:ascii="Times New Roman" w:eastAsia="Times New Roman" w:hAnsi="Times New Roman"/>
          <w:color w:val="008200"/>
          <w:sz w:val="28"/>
          <w:szCs w:val="28"/>
          <w:u w:val="single"/>
          <w:lang w:eastAsia="ru-RU"/>
        </w:rPr>
        <w:t>постановлением Правительства от 13.08.2006 № 491</w:t>
      </w:r>
      <w:r w:rsidRPr="008A60F9">
        <w:rPr>
          <w:rFonts w:ascii="Times New Roman" w:eastAsia="Times New Roman" w:hAnsi="Times New Roman"/>
          <w:sz w:val="28"/>
          <w:szCs w:val="28"/>
          <w:lang w:eastAsia="ru-RU"/>
        </w:rPr>
        <w:t xml:space="preserve">. </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 xml:space="preserve">Все собственники помещений в МКД обязаны оплачивать содержание общего имущества независимо от того, где оно находится. Обязанность распространяется и на тех собственников, которые переоборудовали свое помещение и демонтировали проектную систему отопления. Такое правило следует из статей </w:t>
      </w:r>
      <w:r w:rsidRPr="008A60F9">
        <w:rPr>
          <w:rFonts w:ascii="Times New Roman" w:eastAsia="Times New Roman" w:hAnsi="Times New Roman"/>
          <w:color w:val="008200"/>
          <w:sz w:val="28"/>
          <w:szCs w:val="28"/>
          <w:u w:val="single"/>
          <w:lang w:eastAsia="ru-RU"/>
        </w:rPr>
        <w:t>210</w:t>
      </w:r>
      <w:r w:rsidRPr="008A60F9">
        <w:rPr>
          <w:rFonts w:ascii="Times New Roman" w:eastAsia="Times New Roman" w:hAnsi="Times New Roman"/>
          <w:sz w:val="28"/>
          <w:szCs w:val="28"/>
          <w:lang w:eastAsia="ru-RU"/>
        </w:rPr>
        <w:t xml:space="preserve">, </w:t>
      </w:r>
      <w:r w:rsidRPr="008A60F9">
        <w:rPr>
          <w:rFonts w:ascii="Times New Roman" w:eastAsia="Times New Roman" w:hAnsi="Times New Roman"/>
          <w:color w:val="008200"/>
          <w:sz w:val="28"/>
          <w:szCs w:val="28"/>
          <w:u w:val="single"/>
          <w:lang w:eastAsia="ru-RU"/>
        </w:rPr>
        <w:t>249</w:t>
      </w:r>
      <w:r w:rsidRPr="008A60F9">
        <w:rPr>
          <w:rFonts w:ascii="Times New Roman" w:eastAsia="Times New Roman" w:hAnsi="Times New Roman"/>
          <w:sz w:val="28"/>
          <w:szCs w:val="28"/>
          <w:lang w:eastAsia="ru-RU"/>
        </w:rPr>
        <w:t xml:space="preserve"> Гражданского кодекса, </w:t>
      </w:r>
      <w:r w:rsidRPr="008A60F9">
        <w:rPr>
          <w:rFonts w:ascii="Times New Roman" w:eastAsia="Times New Roman" w:hAnsi="Times New Roman"/>
          <w:color w:val="008200"/>
          <w:sz w:val="28"/>
          <w:szCs w:val="28"/>
          <w:u w:val="single"/>
          <w:lang w:eastAsia="ru-RU"/>
        </w:rPr>
        <w:t>части 1</w:t>
      </w:r>
      <w:r w:rsidRPr="008A60F9">
        <w:rPr>
          <w:rFonts w:ascii="Times New Roman" w:eastAsia="Times New Roman" w:hAnsi="Times New Roman"/>
          <w:sz w:val="28"/>
          <w:szCs w:val="28"/>
          <w:lang w:eastAsia="ru-RU"/>
        </w:rPr>
        <w:t xml:space="preserve"> статьи 39, </w:t>
      </w:r>
      <w:r w:rsidRPr="008A60F9">
        <w:rPr>
          <w:rFonts w:ascii="Times New Roman" w:eastAsia="Times New Roman" w:hAnsi="Times New Roman"/>
          <w:color w:val="008200"/>
          <w:sz w:val="28"/>
          <w:szCs w:val="28"/>
          <w:u w:val="single"/>
          <w:lang w:eastAsia="ru-RU"/>
        </w:rPr>
        <w:t>части 1</w:t>
      </w:r>
      <w:r w:rsidRPr="008A60F9">
        <w:rPr>
          <w:rFonts w:ascii="Times New Roman" w:eastAsia="Times New Roman" w:hAnsi="Times New Roman"/>
          <w:sz w:val="28"/>
          <w:szCs w:val="28"/>
          <w:lang w:eastAsia="ru-RU"/>
        </w:rPr>
        <w:t xml:space="preserve"> статьи 153, </w:t>
      </w:r>
      <w:r w:rsidRPr="008A60F9">
        <w:rPr>
          <w:rFonts w:ascii="Times New Roman" w:eastAsia="Times New Roman" w:hAnsi="Times New Roman"/>
          <w:color w:val="008200"/>
          <w:sz w:val="28"/>
          <w:szCs w:val="28"/>
          <w:u w:val="single"/>
          <w:lang w:eastAsia="ru-RU"/>
        </w:rPr>
        <w:t>части 1</w:t>
      </w:r>
      <w:r w:rsidRPr="008A60F9">
        <w:rPr>
          <w:rFonts w:ascii="Times New Roman" w:eastAsia="Times New Roman" w:hAnsi="Times New Roman"/>
          <w:sz w:val="28"/>
          <w:szCs w:val="28"/>
          <w:lang w:eastAsia="ru-RU"/>
        </w:rPr>
        <w:t xml:space="preserve"> статьи 158 Жилищного кодекса.</w:t>
      </w:r>
      <w:r w:rsidRPr="008A60F9">
        <w:rPr>
          <w:rFonts w:ascii="Times New Roman" w:eastAsia="Times New Roman" w:hAnsi="Times New Roman"/>
          <w:sz w:val="28"/>
          <w:szCs w:val="28"/>
          <w:lang w:eastAsia="ru-RU"/>
        </w:rPr>
        <w:br/>
        <w:t xml:space="preserve">Ситуация меняется, если собственник получил официальное разрешение </w:t>
      </w:r>
      <w:r w:rsidRPr="008A60F9">
        <w:rPr>
          <w:rFonts w:ascii="Times New Roman" w:eastAsia="Times New Roman" w:hAnsi="Times New Roman"/>
          <w:sz w:val="28"/>
          <w:szCs w:val="28"/>
          <w:lang w:eastAsia="ru-RU"/>
        </w:rPr>
        <w:lastRenderedPageBreak/>
        <w:t xml:space="preserve">на переустройство помещения. Дело в том, что высшие судебные инстанции подтверждали право собственника не платить за КУ «Отопление», если он демонтировал радиаторы и предоставлял все разрешительные документы. В случае с печными трубами суды могут принять аналогичное решение. </w:t>
      </w:r>
    </w:p>
    <w:p w:rsidR="008A60F9" w:rsidRPr="008A60F9" w:rsidRDefault="008A60F9" w:rsidP="008A60F9">
      <w:pPr>
        <w:keepNext/>
        <w:spacing w:after="0" w:line="440" w:lineRule="atLeast"/>
        <w:outlineLvl w:val="1"/>
        <w:rPr>
          <w:rFonts w:ascii="Times New Roman" w:eastAsia="Times New Roman" w:hAnsi="Times New Roman"/>
          <w:b/>
          <w:bCs/>
          <w:sz w:val="28"/>
          <w:szCs w:val="28"/>
          <w:lang w:eastAsia="ru-RU"/>
        </w:rPr>
      </w:pPr>
      <w:r w:rsidRPr="008A60F9">
        <w:rPr>
          <w:rFonts w:ascii="Times New Roman" w:eastAsia="Times New Roman" w:hAnsi="Times New Roman"/>
          <w:b/>
          <w:bCs/>
          <w:sz w:val="28"/>
          <w:szCs w:val="28"/>
          <w:lang w:eastAsia="ru-RU"/>
        </w:rPr>
        <w:t>УО вправе проводить текущий ремонт в подъездах МКД в зимнее время года?</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Да, вправе.</w:t>
      </w:r>
      <w:r w:rsidRPr="008A60F9">
        <w:rPr>
          <w:rFonts w:ascii="Times New Roman" w:eastAsia="Times New Roman" w:hAnsi="Times New Roman"/>
          <w:sz w:val="28"/>
          <w:szCs w:val="28"/>
          <w:lang w:eastAsia="ru-RU"/>
        </w:rPr>
        <w:br/>
        <w:t>Законодательство не запрещает проводить работы по текущему ремонту подъездов в МКД в зимний период.</w:t>
      </w:r>
      <w:r w:rsidRPr="008A60F9">
        <w:rPr>
          <w:rFonts w:ascii="Times New Roman" w:eastAsia="Times New Roman" w:hAnsi="Times New Roman"/>
          <w:sz w:val="28"/>
          <w:szCs w:val="28"/>
          <w:lang w:eastAsia="ru-RU"/>
        </w:rPr>
        <w:br/>
        <w:t xml:space="preserve">Решение о текущем ремонте общего имущества в МКД принимает общее собрание. Такое правило предусмотрено </w:t>
      </w:r>
      <w:r w:rsidRPr="008A60F9">
        <w:rPr>
          <w:rFonts w:ascii="Times New Roman" w:eastAsia="Times New Roman" w:hAnsi="Times New Roman"/>
          <w:color w:val="008200"/>
          <w:sz w:val="28"/>
          <w:szCs w:val="28"/>
          <w:u w:val="single"/>
          <w:lang w:eastAsia="ru-RU"/>
        </w:rPr>
        <w:t>частью 1</w:t>
      </w:r>
      <w:r w:rsidRPr="008A60F9">
        <w:rPr>
          <w:rFonts w:ascii="Times New Roman" w:eastAsia="Times New Roman" w:hAnsi="Times New Roman"/>
          <w:sz w:val="28"/>
          <w:szCs w:val="28"/>
          <w:lang w:eastAsia="ru-RU"/>
        </w:rPr>
        <w:t xml:space="preserve"> статьи 44 Жилищного кодекса. В повестку дня собрания можно включить вопросы о перечне работ и сроках их выполнения. </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 xml:space="preserve">Периодичность проведения работ по текущему ремонту определяют в пределах 3–5 лет. Это установлено </w:t>
      </w:r>
      <w:r w:rsidRPr="008A60F9">
        <w:rPr>
          <w:rFonts w:ascii="Times New Roman" w:eastAsia="Times New Roman" w:hAnsi="Times New Roman"/>
          <w:color w:val="008200"/>
          <w:sz w:val="28"/>
          <w:szCs w:val="28"/>
          <w:u w:val="single"/>
          <w:lang w:eastAsia="ru-RU"/>
        </w:rPr>
        <w:t>пунктом 2.3.4</w:t>
      </w:r>
      <w:r w:rsidRPr="008A60F9">
        <w:rPr>
          <w:rFonts w:ascii="Times New Roman" w:eastAsia="Times New Roman" w:hAnsi="Times New Roman"/>
          <w:sz w:val="28"/>
          <w:szCs w:val="28"/>
          <w:lang w:eastAsia="ru-RU"/>
        </w:rPr>
        <w:t xml:space="preserve"> Правил и норм технической эксплуатации жилищного фонда, утвержденных </w:t>
      </w:r>
      <w:r w:rsidRPr="008A60F9">
        <w:rPr>
          <w:rFonts w:ascii="Times New Roman" w:eastAsia="Times New Roman" w:hAnsi="Times New Roman"/>
          <w:color w:val="008200"/>
          <w:sz w:val="28"/>
          <w:szCs w:val="28"/>
          <w:u w:val="single"/>
          <w:lang w:eastAsia="ru-RU"/>
        </w:rPr>
        <w:t>постановлением Госстроя от 27.09.2003 № 170</w:t>
      </w:r>
      <w:r w:rsidRPr="008A60F9">
        <w:rPr>
          <w:rFonts w:ascii="Times New Roman" w:eastAsia="Times New Roman" w:hAnsi="Times New Roman"/>
          <w:sz w:val="28"/>
          <w:szCs w:val="28"/>
          <w:lang w:eastAsia="ru-RU"/>
        </w:rPr>
        <w:t xml:space="preserve"> (далее — Правила № 170). Примерный перечень работ по текущему ремонту есть в </w:t>
      </w:r>
      <w:r w:rsidRPr="008A60F9">
        <w:rPr>
          <w:rFonts w:ascii="Times New Roman" w:eastAsia="Times New Roman" w:hAnsi="Times New Roman"/>
          <w:color w:val="008200"/>
          <w:sz w:val="28"/>
          <w:szCs w:val="28"/>
          <w:u w:val="single"/>
          <w:lang w:eastAsia="ru-RU"/>
        </w:rPr>
        <w:t>приложении 7</w:t>
      </w:r>
      <w:r w:rsidRPr="008A60F9">
        <w:rPr>
          <w:rFonts w:ascii="Times New Roman" w:eastAsia="Times New Roman" w:hAnsi="Times New Roman"/>
          <w:sz w:val="28"/>
          <w:szCs w:val="28"/>
          <w:lang w:eastAsia="ru-RU"/>
        </w:rPr>
        <w:t xml:space="preserve"> к Правилам № 170.</w:t>
      </w:r>
      <w:r w:rsidRPr="008A60F9">
        <w:rPr>
          <w:rFonts w:ascii="Times New Roman" w:eastAsia="Times New Roman" w:hAnsi="Times New Roman"/>
          <w:sz w:val="28"/>
          <w:szCs w:val="28"/>
          <w:lang w:eastAsia="ru-RU"/>
        </w:rPr>
        <w:br/>
        <w:t xml:space="preserve">Если УО считает, что из-за погодных условий нельзя выполнять работы по текущему ремонту подъездов в зимний период, рекомендуем привести свои аргументы на общем собрании для переноса срока работ на весенне-летний период. </w:t>
      </w:r>
    </w:p>
    <w:p w:rsidR="008A60F9" w:rsidRPr="008A60F9" w:rsidRDefault="008A60F9" w:rsidP="008A60F9">
      <w:pPr>
        <w:keepNext/>
        <w:spacing w:after="0" w:line="440" w:lineRule="atLeast"/>
        <w:outlineLvl w:val="1"/>
        <w:rPr>
          <w:rFonts w:ascii="Times New Roman" w:eastAsia="Times New Roman" w:hAnsi="Times New Roman"/>
          <w:b/>
          <w:bCs/>
          <w:sz w:val="28"/>
          <w:szCs w:val="28"/>
          <w:lang w:eastAsia="ru-RU"/>
        </w:rPr>
      </w:pPr>
      <w:r w:rsidRPr="008A60F9">
        <w:rPr>
          <w:rFonts w:ascii="Times New Roman" w:eastAsia="Times New Roman" w:hAnsi="Times New Roman"/>
          <w:b/>
          <w:bCs/>
          <w:sz w:val="28"/>
          <w:szCs w:val="28"/>
          <w:lang w:eastAsia="ru-RU"/>
        </w:rPr>
        <w:t>УО может сама оплачивать работу председателя совета МКД?</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Нет, не может.</w:t>
      </w:r>
      <w:r w:rsidRPr="008A60F9">
        <w:rPr>
          <w:rFonts w:ascii="Times New Roman" w:eastAsia="Times New Roman" w:hAnsi="Times New Roman"/>
          <w:sz w:val="28"/>
          <w:szCs w:val="28"/>
          <w:lang w:eastAsia="ru-RU"/>
        </w:rPr>
        <w:br/>
        <w:t>Законно выплачивать вознаграждения членам совета МКД и его председателю можно только при соответствующем решении общего собрания собственников (</w:t>
      </w:r>
      <w:r w:rsidRPr="008A60F9">
        <w:rPr>
          <w:rFonts w:ascii="Times New Roman" w:eastAsia="Times New Roman" w:hAnsi="Times New Roman"/>
          <w:color w:val="008200"/>
          <w:sz w:val="28"/>
          <w:szCs w:val="28"/>
          <w:u w:val="single"/>
          <w:lang w:eastAsia="ru-RU"/>
        </w:rPr>
        <w:t>ч. 8.1 ст. 161.1 Жилищного кодекса</w:t>
      </w:r>
      <w:proofErr w:type="gramStart"/>
      <w:r w:rsidRPr="008A60F9">
        <w:rPr>
          <w:rFonts w:ascii="Times New Roman" w:eastAsia="Times New Roman" w:hAnsi="Times New Roman"/>
          <w:sz w:val="28"/>
          <w:szCs w:val="28"/>
          <w:lang w:eastAsia="ru-RU"/>
        </w:rPr>
        <w:t>).</w:t>
      </w:r>
      <w:r w:rsidRPr="008A60F9">
        <w:rPr>
          <w:rFonts w:ascii="Times New Roman" w:eastAsia="Times New Roman" w:hAnsi="Times New Roman"/>
          <w:sz w:val="28"/>
          <w:szCs w:val="28"/>
          <w:lang w:eastAsia="ru-RU"/>
        </w:rPr>
        <w:br/>
        <w:t>Чтобы</w:t>
      </w:r>
      <w:proofErr w:type="gramEnd"/>
      <w:r w:rsidRPr="008A60F9">
        <w:rPr>
          <w:rFonts w:ascii="Times New Roman" w:eastAsia="Times New Roman" w:hAnsi="Times New Roman"/>
          <w:sz w:val="28"/>
          <w:szCs w:val="28"/>
          <w:lang w:eastAsia="ru-RU"/>
        </w:rPr>
        <w:t xml:space="preserve"> самостоятельно начислять председателю плату за работу, УО должна оформить его по договору. Но это противоречит принципу создания совета МКД — его члены будут проверять деятельность организации, на которую работают. </w:t>
      </w:r>
    </w:p>
    <w:p w:rsidR="008A60F9" w:rsidRPr="008A60F9" w:rsidRDefault="008A60F9" w:rsidP="008A60F9">
      <w:pPr>
        <w:keepNext/>
        <w:spacing w:after="0" w:line="440" w:lineRule="atLeast"/>
        <w:outlineLvl w:val="1"/>
        <w:rPr>
          <w:rFonts w:ascii="Times New Roman" w:eastAsia="Times New Roman" w:hAnsi="Times New Roman"/>
          <w:b/>
          <w:bCs/>
          <w:sz w:val="28"/>
          <w:szCs w:val="28"/>
          <w:lang w:eastAsia="ru-RU"/>
        </w:rPr>
      </w:pPr>
      <w:r w:rsidRPr="008A60F9">
        <w:rPr>
          <w:rFonts w:ascii="Times New Roman" w:eastAsia="Times New Roman" w:hAnsi="Times New Roman"/>
          <w:b/>
          <w:bCs/>
          <w:sz w:val="28"/>
          <w:szCs w:val="28"/>
          <w:lang w:eastAsia="ru-RU"/>
        </w:rPr>
        <w:t xml:space="preserve">Если общее собрание не состоялось, его инициатор обязан сообщить об этом УО и вернуть реестр собственников? </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Нет, не обязан.</w:t>
      </w:r>
      <w:r w:rsidRPr="008A60F9">
        <w:rPr>
          <w:rFonts w:ascii="Times New Roman" w:eastAsia="Times New Roman" w:hAnsi="Times New Roman"/>
          <w:sz w:val="28"/>
          <w:szCs w:val="28"/>
          <w:lang w:eastAsia="ru-RU"/>
        </w:rPr>
        <w:br/>
        <w:t xml:space="preserve">Решение общего собрания и итоги голосования инициатор собрания должен довести до сведения собственников помещений в МКД. Уведомить их нужно не позже чем через 10 дней с того дня, когда приняли решение. Порядок оповещения устанавливает </w:t>
      </w:r>
      <w:r w:rsidRPr="008A60F9">
        <w:rPr>
          <w:rFonts w:ascii="Times New Roman" w:eastAsia="Times New Roman" w:hAnsi="Times New Roman"/>
          <w:color w:val="008200"/>
          <w:sz w:val="28"/>
          <w:szCs w:val="28"/>
          <w:u w:val="single"/>
          <w:lang w:eastAsia="ru-RU"/>
        </w:rPr>
        <w:t>часть 3</w:t>
      </w:r>
      <w:r w:rsidRPr="008A60F9">
        <w:rPr>
          <w:rFonts w:ascii="Times New Roman" w:eastAsia="Times New Roman" w:hAnsi="Times New Roman"/>
          <w:sz w:val="28"/>
          <w:szCs w:val="28"/>
          <w:lang w:eastAsia="ru-RU"/>
        </w:rPr>
        <w:t xml:space="preserve"> статьи 46 Жилищного кодекса. Уведомлять УО о том, что собрание не состоялось, инициатор не должен. Обязанность вернуть реестр собственников после окончания собрания законодательство не предусматривает. </w:t>
      </w:r>
    </w:p>
    <w:p w:rsidR="008A60F9" w:rsidRPr="008A60F9" w:rsidRDefault="008A60F9" w:rsidP="008A60F9">
      <w:pPr>
        <w:keepNext/>
        <w:spacing w:after="0" w:line="440" w:lineRule="atLeast"/>
        <w:outlineLvl w:val="1"/>
        <w:rPr>
          <w:rFonts w:ascii="Times New Roman" w:eastAsia="Times New Roman" w:hAnsi="Times New Roman"/>
          <w:b/>
          <w:bCs/>
          <w:sz w:val="28"/>
          <w:szCs w:val="28"/>
          <w:lang w:eastAsia="ru-RU"/>
        </w:rPr>
      </w:pPr>
      <w:r w:rsidRPr="008A60F9">
        <w:rPr>
          <w:rFonts w:ascii="Times New Roman" w:eastAsia="Times New Roman" w:hAnsi="Times New Roman"/>
          <w:b/>
          <w:bCs/>
          <w:sz w:val="28"/>
          <w:szCs w:val="28"/>
          <w:lang w:eastAsia="ru-RU"/>
        </w:rPr>
        <w:t xml:space="preserve">Собственник нежилого помещения вправе сделать проход в свое помещение через общий подъезд в МКД? </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Нет, не вправе.</w:t>
      </w:r>
      <w:r w:rsidRPr="008A60F9">
        <w:rPr>
          <w:rFonts w:ascii="Times New Roman" w:eastAsia="Times New Roman" w:hAnsi="Times New Roman"/>
          <w:sz w:val="28"/>
          <w:szCs w:val="28"/>
          <w:lang w:eastAsia="ru-RU"/>
        </w:rPr>
        <w:br/>
        <w:t xml:space="preserve">Использование собственником нежилого помещения мест общего пользования для прохода в свое помещение считают нарушением прав собственников помещений в МКД. </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lastRenderedPageBreak/>
        <w:t>Нежилые помещения в МКД должны иметь входы, которые изолированы от жилой части МКД. Такое правило следует из </w:t>
      </w:r>
      <w:r w:rsidRPr="008A60F9">
        <w:rPr>
          <w:rFonts w:ascii="Times New Roman" w:eastAsia="Times New Roman" w:hAnsi="Times New Roman"/>
          <w:color w:val="008200"/>
          <w:sz w:val="28"/>
          <w:szCs w:val="28"/>
          <w:u w:val="single"/>
          <w:lang w:eastAsia="ru-RU"/>
        </w:rPr>
        <w:t>пункта 3.3</w:t>
      </w:r>
      <w:r w:rsidRPr="008A60F9">
        <w:rPr>
          <w:rFonts w:ascii="Times New Roman" w:eastAsia="Times New Roman" w:hAnsi="Times New Roman"/>
          <w:sz w:val="28"/>
          <w:szCs w:val="28"/>
          <w:lang w:eastAsia="ru-RU"/>
        </w:rPr>
        <w:t xml:space="preserve">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 утвержденных </w:t>
      </w:r>
      <w:r w:rsidRPr="008A60F9">
        <w:rPr>
          <w:rFonts w:ascii="Times New Roman" w:eastAsia="Times New Roman" w:hAnsi="Times New Roman"/>
          <w:color w:val="008200"/>
          <w:sz w:val="28"/>
          <w:szCs w:val="28"/>
          <w:u w:val="single"/>
          <w:lang w:eastAsia="ru-RU"/>
        </w:rPr>
        <w:t>постановлением Главного санитарного врача от 10.06.2010 № 64</w:t>
      </w:r>
      <w:r w:rsidRPr="008A60F9">
        <w:rPr>
          <w:rFonts w:ascii="Times New Roman" w:eastAsia="Times New Roman" w:hAnsi="Times New Roman"/>
          <w:sz w:val="28"/>
          <w:szCs w:val="28"/>
          <w:lang w:eastAsia="ru-RU"/>
        </w:rPr>
        <w:t>. Аналогичные выводы изложил Челябинский областной суд в </w:t>
      </w:r>
      <w:r w:rsidRPr="008A60F9">
        <w:rPr>
          <w:rFonts w:ascii="Times New Roman" w:eastAsia="Times New Roman" w:hAnsi="Times New Roman"/>
          <w:color w:val="008200"/>
          <w:sz w:val="28"/>
          <w:szCs w:val="28"/>
          <w:u w:val="single"/>
          <w:lang w:eastAsia="ru-RU"/>
        </w:rPr>
        <w:t>определении от 31.03.2015 № 11–3334/2015</w:t>
      </w:r>
      <w:r w:rsidRPr="008A60F9">
        <w:rPr>
          <w:rFonts w:ascii="Times New Roman" w:eastAsia="Times New Roman" w:hAnsi="Times New Roman"/>
          <w:sz w:val="28"/>
          <w:szCs w:val="28"/>
          <w:lang w:eastAsia="ru-RU"/>
        </w:rPr>
        <w:t>.</w:t>
      </w:r>
      <w:r w:rsidRPr="008A60F9">
        <w:rPr>
          <w:rFonts w:ascii="Times New Roman" w:eastAsia="Times New Roman" w:hAnsi="Times New Roman"/>
          <w:sz w:val="28"/>
          <w:szCs w:val="28"/>
          <w:lang w:eastAsia="ru-RU"/>
        </w:rPr>
        <w:br/>
        <w:t xml:space="preserve">Если собственник нежилого помещения нарушает правила, управляющая МКД организация может направить такому собственнику письменное требование о недопустимости использовать места общего пользования для прохода в помещение. </w:t>
      </w:r>
    </w:p>
    <w:p w:rsidR="008A60F9" w:rsidRPr="008A60F9" w:rsidRDefault="008A60F9" w:rsidP="008A60F9">
      <w:pPr>
        <w:keepNext/>
        <w:spacing w:after="0" w:line="440" w:lineRule="atLeast"/>
        <w:outlineLvl w:val="1"/>
        <w:rPr>
          <w:rFonts w:ascii="Times New Roman" w:eastAsia="Times New Roman" w:hAnsi="Times New Roman"/>
          <w:b/>
          <w:bCs/>
          <w:sz w:val="28"/>
          <w:szCs w:val="28"/>
          <w:lang w:eastAsia="ru-RU"/>
        </w:rPr>
      </w:pPr>
      <w:r w:rsidRPr="008A60F9">
        <w:rPr>
          <w:rFonts w:ascii="Times New Roman" w:eastAsia="Times New Roman" w:hAnsi="Times New Roman"/>
          <w:b/>
          <w:bCs/>
          <w:sz w:val="28"/>
          <w:szCs w:val="28"/>
          <w:lang w:eastAsia="ru-RU"/>
        </w:rPr>
        <w:t xml:space="preserve">В МКД с ИТП плату за отопление считать по новым правилам, которые вступили в силу 1 января 2019 года? </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Нет, применять новые правила не требуется.</w:t>
      </w:r>
      <w:r w:rsidRPr="008A60F9">
        <w:rPr>
          <w:rFonts w:ascii="Times New Roman" w:eastAsia="Times New Roman" w:hAnsi="Times New Roman"/>
          <w:sz w:val="28"/>
          <w:szCs w:val="28"/>
          <w:lang w:eastAsia="ru-RU"/>
        </w:rPr>
        <w:br/>
        <w:t>С 1 января 2019 года не изменился расчет платы за отопление в МКД, в котором такую коммунальную услугу готовят с использованием оборудования в составе общего имущества (ИТП, крышные котельные).</w:t>
      </w:r>
      <w:r w:rsidRPr="008A60F9">
        <w:rPr>
          <w:rFonts w:ascii="Times New Roman" w:eastAsia="Times New Roman" w:hAnsi="Times New Roman"/>
          <w:sz w:val="28"/>
          <w:szCs w:val="28"/>
          <w:lang w:eastAsia="ru-RU"/>
        </w:rPr>
        <w:br/>
        <w:t xml:space="preserve">Порядок расчета такой платы устанавливает </w:t>
      </w:r>
      <w:r w:rsidRPr="008A60F9">
        <w:rPr>
          <w:rFonts w:ascii="Times New Roman" w:eastAsia="Times New Roman" w:hAnsi="Times New Roman"/>
          <w:color w:val="008200"/>
          <w:sz w:val="28"/>
          <w:szCs w:val="28"/>
          <w:u w:val="single"/>
          <w:lang w:eastAsia="ru-RU"/>
        </w:rPr>
        <w:t>пункт 54</w:t>
      </w:r>
      <w:r w:rsidRPr="008A60F9">
        <w:rPr>
          <w:rFonts w:ascii="Times New Roman" w:eastAsia="Times New Roman" w:hAnsi="Times New Roman"/>
          <w:sz w:val="28"/>
          <w:szCs w:val="28"/>
          <w:lang w:eastAsia="ru-RU"/>
        </w:rPr>
        <w:t xml:space="preserve"> Правил предоставления коммунальных услуг собственникам и пользователям помещений в многоквартирных домах и жилых домов, утвержденных </w:t>
      </w:r>
      <w:r w:rsidRPr="008A60F9">
        <w:rPr>
          <w:rFonts w:ascii="Times New Roman" w:eastAsia="Times New Roman" w:hAnsi="Times New Roman"/>
          <w:color w:val="008200"/>
          <w:sz w:val="28"/>
          <w:szCs w:val="28"/>
          <w:u w:val="single"/>
          <w:lang w:eastAsia="ru-RU"/>
        </w:rPr>
        <w:t>постановлением Правительства от 06.05.2011 № 354</w:t>
      </w:r>
      <w:r w:rsidRPr="008A60F9">
        <w:rPr>
          <w:rFonts w:ascii="Times New Roman" w:eastAsia="Times New Roman" w:hAnsi="Times New Roman"/>
          <w:sz w:val="28"/>
          <w:szCs w:val="28"/>
          <w:lang w:eastAsia="ru-RU"/>
        </w:rPr>
        <w:t xml:space="preserve">, — по формулам 18, 18(1), 18(3) </w:t>
      </w:r>
      <w:r w:rsidRPr="008A60F9">
        <w:rPr>
          <w:rFonts w:ascii="Times New Roman" w:eastAsia="Times New Roman" w:hAnsi="Times New Roman"/>
          <w:color w:val="008200"/>
          <w:sz w:val="28"/>
          <w:szCs w:val="28"/>
          <w:u w:val="single"/>
          <w:lang w:eastAsia="ru-RU"/>
        </w:rPr>
        <w:t>приложения 2</w:t>
      </w:r>
      <w:r w:rsidRPr="008A60F9">
        <w:rPr>
          <w:rFonts w:ascii="Times New Roman" w:eastAsia="Times New Roman" w:hAnsi="Times New Roman"/>
          <w:sz w:val="28"/>
          <w:szCs w:val="28"/>
          <w:lang w:eastAsia="ru-RU"/>
        </w:rPr>
        <w:t xml:space="preserve"> к Правилам. В этот пункт и перечисленные формулы изменения не вносили, они действуют в редакции, которую применяли и до 1 января 2019 года. </w:t>
      </w:r>
    </w:p>
    <w:p w:rsidR="008A60F9" w:rsidRPr="008A60F9" w:rsidRDefault="008A60F9" w:rsidP="008A60F9">
      <w:pPr>
        <w:keepNext/>
        <w:spacing w:after="0" w:line="440" w:lineRule="atLeast"/>
        <w:outlineLvl w:val="1"/>
        <w:rPr>
          <w:rFonts w:ascii="Times New Roman" w:eastAsia="Times New Roman" w:hAnsi="Times New Roman"/>
          <w:b/>
          <w:bCs/>
          <w:sz w:val="28"/>
          <w:szCs w:val="28"/>
          <w:lang w:eastAsia="ru-RU"/>
        </w:rPr>
      </w:pPr>
      <w:proofErr w:type="spellStart"/>
      <w:r w:rsidRPr="008A60F9">
        <w:rPr>
          <w:rFonts w:ascii="Times New Roman" w:eastAsia="Times New Roman" w:hAnsi="Times New Roman"/>
          <w:b/>
          <w:bCs/>
          <w:sz w:val="28"/>
          <w:szCs w:val="28"/>
          <w:lang w:eastAsia="ru-RU"/>
        </w:rPr>
        <w:t>Фотофиксацию</w:t>
      </w:r>
      <w:proofErr w:type="spellEnd"/>
      <w:r w:rsidRPr="008A60F9">
        <w:rPr>
          <w:rFonts w:ascii="Times New Roman" w:eastAsia="Times New Roman" w:hAnsi="Times New Roman"/>
          <w:b/>
          <w:bCs/>
          <w:sz w:val="28"/>
          <w:szCs w:val="28"/>
          <w:lang w:eastAsia="ru-RU"/>
        </w:rPr>
        <w:t xml:space="preserve"> нужно делать по всем заявкам, которые поступают в АДС?</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Да, нужно.</w:t>
      </w:r>
      <w:r w:rsidRPr="008A60F9">
        <w:rPr>
          <w:rFonts w:ascii="Times New Roman" w:eastAsia="Times New Roman" w:hAnsi="Times New Roman"/>
          <w:sz w:val="28"/>
          <w:szCs w:val="28"/>
          <w:lang w:eastAsia="ru-RU"/>
        </w:rPr>
        <w:br/>
        <w:t xml:space="preserve">Оперативно контролировать сроки и качество исполнения поступивших заявок необходимо с помощью инструментов </w:t>
      </w:r>
      <w:proofErr w:type="spellStart"/>
      <w:r w:rsidRPr="008A60F9">
        <w:rPr>
          <w:rFonts w:ascii="Times New Roman" w:eastAsia="Times New Roman" w:hAnsi="Times New Roman"/>
          <w:sz w:val="28"/>
          <w:szCs w:val="28"/>
          <w:lang w:eastAsia="ru-RU"/>
        </w:rPr>
        <w:t>фотофиксации</w:t>
      </w:r>
      <w:proofErr w:type="spellEnd"/>
      <w:r w:rsidRPr="008A60F9">
        <w:rPr>
          <w:rFonts w:ascii="Times New Roman" w:eastAsia="Times New Roman" w:hAnsi="Times New Roman"/>
          <w:sz w:val="28"/>
          <w:szCs w:val="28"/>
          <w:lang w:eastAsia="ru-RU"/>
        </w:rPr>
        <w:t>. Такая обязанность следует из </w:t>
      </w:r>
      <w:r w:rsidRPr="008A60F9">
        <w:rPr>
          <w:rFonts w:ascii="Times New Roman" w:eastAsia="Times New Roman" w:hAnsi="Times New Roman"/>
          <w:color w:val="008200"/>
          <w:sz w:val="28"/>
          <w:szCs w:val="28"/>
          <w:u w:val="single"/>
          <w:lang w:eastAsia="ru-RU"/>
        </w:rPr>
        <w:t>пункта 17.4</w:t>
      </w:r>
      <w:r w:rsidRPr="008A60F9">
        <w:rPr>
          <w:rFonts w:ascii="Times New Roman" w:eastAsia="Times New Roman" w:hAnsi="Times New Roman"/>
          <w:sz w:val="28"/>
          <w:szCs w:val="28"/>
          <w:lang w:eastAsia="ru-RU"/>
        </w:rPr>
        <w:t xml:space="preserve"> Правил осуществления деятельности по управлению многоквартирными домами, утвержденных </w:t>
      </w:r>
      <w:r w:rsidRPr="008A60F9">
        <w:rPr>
          <w:rFonts w:ascii="Times New Roman" w:eastAsia="Times New Roman" w:hAnsi="Times New Roman"/>
          <w:color w:val="008200"/>
          <w:sz w:val="28"/>
          <w:szCs w:val="28"/>
          <w:u w:val="single"/>
          <w:lang w:eastAsia="ru-RU"/>
        </w:rPr>
        <w:t>постановлением Правительства от 15.05.2013 № 416</w:t>
      </w:r>
      <w:r w:rsidRPr="008A60F9">
        <w:rPr>
          <w:rFonts w:ascii="Times New Roman" w:eastAsia="Times New Roman" w:hAnsi="Times New Roman"/>
          <w:sz w:val="28"/>
          <w:szCs w:val="28"/>
          <w:lang w:eastAsia="ru-RU"/>
        </w:rPr>
        <w:t xml:space="preserve">. Поэтому </w:t>
      </w:r>
      <w:proofErr w:type="spellStart"/>
      <w:r w:rsidRPr="008A60F9">
        <w:rPr>
          <w:rFonts w:ascii="Times New Roman" w:eastAsia="Times New Roman" w:hAnsi="Times New Roman"/>
          <w:sz w:val="28"/>
          <w:szCs w:val="28"/>
          <w:lang w:eastAsia="ru-RU"/>
        </w:rPr>
        <w:t>фотофиксацию</w:t>
      </w:r>
      <w:proofErr w:type="spellEnd"/>
      <w:r w:rsidRPr="008A60F9">
        <w:rPr>
          <w:rFonts w:ascii="Times New Roman" w:eastAsia="Times New Roman" w:hAnsi="Times New Roman"/>
          <w:sz w:val="28"/>
          <w:szCs w:val="28"/>
          <w:lang w:eastAsia="ru-RU"/>
        </w:rPr>
        <w:t xml:space="preserve"> делайте по каждой заявке. </w:t>
      </w:r>
    </w:p>
    <w:p w:rsidR="008A60F9" w:rsidRPr="008A60F9" w:rsidRDefault="008A60F9" w:rsidP="008A60F9">
      <w:pPr>
        <w:keepNext/>
        <w:spacing w:after="0" w:line="440" w:lineRule="atLeast"/>
        <w:outlineLvl w:val="1"/>
        <w:rPr>
          <w:rFonts w:ascii="Times New Roman" w:eastAsia="Times New Roman" w:hAnsi="Times New Roman"/>
          <w:b/>
          <w:bCs/>
          <w:sz w:val="28"/>
          <w:szCs w:val="28"/>
          <w:lang w:eastAsia="ru-RU"/>
        </w:rPr>
      </w:pPr>
      <w:r w:rsidRPr="008A60F9">
        <w:rPr>
          <w:rFonts w:ascii="Times New Roman" w:eastAsia="Times New Roman" w:hAnsi="Times New Roman"/>
          <w:b/>
          <w:bCs/>
          <w:sz w:val="28"/>
          <w:szCs w:val="28"/>
          <w:lang w:eastAsia="ru-RU"/>
        </w:rPr>
        <w:t>Если ТСЖ получило штраф, можно распределить его между собственниками помещений в МКД?</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Нет, нельзя.</w:t>
      </w:r>
      <w:r w:rsidRPr="008A60F9">
        <w:rPr>
          <w:rFonts w:ascii="Times New Roman" w:eastAsia="Times New Roman" w:hAnsi="Times New Roman"/>
          <w:sz w:val="28"/>
          <w:szCs w:val="28"/>
          <w:lang w:eastAsia="ru-RU"/>
        </w:rPr>
        <w:br/>
        <w:t>Административный штраф должен уплатить тот, кого привлекли к административной ответственности (</w:t>
      </w:r>
      <w:r w:rsidRPr="008A60F9">
        <w:rPr>
          <w:rFonts w:ascii="Times New Roman" w:eastAsia="Times New Roman" w:hAnsi="Times New Roman"/>
          <w:color w:val="008200"/>
          <w:sz w:val="28"/>
          <w:szCs w:val="28"/>
          <w:u w:val="single"/>
          <w:lang w:eastAsia="ru-RU"/>
        </w:rPr>
        <w:t>ч. 1 ст. 32.2 КоАП</w:t>
      </w:r>
      <w:r w:rsidRPr="008A60F9">
        <w:rPr>
          <w:rFonts w:ascii="Times New Roman" w:eastAsia="Times New Roman" w:hAnsi="Times New Roman"/>
          <w:sz w:val="28"/>
          <w:szCs w:val="28"/>
          <w:lang w:eastAsia="ru-RU"/>
        </w:rPr>
        <w:t xml:space="preserve">). Собственники помещений в МКД не отвечают по обязательствам товарищества. Такое правило установлено </w:t>
      </w:r>
      <w:r w:rsidRPr="008A60F9">
        <w:rPr>
          <w:rFonts w:ascii="Times New Roman" w:eastAsia="Times New Roman" w:hAnsi="Times New Roman"/>
          <w:color w:val="008200"/>
          <w:sz w:val="28"/>
          <w:szCs w:val="28"/>
          <w:u w:val="single"/>
          <w:lang w:eastAsia="ru-RU"/>
        </w:rPr>
        <w:t>частью 6</w:t>
      </w:r>
      <w:r w:rsidRPr="008A60F9">
        <w:rPr>
          <w:rFonts w:ascii="Times New Roman" w:eastAsia="Times New Roman" w:hAnsi="Times New Roman"/>
          <w:sz w:val="28"/>
          <w:szCs w:val="28"/>
          <w:lang w:eastAsia="ru-RU"/>
        </w:rPr>
        <w:t xml:space="preserve"> статьи 135 Жилищного кодекса.</w:t>
      </w:r>
      <w:r w:rsidRPr="008A60F9">
        <w:rPr>
          <w:rFonts w:ascii="Times New Roman" w:eastAsia="Times New Roman" w:hAnsi="Times New Roman"/>
          <w:sz w:val="28"/>
          <w:szCs w:val="28"/>
          <w:lang w:eastAsia="ru-RU"/>
        </w:rPr>
        <w:br/>
        <w:t xml:space="preserve">Товарищество платит штраф из средств на управление МКД или иных источников, которые предусмотрены уставом. </w:t>
      </w:r>
    </w:p>
    <w:p w:rsidR="008A60F9" w:rsidRPr="008A60F9" w:rsidRDefault="008A60F9" w:rsidP="008A60F9">
      <w:pPr>
        <w:keepNext/>
        <w:spacing w:after="0" w:line="440" w:lineRule="atLeast"/>
        <w:outlineLvl w:val="1"/>
        <w:rPr>
          <w:rFonts w:ascii="Times New Roman" w:eastAsia="Times New Roman" w:hAnsi="Times New Roman"/>
          <w:b/>
          <w:bCs/>
          <w:sz w:val="28"/>
          <w:szCs w:val="28"/>
          <w:lang w:eastAsia="ru-RU"/>
        </w:rPr>
      </w:pPr>
      <w:r w:rsidRPr="008A60F9">
        <w:rPr>
          <w:rFonts w:ascii="Times New Roman" w:eastAsia="Times New Roman" w:hAnsi="Times New Roman"/>
          <w:b/>
          <w:bCs/>
          <w:sz w:val="28"/>
          <w:szCs w:val="28"/>
          <w:lang w:eastAsia="ru-RU"/>
        </w:rPr>
        <w:t>Правление ТСЖ вправе самостоятельно потратить деньги, которые сэкономило к концу года?</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Нет, не вправе.</w:t>
      </w:r>
      <w:r w:rsidRPr="008A60F9">
        <w:rPr>
          <w:rFonts w:ascii="Times New Roman" w:eastAsia="Times New Roman" w:hAnsi="Times New Roman"/>
          <w:sz w:val="28"/>
          <w:szCs w:val="28"/>
          <w:lang w:eastAsia="ru-RU"/>
        </w:rPr>
        <w:br/>
        <w:t>Законодательство не наделяет правление ТСЖ правом самостоятельно решать, как потратить сэкономленные средства.</w:t>
      </w:r>
      <w:r w:rsidRPr="008A60F9">
        <w:rPr>
          <w:rFonts w:ascii="Times New Roman" w:eastAsia="Times New Roman" w:hAnsi="Times New Roman"/>
          <w:sz w:val="28"/>
          <w:szCs w:val="28"/>
          <w:lang w:eastAsia="ru-RU"/>
        </w:rPr>
        <w:br/>
      </w:r>
      <w:r w:rsidRPr="008A60F9">
        <w:rPr>
          <w:rFonts w:ascii="Times New Roman" w:eastAsia="Times New Roman" w:hAnsi="Times New Roman"/>
          <w:sz w:val="28"/>
          <w:szCs w:val="28"/>
          <w:lang w:eastAsia="ru-RU"/>
        </w:rPr>
        <w:lastRenderedPageBreak/>
        <w:t>Правление ТСЖ составляет смету доходов и расходов на год. Устав товарищества или решение общего собрания членов ТСЖ определяют порядок расходования предусмотренных сметой средств, в том числе сэкономленных. Такое правило следует из </w:t>
      </w:r>
      <w:r w:rsidRPr="008A60F9">
        <w:rPr>
          <w:rFonts w:ascii="Times New Roman" w:eastAsia="Times New Roman" w:hAnsi="Times New Roman"/>
          <w:color w:val="008200"/>
          <w:sz w:val="28"/>
          <w:szCs w:val="28"/>
          <w:u w:val="single"/>
          <w:lang w:eastAsia="ru-RU"/>
        </w:rPr>
        <w:t>части 2</w:t>
      </w:r>
      <w:r w:rsidRPr="008A60F9">
        <w:rPr>
          <w:rFonts w:ascii="Times New Roman" w:eastAsia="Times New Roman" w:hAnsi="Times New Roman"/>
          <w:sz w:val="28"/>
          <w:szCs w:val="28"/>
          <w:lang w:eastAsia="ru-RU"/>
        </w:rPr>
        <w:t xml:space="preserve"> статьи 135, </w:t>
      </w:r>
      <w:r w:rsidRPr="008A60F9">
        <w:rPr>
          <w:rFonts w:ascii="Times New Roman" w:eastAsia="Times New Roman" w:hAnsi="Times New Roman"/>
          <w:color w:val="008200"/>
          <w:sz w:val="28"/>
          <w:szCs w:val="28"/>
          <w:u w:val="single"/>
          <w:lang w:eastAsia="ru-RU"/>
        </w:rPr>
        <w:t>пункта 3</w:t>
      </w:r>
      <w:r w:rsidRPr="008A60F9">
        <w:rPr>
          <w:rFonts w:ascii="Times New Roman" w:eastAsia="Times New Roman" w:hAnsi="Times New Roman"/>
          <w:sz w:val="28"/>
          <w:szCs w:val="28"/>
          <w:lang w:eastAsia="ru-RU"/>
        </w:rPr>
        <w:t xml:space="preserve"> статьи 148, </w:t>
      </w:r>
      <w:r w:rsidRPr="008A60F9">
        <w:rPr>
          <w:rFonts w:ascii="Times New Roman" w:eastAsia="Times New Roman" w:hAnsi="Times New Roman"/>
          <w:color w:val="008200"/>
          <w:sz w:val="28"/>
          <w:szCs w:val="28"/>
          <w:u w:val="single"/>
          <w:lang w:eastAsia="ru-RU"/>
        </w:rPr>
        <w:t>части 3</w:t>
      </w:r>
      <w:r w:rsidRPr="008A60F9">
        <w:rPr>
          <w:rFonts w:ascii="Times New Roman" w:eastAsia="Times New Roman" w:hAnsi="Times New Roman"/>
          <w:sz w:val="28"/>
          <w:szCs w:val="28"/>
          <w:lang w:eastAsia="ru-RU"/>
        </w:rPr>
        <w:t xml:space="preserve"> статьи 152 Жилищного кодекса. </w:t>
      </w:r>
    </w:p>
    <w:p w:rsidR="008A60F9" w:rsidRPr="008A60F9" w:rsidRDefault="008A60F9" w:rsidP="008A60F9">
      <w:pPr>
        <w:keepNext/>
        <w:spacing w:after="0" w:line="440" w:lineRule="atLeast"/>
        <w:outlineLvl w:val="1"/>
        <w:rPr>
          <w:rFonts w:ascii="Times New Roman" w:eastAsia="Times New Roman" w:hAnsi="Times New Roman"/>
          <w:b/>
          <w:bCs/>
          <w:sz w:val="28"/>
          <w:szCs w:val="28"/>
          <w:lang w:eastAsia="ru-RU"/>
        </w:rPr>
      </w:pPr>
      <w:r w:rsidRPr="008A60F9">
        <w:rPr>
          <w:rFonts w:ascii="Times New Roman" w:eastAsia="Times New Roman" w:hAnsi="Times New Roman"/>
          <w:b/>
          <w:bCs/>
          <w:sz w:val="28"/>
          <w:szCs w:val="28"/>
          <w:lang w:eastAsia="ru-RU"/>
        </w:rPr>
        <w:t>Кому предъявлять требования по задолженности за ЖКУ, если помещение в аренде?</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Предъявляйте требования к арендодателю — собственнику помещения.</w:t>
      </w:r>
      <w:r w:rsidRPr="008A60F9">
        <w:rPr>
          <w:rFonts w:ascii="Times New Roman" w:eastAsia="Times New Roman" w:hAnsi="Times New Roman"/>
          <w:sz w:val="28"/>
          <w:szCs w:val="28"/>
          <w:lang w:eastAsia="ru-RU"/>
        </w:rPr>
        <w:br/>
        <w:t xml:space="preserve">Закон не предусматривает возможность заключить договор между управляющей МКД организацией и арендатором, а также обязанность арендатора вносить плату за ЖКУ в УО, ТСЖ, ЖСК. Поэтому в роли должника выступает собственник. </w:t>
      </w:r>
    </w:p>
    <w:p w:rsidR="008A60F9" w:rsidRPr="008A60F9" w:rsidRDefault="008A60F9" w:rsidP="008A60F9">
      <w:pPr>
        <w:spacing w:after="0" w:line="300" w:lineRule="atLeast"/>
        <w:rPr>
          <w:rFonts w:ascii="Times New Roman" w:eastAsia="Times New Roman" w:hAnsi="Times New Roman"/>
          <w:sz w:val="28"/>
          <w:szCs w:val="28"/>
          <w:lang w:eastAsia="ru-RU"/>
        </w:rPr>
      </w:pPr>
      <w:r w:rsidRPr="008A60F9">
        <w:rPr>
          <w:rFonts w:ascii="Times New Roman" w:eastAsia="Times New Roman" w:hAnsi="Times New Roman"/>
          <w:sz w:val="28"/>
          <w:szCs w:val="28"/>
          <w:lang w:eastAsia="ru-RU"/>
        </w:rPr>
        <w:t xml:space="preserve">  </w:t>
      </w:r>
    </w:p>
    <w:p w:rsidR="008A60F9" w:rsidRPr="008A60F9" w:rsidRDefault="008A60F9" w:rsidP="008A60F9">
      <w:pPr>
        <w:spacing w:after="0"/>
        <w:jc w:val="both"/>
        <w:rPr>
          <w:rFonts w:ascii="Times New Roman" w:hAnsi="Times New Roman"/>
          <w:color w:val="002060"/>
          <w:sz w:val="28"/>
          <w:szCs w:val="28"/>
          <w:u w:val="single"/>
          <w:lang w:val="en-US"/>
        </w:rPr>
      </w:pPr>
      <w:r>
        <w:rPr>
          <w:rFonts w:ascii="Times New Roman" w:hAnsi="Times New Roman"/>
          <w:color w:val="002060"/>
          <w:sz w:val="28"/>
          <w:szCs w:val="28"/>
          <w:u w:val="single"/>
          <w:lang w:val="en-US"/>
        </w:rPr>
        <w:t>----------------------------------------------------------------------------------------------------------------</w:t>
      </w:r>
    </w:p>
    <w:p w:rsidR="005A774E" w:rsidRDefault="005A774E" w:rsidP="00370F33">
      <w:pPr>
        <w:spacing w:after="0"/>
        <w:jc w:val="both"/>
        <w:rPr>
          <w:rFonts w:ascii="Times New Roman" w:hAnsi="Times New Roman"/>
          <w:color w:val="002060"/>
          <w:sz w:val="28"/>
          <w:szCs w:val="28"/>
          <w:u w:val="single"/>
        </w:rPr>
      </w:pPr>
      <w:bookmarkStart w:id="128" w:name="_GoBack"/>
      <w:bookmarkEnd w:id="128"/>
    </w:p>
    <w:p w:rsidR="005A774E" w:rsidRDefault="005A774E" w:rsidP="00370F33">
      <w:pPr>
        <w:spacing w:after="0"/>
        <w:jc w:val="both"/>
        <w:rPr>
          <w:rFonts w:ascii="Times New Roman" w:hAnsi="Times New Roman"/>
          <w:color w:val="002060"/>
          <w:sz w:val="28"/>
          <w:szCs w:val="28"/>
          <w:u w:val="single"/>
        </w:rPr>
      </w:pPr>
    </w:p>
    <w:p w:rsidR="001458C3" w:rsidRPr="00CE6E31" w:rsidRDefault="001458C3" w:rsidP="001458C3">
      <w:pPr>
        <w:autoSpaceDE w:val="0"/>
        <w:autoSpaceDN w:val="0"/>
        <w:adjustRightInd w:val="0"/>
        <w:spacing w:after="0" w:line="240" w:lineRule="auto"/>
        <w:ind w:firstLine="540"/>
        <w:jc w:val="center"/>
        <w:rPr>
          <w:rFonts w:ascii="Times New Roman" w:eastAsiaTheme="minorEastAsia" w:hAnsi="Times New Roman"/>
          <w:b/>
          <w:bCs/>
          <w:color w:val="C00000"/>
          <w:sz w:val="28"/>
          <w:szCs w:val="28"/>
          <w:u w:val="single"/>
        </w:rPr>
      </w:pPr>
      <w:r w:rsidRPr="00CE6E31">
        <w:rPr>
          <w:rFonts w:ascii="Times New Roman" w:eastAsiaTheme="minorEastAsia" w:hAnsi="Times New Roman"/>
          <w:b/>
          <w:bCs/>
          <w:color w:val="C00000"/>
          <w:sz w:val="28"/>
          <w:szCs w:val="28"/>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w:t>
      </w:r>
    </w:p>
    <w:p w:rsidR="001458C3" w:rsidRPr="00CE6E31" w:rsidRDefault="001458C3" w:rsidP="001458C3">
      <w:pPr>
        <w:autoSpaceDE w:val="0"/>
        <w:autoSpaceDN w:val="0"/>
        <w:adjustRightInd w:val="0"/>
        <w:spacing w:after="0" w:line="240" w:lineRule="auto"/>
        <w:ind w:firstLine="540"/>
        <w:jc w:val="center"/>
        <w:rPr>
          <w:rFonts w:ascii="Times New Roman" w:eastAsiaTheme="minorEastAsia" w:hAnsi="Times New Roman"/>
          <w:b/>
          <w:bCs/>
          <w:color w:val="C00000"/>
          <w:sz w:val="28"/>
          <w:szCs w:val="28"/>
          <w:u w:val="single"/>
        </w:rPr>
      </w:pPr>
      <w:r w:rsidRPr="00CE6E31">
        <w:rPr>
          <w:rFonts w:ascii="Times New Roman" w:eastAsiaTheme="minorEastAsia" w:hAnsi="Times New Roman"/>
          <w:b/>
          <w:bCs/>
          <w:color w:val="C00000"/>
          <w:sz w:val="28"/>
          <w:szCs w:val="28"/>
          <w:u w:val="single"/>
        </w:rPr>
        <w:t>с использованием публикаций электронных изданий ООО «МЦФР-пресс»</w:t>
      </w:r>
    </w:p>
    <w:p w:rsidR="001458C3" w:rsidRPr="00CE6E31" w:rsidRDefault="001458C3" w:rsidP="001458C3">
      <w:pPr>
        <w:autoSpaceDE w:val="0"/>
        <w:autoSpaceDN w:val="0"/>
        <w:adjustRightInd w:val="0"/>
        <w:spacing w:after="0" w:line="240" w:lineRule="auto"/>
        <w:ind w:firstLine="540"/>
        <w:jc w:val="center"/>
        <w:rPr>
          <w:rFonts w:ascii="Times New Roman" w:eastAsiaTheme="minorEastAsia" w:hAnsi="Times New Roman"/>
          <w:b/>
          <w:bCs/>
          <w:color w:val="C00000"/>
          <w:sz w:val="28"/>
          <w:szCs w:val="28"/>
          <w:u w:val="single"/>
        </w:rPr>
      </w:pPr>
      <w:r w:rsidRPr="00CE6E31">
        <w:rPr>
          <w:rFonts w:ascii="Times New Roman" w:eastAsiaTheme="minorEastAsia" w:hAnsi="Times New Roman"/>
          <w:b/>
          <w:bCs/>
          <w:color w:val="C00000"/>
          <w:sz w:val="28"/>
          <w:szCs w:val="28"/>
          <w:u w:val="single"/>
        </w:rPr>
        <w:t>и информационных порталов Управление ЖКХ и Рос-Квартал.</w:t>
      </w:r>
    </w:p>
    <w:p w:rsidR="001458C3" w:rsidRPr="00CE6E31" w:rsidRDefault="001458C3" w:rsidP="001458C3">
      <w:pPr>
        <w:autoSpaceDE w:val="0"/>
        <w:autoSpaceDN w:val="0"/>
        <w:adjustRightInd w:val="0"/>
        <w:spacing w:after="0" w:line="240" w:lineRule="auto"/>
        <w:jc w:val="center"/>
        <w:rPr>
          <w:rFonts w:ascii="Times New Roman" w:eastAsiaTheme="minorEastAsia" w:hAnsi="Times New Roman"/>
          <w:b/>
          <w:color w:val="C00000"/>
          <w:sz w:val="28"/>
          <w:szCs w:val="28"/>
          <w:u w:val="single"/>
        </w:rPr>
      </w:pPr>
    </w:p>
    <w:p w:rsidR="001458C3" w:rsidRPr="00CE6E31" w:rsidRDefault="001458C3" w:rsidP="001458C3">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sidRPr="00CE6E31">
        <w:rPr>
          <w:rFonts w:ascii="Times New Roman" w:eastAsiaTheme="minorEastAsia" w:hAnsi="Times New Roman"/>
          <w:b/>
          <w:color w:val="C00000"/>
          <w:sz w:val="24"/>
          <w:szCs w:val="24"/>
        </w:rPr>
        <w:t>г. Орёл</w:t>
      </w:r>
    </w:p>
    <w:p w:rsidR="001458C3" w:rsidRPr="00CE6E31" w:rsidRDefault="001458C3" w:rsidP="001458C3">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sidRPr="00CE6E31">
        <w:rPr>
          <w:rFonts w:ascii="Times New Roman" w:eastAsiaTheme="minorEastAsia" w:hAnsi="Times New Roman"/>
          <w:b/>
          <w:color w:val="C00000"/>
          <w:sz w:val="24"/>
          <w:szCs w:val="24"/>
        </w:rPr>
        <w:t>2019 г.</w:t>
      </w:r>
    </w:p>
    <w:p w:rsidR="001458C3" w:rsidRPr="00211243" w:rsidRDefault="001458C3" w:rsidP="001458C3">
      <w:pPr>
        <w:spacing w:after="0"/>
        <w:jc w:val="both"/>
        <w:rPr>
          <w:rFonts w:ascii="Times New Roman" w:hAnsi="Times New Roman"/>
          <w:color w:val="002060"/>
          <w:sz w:val="28"/>
          <w:szCs w:val="28"/>
        </w:rPr>
      </w:pPr>
    </w:p>
    <w:p w:rsidR="001458C3" w:rsidRPr="00370F33" w:rsidRDefault="001458C3" w:rsidP="00370F33">
      <w:pPr>
        <w:spacing w:after="0"/>
        <w:jc w:val="both"/>
        <w:rPr>
          <w:rFonts w:ascii="Times New Roman" w:hAnsi="Times New Roman"/>
          <w:color w:val="002060"/>
          <w:sz w:val="28"/>
          <w:szCs w:val="28"/>
          <w:u w:val="single"/>
        </w:rPr>
      </w:pPr>
    </w:p>
    <w:sectPr w:rsidR="001458C3" w:rsidRPr="00370F33" w:rsidSect="00D3499C">
      <w:footerReference w:type="default" r:id="rId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D08" w:rsidRDefault="00082D08" w:rsidP="00DC4B5F">
      <w:pPr>
        <w:spacing w:after="0" w:line="240" w:lineRule="auto"/>
      </w:pPr>
      <w:r>
        <w:separator/>
      </w:r>
    </w:p>
  </w:endnote>
  <w:endnote w:type="continuationSeparator" w:id="0">
    <w:p w:rsidR="00082D08" w:rsidRDefault="00082D08" w:rsidP="00DC4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3507651"/>
      <w:docPartObj>
        <w:docPartGallery w:val="Page Numbers (Bottom of Page)"/>
        <w:docPartUnique/>
      </w:docPartObj>
    </w:sdtPr>
    <w:sdtEndPr/>
    <w:sdtContent>
      <w:p w:rsidR="005A774E" w:rsidRDefault="005A774E">
        <w:pPr>
          <w:pStyle w:val="a8"/>
          <w:jc w:val="center"/>
        </w:pPr>
        <w:r>
          <w:fldChar w:fldCharType="begin"/>
        </w:r>
        <w:r>
          <w:instrText>PAGE   \* MERGEFORMAT</w:instrText>
        </w:r>
        <w:r>
          <w:fldChar w:fldCharType="separate"/>
        </w:r>
        <w:r w:rsidR="008A60F9">
          <w:rPr>
            <w:noProof/>
          </w:rPr>
          <w:t>60</w:t>
        </w:r>
        <w:r>
          <w:fldChar w:fldCharType="end"/>
        </w:r>
      </w:p>
    </w:sdtContent>
  </w:sdt>
  <w:p w:rsidR="005A774E" w:rsidRDefault="005A774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D08" w:rsidRDefault="00082D08" w:rsidP="00DC4B5F">
      <w:pPr>
        <w:spacing w:after="0" w:line="240" w:lineRule="auto"/>
      </w:pPr>
      <w:r>
        <w:separator/>
      </w:r>
    </w:p>
  </w:footnote>
  <w:footnote w:type="continuationSeparator" w:id="0">
    <w:p w:rsidR="00082D08" w:rsidRDefault="00082D08" w:rsidP="00DC4B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 w15:restartNumberingAfterBreak="0">
    <w:nsid w:val="09302BA4"/>
    <w:multiLevelType w:val="multilevel"/>
    <w:tmpl w:val="3A7C1C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mn-ea" w:hint="default"/>
        <w:color w:val="000090"/>
        <w:sz w:val="4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00496F"/>
    <w:multiLevelType w:val="hybridMultilevel"/>
    <w:tmpl w:val="57DACAA8"/>
    <w:lvl w:ilvl="0" w:tplc="388A652C">
      <w:start w:val="1"/>
      <w:numFmt w:val="decimal"/>
      <w:lvlText w:val="%1."/>
      <w:lvlJc w:val="left"/>
      <w:pPr>
        <w:ind w:left="928" w:hanging="360"/>
      </w:pPr>
      <w:rPr>
        <w:rFonts w:hint="default"/>
        <w:sz w:val="40"/>
        <w:szCs w:val="4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634E6AB1"/>
    <w:multiLevelType w:val="hybridMultilevel"/>
    <w:tmpl w:val="B93A8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DD142ED"/>
    <w:multiLevelType w:val="hybridMultilevel"/>
    <w:tmpl w:val="E4E026B6"/>
    <w:lvl w:ilvl="0" w:tplc="2EB6718E">
      <w:start w:val="1"/>
      <w:numFmt w:val="decimal"/>
      <w:lvlText w:val="%1."/>
      <w:lvlJc w:val="left"/>
      <w:pPr>
        <w:ind w:left="1065" w:hanging="705"/>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1"/>
  </w:num>
  <w:num w:numId="3">
    <w:abstractNumId w:val="0"/>
  </w:num>
  <w:num w:numId="4">
    <w:abstractNumId w:val="8"/>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C50"/>
    <w:rsid w:val="00001A7D"/>
    <w:rsid w:val="00044041"/>
    <w:rsid w:val="00070CDB"/>
    <w:rsid w:val="00082D08"/>
    <w:rsid w:val="000F3694"/>
    <w:rsid w:val="00116835"/>
    <w:rsid w:val="00130C50"/>
    <w:rsid w:val="001458C3"/>
    <w:rsid w:val="00152CC3"/>
    <w:rsid w:val="001671F7"/>
    <w:rsid w:val="001D61D4"/>
    <w:rsid w:val="00277732"/>
    <w:rsid w:val="00301F3D"/>
    <w:rsid w:val="003076AC"/>
    <w:rsid w:val="00327566"/>
    <w:rsid w:val="00370F33"/>
    <w:rsid w:val="003C65F0"/>
    <w:rsid w:val="00524083"/>
    <w:rsid w:val="005A774E"/>
    <w:rsid w:val="00633484"/>
    <w:rsid w:val="006C36A0"/>
    <w:rsid w:val="006E4ED7"/>
    <w:rsid w:val="00741A76"/>
    <w:rsid w:val="00761A33"/>
    <w:rsid w:val="00774FAB"/>
    <w:rsid w:val="00871C05"/>
    <w:rsid w:val="00881603"/>
    <w:rsid w:val="008A60F9"/>
    <w:rsid w:val="00974ADF"/>
    <w:rsid w:val="0099053E"/>
    <w:rsid w:val="009A0E3F"/>
    <w:rsid w:val="009A2632"/>
    <w:rsid w:val="009C0804"/>
    <w:rsid w:val="009E7ABA"/>
    <w:rsid w:val="00AF601A"/>
    <w:rsid w:val="00CB20BA"/>
    <w:rsid w:val="00CB2BEF"/>
    <w:rsid w:val="00CC1312"/>
    <w:rsid w:val="00CD5097"/>
    <w:rsid w:val="00D3499C"/>
    <w:rsid w:val="00D74897"/>
    <w:rsid w:val="00DC4B5F"/>
    <w:rsid w:val="00E8336F"/>
    <w:rsid w:val="00F34D1A"/>
    <w:rsid w:val="00F754F6"/>
    <w:rsid w:val="00FA2A64"/>
    <w:rsid w:val="00FA7D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FB3746-0584-43F8-B939-CFBA2F096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499C"/>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1603"/>
    <w:pPr>
      <w:ind w:left="720"/>
      <w:contextualSpacing/>
    </w:pPr>
  </w:style>
  <w:style w:type="paragraph" w:styleId="a4">
    <w:name w:val="Normal (Web)"/>
    <w:basedOn w:val="a"/>
    <w:uiPriority w:val="99"/>
    <w:unhideWhenUsed/>
    <w:rsid w:val="00524083"/>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basedOn w:val="a0"/>
    <w:uiPriority w:val="99"/>
    <w:semiHidden/>
    <w:unhideWhenUsed/>
    <w:rsid w:val="00524083"/>
    <w:rPr>
      <w:color w:val="0000FF"/>
      <w:u w:val="single"/>
    </w:rPr>
  </w:style>
  <w:style w:type="paragraph" w:styleId="a6">
    <w:name w:val="header"/>
    <w:basedOn w:val="a"/>
    <w:link w:val="a7"/>
    <w:uiPriority w:val="99"/>
    <w:unhideWhenUsed/>
    <w:rsid w:val="00DC4B5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C4B5F"/>
    <w:rPr>
      <w:rFonts w:ascii="Calibri" w:eastAsia="Calibri" w:hAnsi="Calibri" w:cs="Times New Roman"/>
    </w:rPr>
  </w:style>
  <w:style w:type="paragraph" w:styleId="a8">
    <w:name w:val="footer"/>
    <w:basedOn w:val="a"/>
    <w:link w:val="a9"/>
    <w:uiPriority w:val="99"/>
    <w:unhideWhenUsed/>
    <w:rsid w:val="00DC4B5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C4B5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271373">
      <w:bodyDiv w:val="1"/>
      <w:marLeft w:val="0"/>
      <w:marRight w:val="0"/>
      <w:marTop w:val="0"/>
      <w:marBottom w:val="0"/>
      <w:divBdr>
        <w:top w:val="none" w:sz="0" w:space="0" w:color="auto"/>
        <w:left w:val="none" w:sz="0" w:space="0" w:color="auto"/>
        <w:bottom w:val="none" w:sz="0" w:space="0" w:color="auto"/>
        <w:right w:val="none" w:sz="0" w:space="0" w:color="auto"/>
      </w:divBdr>
    </w:div>
    <w:div w:id="278029391">
      <w:bodyDiv w:val="1"/>
      <w:marLeft w:val="0"/>
      <w:marRight w:val="0"/>
      <w:marTop w:val="0"/>
      <w:marBottom w:val="0"/>
      <w:divBdr>
        <w:top w:val="none" w:sz="0" w:space="0" w:color="auto"/>
        <w:left w:val="none" w:sz="0" w:space="0" w:color="auto"/>
        <w:bottom w:val="none" w:sz="0" w:space="0" w:color="auto"/>
        <w:right w:val="none" w:sz="0" w:space="0" w:color="auto"/>
      </w:divBdr>
    </w:div>
    <w:div w:id="399333372">
      <w:bodyDiv w:val="1"/>
      <w:marLeft w:val="0"/>
      <w:marRight w:val="0"/>
      <w:marTop w:val="0"/>
      <w:marBottom w:val="0"/>
      <w:divBdr>
        <w:top w:val="none" w:sz="0" w:space="0" w:color="auto"/>
        <w:left w:val="none" w:sz="0" w:space="0" w:color="auto"/>
        <w:bottom w:val="none" w:sz="0" w:space="0" w:color="auto"/>
        <w:right w:val="none" w:sz="0" w:space="0" w:color="auto"/>
      </w:divBdr>
    </w:div>
    <w:div w:id="429350911">
      <w:bodyDiv w:val="1"/>
      <w:marLeft w:val="0"/>
      <w:marRight w:val="0"/>
      <w:marTop w:val="0"/>
      <w:marBottom w:val="0"/>
      <w:divBdr>
        <w:top w:val="none" w:sz="0" w:space="0" w:color="auto"/>
        <w:left w:val="none" w:sz="0" w:space="0" w:color="auto"/>
        <w:bottom w:val="none" w:sz="0" w:space="0" w:color="auto"/>
        <w:right w:val="none" w:sz="0" w:space="0" w:color="auto"/>
      </w:divBdr>
    </w:div>
    <w:div w:id="517548684">
      <w:bodyDiv w:val="1"/>
      <w:marLeft w:val="0"/>
      <w:marRight w:val="0"/>
      <w:marTop w:val="0"/>
      <w:marBottom w:val="0"/>
      <w:divBdr>
        <w:top w:val="none" w:sz="0" w:space="0" w:color="auto"/>
        <w:left w:val="none" w:sz="0" w:space="0" w:color="auto"/>
        <w:bottom w:val="none" w:sz="0" w:space="0" w:color="auto"/>
        <w:right w:val="none" w:sz="0" w:space="0" w:color="auto"/>
      </w:divBdr>
    </w:div>
    <w:div w:id="627857462">
      <w:bodyDiv w:val="1"/>
      <w:marLeft w:val="0"/>
      <w:marRight w:val="0"/>
      <w:marTop w:val="0"/>
      <w:marBottom w:val="0"/>
      <w:divBdr>
        <w:top w:val="none" w:sz="0" w:space="0" w:color="auto"/>
        <w:left w:val="none" w:sz="0" w:space="0" w:color="auto"/>
        <w:bottom w:val="none" w:sz="0" w:space="0" w:color="auto"/>
        <w:right w:val="none" w:sz="0" w:space="0" w:color="auto"/>
      </w:divBdr>
    </w:div>
    <w:div w:id="676928640">
      <w:bodyDiv w:val="1"/>
      <w:marLeft w:val="0"/>
      <w:marRight w:val="0"/>
      <w:marTop w:val="0"/>
      <w:marBottom w:val="0"/>
      <w:divBdr>
        <w:top w:val="none" w:sz="0" w:space="0" w:color="auto"/>
        <w:left w:val="none" w:sz="0" w:space="0" w:color="auto"/>
        <w:bottom w:val="none" w:sz="0" w:space="0" w:color="auto"/>
        <w:right w:val="none" w:sz="0" w:space="0" w:color="auto"/>
      </w:divBdr>
    </w:div>
    <w:div w:id="808593767">
      <w:bodyDiv w:val="1"/>
      <w:marLeft w:val="0"/>
      <w:marRight w:val="0"/>
      <w:marTop w:val="0"/>
      <w:marBottom w:val="0"/>
      <w:divBdr>
        <w:top w:val="none" w:sz="0" w:space="0" w:color="auto"/>
        <w:left w:val="none" w:sz="0" w:space="0" w:color="auto"/>
        <w:bottom w:val="none" w:sz="0" w:space="0" w:color="auto"/>
        <w:right w:val="none" w:sz="0" w:space="0" w:color="auto"/>
      </w:divBdr>
    </w:div>
    <w:div w:id="978343104">
      <w:bodyDiv w:val="1"/>
      <w:marLeft w:val="0"/>
      <w:marRight w:val="0"/>
      <w:marTop w:val="0"/>
      <w:marBottom w:val="0"/>
      <w:divBdr>
        <w:top w:val="none" w:sz="0" w:space="0" w:color="auto"/>
        <w:left w:val="none" w:sz="0" w:space="0" w:color="auto"/>
        <w:bottom w:val="none" w:sz="0" w:space="0" w:color="auto"/>
        <w:right w:val="none" w:sz="0" w:space="0" w:color="auto"/>
      </w:divBdr>
    </w:div>
    <w:div w:id="1430394238">
      <w:bodyDiv w:val="1"/>
      <w:marLeft w:val="0"/>
      <w:marRight w:val="0"/>
      <w:marTop w:val="0"/>
      <w:marBottom w:val="0"/>
      <w:divBdr>
        <w:top w:val="none" w:sz="0" w:space="0" w:color="auto"/>
        <w:left w:val="none" w:sz="0" w:space="0" w:color="auto"/>
        <w:bottom w:val="none" w:sz="0" w:space="0" w:color="auto"/>
        <w:right w:val="none" w:sz="0" w:space="0" w:color="auto"/>
      </w:divBdr>
    </w:div>
    <w:div w:id="1440638051">
      <w:bodyDiv w:val="1"/>
      <w:marLeft w:val="0"/>
      <w:marRight w:val="0"/>
      <w:marTop w:val="0"/>
      <w:marBottom w:val="0"/>
      <w:divBdr>
        <w:top w:val="none" w:sz="0" w:space="0" w:color="auto"/>
        <w:left w:val="none" w:sz="0" w:space="0" w:color="auto"/>
        <w:bottom w:val="none" w:sz="0" w:space="0" w:color="auto"/>
        <w:right w:val="none" w:sz="0" w:space="0" w:color="auto"/>
      </w:divBdr>
    </w:div>
    <w:div w:id="1688173433">
      <w:bodyDiv w:val="1"/>
      <w:marLeft w:val="0"/>
      <w:marRight w:val="0"/>
      <w:marTop w:val="0"/>
      <w:marBottom w:val="0"/>
      <w:divBdr>
        <w:top w:val="none" w:sz="0" w:space="0" w:color="auto"/>
        <w:left w:val="none" w:sz="0" w:space="0" w:color="auto"/>
        <w:bottom w:val="none" w:sz="0" w:space="0" w:color="auto"/>
        <w:right w:val="none" w:sz="0" w:space="0" w:color="auto"/>
      </w:divBdr>
    </w:div>
    <w:div w:id="1712456813">
      <w:bodyDiv w:val="1"/>
      <w:marLeft w:val="0"/>
      <w:marRight w:val="0"/>
      <w:marTop w:val="0"/>
      <w:marBottom w:val="0"/>
      <w:divBdr>
        <w:top w:val="none" w:sz="0" w:space="0" w:color="auto"/>
        <w:left w:val="none" w:sz="0" w:space="0" w:color="auto"/>
        <w:bottom w:val="none" w:sz="0" w:space="0" w:color="auto"/>
        <w:right w:val="none" w:sz="0" w:space="0" w:color="auto"/>
      </w:divBdr>
    </w:div>
    <w:div w:id="1834837182">
      <w:bodyDiv w:val="1"/>
      <w:marLeft w:val="0"/>
      <w:marRight w:val="0"/>
      <w:marTop w:val="0"/>
      <w:marBottom w:val="0"/>
      <w:divBdr>
        <w:top w:val="none" w:sz="0" w:space="0" w:color="auto"/>
        <w:left w:val="none" w:sz="0" w:space="0" w:color="auto"/>
        <w:bottom w:val="none" w:sz="0" w:space="0" w:color="auto"/>
        <w:right w:val="none" w:sz="0" w:space="0" w:color="auto"/>
      </w:divBdr>
    </w:div>
    <w:div w:id="208260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hyperlink" Target="http://upravlenie-gkh.ru/" TargetMode="Externa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64</Pages>
  <Words>16906</Words>
  <Characters>96367</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28</cp:revision>
  <dcterms:created xsi:type="dcterms:W3CDTF">2019-05-02T10:18:00Z</dcterms:created>
  <dcterms:modified xsi:type="dcterms:W3CDTF">2019-05-12T11:17:00Z</dcterms:modified>
</cp:coreProperties>
</file>