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BA" w:rsidRDefault="000835BA" w:rsidP="000835BA">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503F9A3C" wp14:editId="330CCDFC">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0835BA" w:rsidRDefault="000835BA" w:rsidP="000835BA">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0835BA" w:rsidRDefault="000835BA" w:rsidP="000835BA">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8</w:t>
      </w:r>
    </w:p>
    <w:p w:rsidR="000835BA" w:rsidRDefault="000835BA" w:rsidP="000835BA">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0835BA" w:rsidRDefault="000835BA" w:rsidP="000835BA">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0835BA" w:rsidRDefault="000835BA" w:rsidP="000835BA">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август 2023 г.</w:t>
      </w:r>
    </w:p>
    <w:p w:rsidR="000835BA" w:rsidRDefault="000835BA" w:rsidP="000835BA">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0835BA" w:rsidRPr="000835BA" w:rsidRDefault="000835BA" w:rsidP="000835BA">
      <w:pPr>
        <w:pStyle w:val="a3"/>
        <w:numPr>
          <w:ilvl w:val="0"/>
          <w:numId w:val="1"/>
        </w:numPr>
        <w:spacing w:line="252" w:lineRule="auto"/>
        <w:rPr>
          <w:rFonts w:ascii="Times New Roman" w:eastAsia="Times New Roman" w:hAnsi="Times New Roman"/>
          <w:b/>
          <w:color w:val="002060"/>
          <w:sz w:val="40"/>
          <w:szCs w:val="40"/>
          <w:u w:val="single"/>
        </w:rPr>
      </w:pPr>
      <w:r>
        <w:rPr>
          <w:rFonts w:ascii="Times New Roman" w:hAnsi="Times New Roman"/>
          <w:b/>
          <w:color w:val="002060"/>
          <w:sz w:val="36"/>
          <w:szCs w:val="36"/>
        </w:rPr>
        <w:t>Главные новости отрасли ЖКХ</w:t>
      </w:r>
      <w:r w:rsidR="00F10107">
        <w:rPr>
          <w:rFonts w:ascii="Times New Roman" w:hAnsi="Times New Roman"/>
          <w:b/>
          <w:color w:val="002060"/>
          <w:sz w:val="36"/>
          <w:szCs w:val="36"/>
        </w:rPr>
        <w:t>.</w:t>
      </w:r>
    </w:p>
    <w:p w:rsidR="000835BA" w:rsidRPr="000835BA" w:rsidRDefault="000835BA" w:rsidP="000835BA">
      <w:pPr>
        <w:pStyle w:val="a3"/>
        <w:numPr>
          <w:ilvl w:val="0"/>
          <w:numId w:val="1"/>
        </w:numPr>
        <w:rPr>
          <w:rFonts w:ascii="Times New Roman" w:eastAsia="Times New Roman" w:hAnsi="Times New Roman"/>
          <w:b/>
          <w:color w:val="002060"/>
          <w:sz w:val="36"/>
          <w:szCs w:val="36"/>
        </w:rPr>
      </w:pPr>
      <w:r w:rsidRPr="000835BA">
        <w:rPr>
          <w:rFonts w:ascii="Times New Roman" w:eastAsia="Times New Roman" w:hAnsi="Times New Roman"/>
          <w:b/>
          <w:color w:val="002060"/>
          <w:sz w:val="36"/>
          <w:szCs w:val="36"/>
        </w:rPr>
        <w:t>Опубликовали четыре закона, которые меняют работу управленцев</w:t>
      </w:r>
      <w:r w:rsidR="00F10107">
        <w:rPr>
          <w:rFonts w:ascii="Times New Roman" w:eastAsia="Times New Roman" w:hAnsi="Times New Roman"/>
          <w:b/>
          <w:color w:val="002060"/>
          <w:sz w:val="36"/>
          <w:szCs w:val="36"/>
        </w:rPr>
        <w:t>.</w:t>
      </w:r>
    </w:p>
    <w:p w:rsidR="000835BA" w:rsidRDefault="00852039" w:rsidP="00852039">
      <w:pPr>
        <w:pStyle w:val="a3"/>
        <w:numPr>
          <w:ilvl w:val="0"/>
          <w:numId w:val="1"/>
        </w:numPr>
        <w:spacing w:line="252" w:lineRule="auto"/>
        <w:rPr>
          <w:rFonts w:ascii="Times New Roman" w:eastAsia="Times New Roman" w:hAnsi="Times New Roman"/>
          <w:b/>
          <w:color w:val="002060"/>
          <w:sz w:val="36"/>
          <w:szCs w:val="36"/>
        </w:rPr>
      </w:pPr>
      <w:r w:rsidRPr="00852039">
        <w:rPr>
          <w:rFonts w:ascii="Times New Roman" w:eastAsia="Times New Roman" w:hAnsi="Times New Roman"/>
          <w:b/>
          <w:color w:val="002060"/>
          <w:sz w:val="36"/>
          <w:szCs w:val="36"/>
        </w:rPr>
        <w:t>С кем из должников провести работу в первую очередь, чтобы быстро получить финансовые результаты без суда</w:t>
      </w:r>
      <w:r w:rsidR="00F10107">
        <w:rPr>
          <w:rFonts w:ascii="Times New Roman" w:eastAsia="Times New Roman" w:hAnsi="Times New Roman"/>
          <w:b/>
          <w:color w:val="002060"/>
          <w:sz w:val="36"/>
          <w:szCs w:val="36"/>
        </w:rPr>
        <w:t>.</w:t>
      </w:r>
    </w:p>
    <w:p w:rsidR="00F10107" w:rsidRPr="00F10107" w:rsidRDefault="00F10107" w:rsidP="00F10107">
      <w:pPr>
        <w:pStyle w:val="a3"/>
        <w:numPr>
          <w:ilvl w:val="0"/>
          <w:numId w:val="1"/>
        </w:numPr>
        <w:rPr>
          <w:rFonts w:ascii="Times New Roman" w:eastAsia="Times New Roman" w:hAnsi="Times New Roman"/>
          <w:b/>
          <w:color w:val="002060"/>
          <w:sz w:val="36"/>
          <w:szCs w:val="36"/>
        </w:rPr>
      </w:pPr>
      <w:r w:rsidRPr="00F10107">
        <w:rPr>
          <w:rFonts w:ascii="Times New Roman" w:eastAsia="Times New Roman" w:hAnsi="Times New Roman"/>
          <w:b/>
          <w:color w:val="002060"/>
          <w:sz w:val="36"/>
          <w:szCs w:val="36"/>
        </w:rPr>
        <w:t>Какие обязанности есть у собственника помещения в МКД и как действовать, если он их не исполняет</w:t>
      </w:r>
      <w:r w:rsidR="009A3A1C">
        <w:rPr>
          <w:rFonts w:ascii="Times New Roman" w:eastAsia="Times New Roman" w:hAnsi="Times New Roman"/>
          <w:b/>
          <w:color w:val="002060"/>
          <w:sz w:val="36"/>
          <w:szCs w:val="36"/>
        </w:rPr>
        <w:t>.</w:t>
      </w:r>
    </w:p>
    <w:p w:rsidR="00F10107" w:rsidRPr="009A3A1C" w:rsidRDefault="009F7D53" w:rsidP="00852039">
      <w:pPr>
        <w:pStyle w:val="a3"/>
        <w:numPr>
          <w:ilvl w:val="0"/>
          <w:numId w:val="1"/>
        </w:numPr>
        <w:spacing w:line="252" w:lineRule="auto"/>
        <w:rPr>
          <w:rFonts w:ascii="Times New Roman" w:eastAsia="Times New Roman" w:hAnsi="Times New Roman"/>
          <w:b/>
          <w:color w:val="002060"/>
          <w:sz w:val="36"/>
          <w:szCs w:val="36"/>
        </w:rPr>
      </w:pPr>
      <w:hyperlink r:id="rId6" w:tgtFrame="_blank" w:history="1">
        <w:r w:rsidRPr="009F7D53">
          <w:rPr>
            <w:rFonts w:ascii="Times New Roman" w:eastAsiaTheme="minorHAnsi" w:hAnsi="Times New Roman"/>
            <w:b/>
            <w:color w:val="002060"/>
            <w:sz w:val="36"/>
            <w:szCs w:val="36"/>
            <w:shd w:val="clear" w:color="auto" w:fill="FFFFFF"/>
          </w:rPr>
          <w:t>Отвечаем должникам правильно</w:t>
        </w:r>
      </w:hyperlink>
      <w:r w:rsidR="009A3A1C">
        <w:rPr>
          <w:rFonts w:ascii="Times New Roman" w:eastAsiaTheme="minorHAnsi" w:hAnsi="Times New Roman"/>
          <w:b/>
          <w:color w:val="002060"/>
          <w:sz w:val="36"/>
          <w:szCs w:val="36"/>
        </w:rPr>
        <w:t>.</w:t>
      </w:r>
    </w:p>
    <w:p w:rsidR="009A3A1C" w:rsidRPr="009A3A1C" w:rsidRDefault="009A3A1C" w:rsidP="009A3A1C">
      <w:pPr>
        <w:pStyle w:val="a3"/>
        <w:numPr>
          <w:ilvl w:val="0"/>
          <w:numId w:val="1"/>
        </w:numPr>
        <w:rPr>
          <w:rFonts w:ascii="Times New Roman" w:eastAsia="Times New Roman" w:hAnsi="Times New Roman"/>
          <w:b/>
          <w:color w:val="002060"/>
          <w:sz w:val="36"/>
          <w:szCs w:val="36"/>
        </w:rPr>
      </w:pPr>
      <w:r w:rsidRPr="009A3A1C">
        <w:rPr>
          <w:rFonts w:ascii="Times New Roman" w:eastAsia="Times New Roman" w:hAnsi="Times New Roman"/>
          <w:b/>
          <w:color w:val="002060"/>
          <w:sz w:val="36"/>
          <w:szCs w:val="36"/>
        </w:rPr>
        <w:t>Списки должников и закон о персональных данных теория и судебная практика</w:t>
      </w:r>
    </w:p>
    <w:p w:rsidR="002600B3" w:rsidRPr="002600B3" w:rsidRDefault="002600B3" w:rsidP="002600B3">
      <w:pPr>
        <w:pStyle w:val="a3"/>
        <w:numPr>
          <w:ilvl w:val="0"/>
          <w:numId w:val="1"/>
        </w:numPr>
        <w:rPr>
          <w:rFonts w:ascii="Times New Roman" w:eastAsia="Times New Roman" w:hAnsi="Times New Roman"/>
          <w:b/>
          <w:color w:val="002060"/>
          <w:sz w:val="36"/>
          <w:szCs w:val="36"/>
        </w:rPr>
      </w:pPr>
      <w:r w:rsidRPr="002600B3">
        <w:rPr>
          <w:rFonts w:ascii="Times New Roman" w:eastAsia="Times New Roman" w:hAnsi="Times New Roman"/>
          <w:b/>
          <w:color w:val="002060"/>
          <w:sz w:val="36"/>
          <w:szCs w:val="36"/>
        </w:rPr>
        <w:t>Пять ситуаций из практики управления МКД: разбирают эксперты</w:t>
      </w:r>
    </w:p>
    <w:p w:rsidR="009A3A1C" w:rsidRPr="009F7D53" w:rsidRDefault="009304E2" w:rsidP="009304E2">
      <w:pPr>
        <w:pStyle w:val="a3"/>
        <w:numPr>
          <w:ilvl w:val="0"/>
          <w:numId w:val="1"/>
        </w:numPr>
        <w:spacing w:line="252" w:lineRule="auto"/>
        <w:rPr>
          <w:rFonts w:ascii="Times New Roman" w:eastAsia="Times New Roman" w:hAnsi="Times New Roman"/>
          <w:b/>
          <w:color w:val="002060"/>
          <w:sz w:val="36"/>
          <w:szCs w:val="36"/>
        </w:rPr>
      </w:pPr>
      <w:r w:rsidRPr="009304E2">
        <w:rPr>
          <w:rFonts w:ascii="Times New Roman" w:eastAsia="Times New Roman" w:hAnsi="Times New Roman"/>
          <w:b/>
          <w:color w:val="002060"/>
          <w:sz w:val="36"/>
          <w:szCs w:val="36"/>
        </w:rPr>
        <w:t>На какие изменения в НПА о воинском учёте УО обратить внимание</w:t>
      </w:r>
    </w:p>
    <w:p w:rsidR="003A5167" w:rsidRPr="00852039" w:rsidRDefault="003A5167">
      <w:pPr>
        <w:rPr>
          <w:sz w:val="36"/>
          <w:szCs w:val="36"/>
        </w:rPr>
      </w:pPr>
    </w:p>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Default="000835BA"/>
    <w:p w:rsidR="000835BA" w:rsidRPr="000835BA" w:rsidRDefault="000835BA" w:rsidP="000835BA">
      <w:pPr>
        <w:pStyle w:val="a3"/>
        <w:numPr>
          <w:ilvl w:val="3"/>
          <w:numId w:val="1"/>
        </w:numPr>
        <w:spacing w:line="259" w:lineRule="auto"/>
        <w:rPr>
          <w:rFonts w:ascii="Times New Roman" w:eastAsiaTheme="minorHAnsi" w:hAnsi="Times New Roman"/>
          <w:b/>
          <w:color w:val="002060"/>
          <w:sz w:val="40"/>
          <w:szCs w:val="40"/>
          <w:u w:val="single"/>
        </w:rPr>
      </w:pPr>
      <w:r w:rsidRPr="000835BA">
        <w:rPr>
          <w:rFonts w:ascii="Times New Roman" w:eastAsiaTheme="minorHAnsi" w:hAnsi="Times New Roman"/>
          <w:b/>
          <w:color w:val="002060"/>
          <w:sz w:val="40"/>
          <w:szCs w:val="40"/>
          <w:u w:val="single"/>
        </w:rPr>
        <w:t>Главные новости отрасли ЖКХ</w:t>
      </w:r>
    </w:p>
    <w:p w:rsidR="000835BA" w:rsidRPr="000835BA" w:rsidRDefault="000835BA" w:rsidP="000835BA">
      <w:pPr>
        <w:spacing w:after="360" w:line="240" w:lineRule="auto"/>
        <w:outlineLvl w:val="0"/>
        <w:rPr>
          <w:rFonts w:ascii="Times New Roman" w:eastAsia="Times New Roman" w:hAnsi="Times New Roman"/>
          <w:b/>
          <w:color w:val="002060"/>
          <w:kern w:val="36"/>
          <w:sz w:val="36"/>
          <w:szCs w:val="36"/>
          <w:u w:val="single"/>
          <w:lang w:eastAsia="ru-RU"/>
        </w:rPr>
      </w:pPr>
      <w:r w:rsidRPr="000835BA">
        <w:rPr>
          <w:rFonts w:ascii="Times New Roman" w:eastAsia="Times New Roman" w:hAnsi="Times New Roman"/>
          <w:b/>
          <w:color w:val="002060"/>
          <w:kern w:val="36"/>
          <w:sz w:val="36"/>
          <w:szCs w:val="36"/>
          <w:u w:val="single"/>
          <w:lang w:eastAsia="ru-RU"/>
        </w:rPr>
        <w:t xml:space="preserve">Одобрен законопроект </w:t>
      </w:r>
      <w:proofErr w:type="spellStart"/>
      <w:r w:rsidRPr="000835BA">
        <w:rPr>
          <w:rFonts w:ascii="Times New Roman" w:eastAsia="Times New Roman" w:hAnsi="Times New Roman"/>
          <w:b/>
          <w:color w:val="002060"/>
          <w:kern w:val="36"/>
          <w:sz w:val="36"/>
          <w:szCs w:val="36"/>
          <w:u w:val="single"/>
          <w:lang w:eastAsia="ru-RU"/>
        </w:rPr>
        <w:t>Росреестра</w:t>
      </w:r>
      <w:proofErr w:type="spellEnd"/>
      <w:r w:rsidRPr="000835BA">
        <w:rPr>
          <w:rFonts w:ascii="Times New Roman" w:eastAsia="Times New Roman" w:hAnsi="Times New Roman"/>
          <w:b/>
          <w:color w:val="002060"/>
          <w:kern w:val="36"/>
          <w:sz w:val="36"/>
          <w:szCs w:val="36"/>
          <w:u w:val="single"/>
          <w:lang w:eastAsia="ru-RU"/>
        </w:rPr>
        <w:t xml:space="preserve"> о «линейной амнистии»</w:t>
      </w:r>
    </w:p>
    <w:p w:rsidR="000835BA" w:rsidRPr="000835BA" w:rsidRDefault="000835BA" w:rsidP="000835BA">
      <w:pPr>
        <w:spacing w:after="0" w:line="240" w:lineRule="auto"/>
        <w:rPr>
          <w:rFonts w:ascii="RobotoRegular" w:eastAsia="Times New Roman" w:hAnsi="RobotoRegular"/>
          <w:color w:val="212121"/>
          <w:sz w:val="2"/>
          <w:szCs w:val="2"/>
          <w:lang w:eastAsia="ru-RU"/>
        </w:rPr>
      </w:pPr>
      <w:r w:rsidRPr="000835BA">
        <w:rPr>
          <w:rFonts w:ascii="RobotoRegular" w:eastAsia="Times New Roman" w:hAnsi="RobotoRegular"/>
          <w:color w:val="212121"/>
          <w:sz w:val="2"/>
          <w:szCs w:val="2"/>
          <w:lang w:eastAsia="ru-RU"/>
        </w:rPr>
        <w:br/>
        <w:t> </w:t>
      </w:r>
    </w:p>
    <w:p w:rsidR="000835BA" w:rsidRPr="000835BA" w:rsidRDefault="000835BA" w:rsidP="000835BA">
      <w:pPr>
        <w:spacing w:after="0" w:line="240" w:lineRule="auto"/>
        <w:rPr>
          <w:rFonts w:ascii="RobotoRegular" w:eastAsia="Times New Roman" w:hAnsi="RobotoRegular"/>
          <w:b/>
          <w:color w:val="002060"/>
          <w:sz w:val="27"/>
          <w:szCs w:val="27"/>
          <w:lang w:eastAsia="ru-RU"/>
        </w:rPr>
      </w:pPr>
      <w:r w:rsidRPr="000835BA">
        <w:rPr>
          <w:rFonts w:ascii="RobotoRegular" w:eastAsia="Times New Roman" w:hAnsi="RobotoRegular"/>
          <w:b/>
          <w:color w:val="002060"/>
          <w:sz w:val="27"/>
          <w:szCs w:val="27"/>
          <w:lang w:eastAsia="ru-RU"/>
        </w:rPr>
        <w:t>Госдума в трех чтения приняла законопроект, направленный на упрощение порядка оформления прав на линейные объекты (трубопроводы, газопроводы, линии электропередач и другое), построенные до вступления в силу Градостроительного кодекса РФ.</w:t>
      </w:r>
    </w:p>
    <w:p w:rsidR="000835BA" w:rsidRPr="000835BA" w:rsidRDefault="000835BA" w:rsidP="000835BA">
      <w:pPr>
        <w:spacing w:line="240" w:lineRule="auto"/>
        <w:rPr>
          <w:rFonts w:ascii="RobotoRegular" w:eastAsia="Times New Roman" w:hAnsi="RobotoRegular"/>
          <w:color w:val="212121"/>
          <w:sz w:val="24"/>
          <w:szCs w:val="24"/>
          <w:lang w:eastAsia="ru-RU"/>
        </w:rPr>
      </w:pPr>
      <w:r w:rsidRPr="000835BA">
        <w:rPr>
          <w:rFonts w:ascii="RobotoRegular" w:eastAsia="Times New Roman" w:hAnsi="RobotoRegular"/>
          <w:color w:val="486DAA"/>
          <w:sz w:val="24"/>
          <w:szCs w:val="24"/>
          <w:lang w:eastAsia="ru-RU"/>
        </w:rPr>
        <w:t>27.07.2023</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RobotoRegular" w:eastAsia="Times New Roman" w:hAnsi="RobotoRegular"/>
          <w:color w:val="212121"/>
          <w:sz w:val="24"/>
          <w:szCs w:val="24"/>
          <w:lang w:eastAsia="ru-RU"/>
        </w:rPr>
        <w:t>«</w:t>
      </w:r>
      <w:r w:rsidRPr="000835BA">
        <w:rPr>
          <w:rFonts w:ascii="Times New Roman" w:eastAsia="Times New Roman" w:hAnsi="Times New Roman"/>
          <w:b/>
          <w:color w:val="212121"/>
          <w:sz w:val="24"/>
          <w:szCs w:val="24"/>
          <w:lang w:eastAsia="ru-RU"/>
        </w:rPr>
        <w:t xml:space="preserve">Проект закона разработан в целях обеспечения возможности надлежащего содержания и оформления прав на линейные объекты, используемые для оказания жилищно-коммунальных услуг населению. На сегодняшний день не решён вопрос собственности в отношении 720 тыс. км для хозяйственной деятельности линейных объектов. С учётом важности данных объектов для регионов, муниципалитетов и населения мы предложили распространить механизм оформления земельных отношений на условиях публичного сервитута для дальнейшей регистрации прав на объекты в Едином государственном реестре недвижимости», - отметил Олег Александрович </w:t>
      </w:r>
      <w:proofErr w:type="spellStart"/>
      <w:r w:rsidRPr="000835BA">
        <w:rPr>
          <w:rFonts w:ascii="Times New Roman" w:eastAsia="Times New Roman" w:hAnsi="Times New Roman"/>
          <w:b/>
          <w:color w:val="212121"/>
          <w:sz w:val="24"/>
          <w:szCs w:val="24"/>
          <w:lang w:eastAsia="ru-RU"/>
        </w:rPr>
        <w:t>Скуфинский</w:t>
      </w:r>
      <w:proofErr w:type="spellEnd"/>
      <w:r w:rsidRPr="000835BA">
        <w:rPr>
          <w:rFonts w:ascii="Times New Roman" w:eastAsia="Times New Roman" w:hAnsi="Times New Roman"/>
          <w:b/>
          <w:color w:val="212121"/>
          <w:sz w:val="24"/>
          <w:szCs w:val="24"/>
          <w:lang w:eastAsia="ru-RU"/>
        </w:rPr>
        <w:t>, Руководитель Федеральной службы государственной регистрации, кадастра и картографии.</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Важно отметить, что НПА урегулирует отношения субъектов естественных монополий.</w:t>
      </w:r>
    </w:p>
    <w:p w:rsidR="000835BA" w:rsidRPr="000835BA" w:rsidRDefault="000835BA" w:rsidP="000835BA">
      <w:pPr>
        <w:spacing w:after="150" w:line="240" w:lineRule="auto"/>
        <w:jc w:val="both"/>
        <w:rPr>
          <w:rFonts w:ascii="RobotoRegular" w:eastAsia="Times New Roman" w:hAnsi="RobotoRegular"/>
          <w:color w:val="212121"/>
          <w:sz w:val="24"/>
          <w:szCs w:val="24"/>
          <w:lang w:eastAsia="ru-RU"/>
        </w:rPr>
      </w:pPr>
      <w:r w:rsidRPr="000835BA">
        <w:rPr>
          <w:rFonts w:ascii="RobotoRegular" w:eastAsia="Times New Roman" w:hAnsi="RobotoRegular"/>
          <w:b/>
          <w:color w:val="212121"/>
          <w:sz w:val="24"/>
          <w:szCs w:val="24"/>
          <w:lang w:eastAsia="ru-RU"/>
        </w:rPr>
        <w:t>Ознакомиться с документом можно</w:t>
      </w:r>
      <w:r w:rsidRPr="000835BA">
        <w:rPr>
          <w:rFonts w:ascii="RobotoRegular" w:eastAsia="Times New Roman" w:hAnsi="RobotoRegular"/>
          <w:color w:val="337AB7"/>
          <w:sz w:val="24"/>
          <w:szCs w:val="24"/>
          <w:u w:val="single"/>
          <w:lang w:eastAsia="ru-RU"/>
        </w:rPr>
        <w:t xml:space="preserve"> в приложении к Информационному бюллетеню</w:t>
      </w:r>
    </w:p>
    <w:p w:rsidR="000835BA" w:rsidRPr="000835BA" w:rsidRDefault="000835BA" w:rsidP="000835BA">
      <w:pPr>
        <w:spacing w:after="0" w:line="240" w:lineRule="auto"/>
        <w:textAlignment w:val="top"/>
        <w:rPr>
          <w:rFonts w:ascii="RobotoRegular" w:eastAsia="Times New Roman" w:hAnsi="RobotoRegular"/>
          <w:color w:val="212121"/>
          <w:sz w:val="2"/>
          <w:szCs w:val="2"/>
          <w:lang w:eastAsia="ru-RU"/>
        </w:rPr>
      </w:pPr>
    </w:p>
    <w:p w:rsidR="000835BA" w:rsidRPr="000835BA" w:rsidRDefault="000835BA" w:rsidP="000835BA">
      <w:pPr>
        <w:spacing w:line="259" w:lineRule="auto"/>
        <w:rPr>
          <w:rFonts w:ascii="Times New Roman" w:eastAsiaTheme="minorHAnsi" w:hAnsi="Times New Roman"/>
          <w:b/>
          <w:color w:val="002060"/>
          <w:sz w:val="40"/>
          <w:szCs w:val="40"/>
        </w:rPr>
      </w:pPr>
      <w:r w:rsidRPr="000835BA">
        <w:rPr>
          <w:rFonts w:ascii="Times New Roman" w:eastAsiaTheme="minorHAnsi" w:hAnsi="Times New Roman"/>
          <w:b/>
          <w:color w:val="002060"/>
          <w:sz w:val="40"/>
          <w:szCs w:val="40"/>
        </w:rPr>
        <w:t>------------------------------------------------------------------------------</w:t>
      </w:r>
    </w:p>
    <w:p w:rsidR="000835BA" w:rsidRPr="000835BA" w:rsidRDefault="000835BA" w:rsidP="000835BA">
      <w:pPr>
        <w:spacing w:after="360" w:line="240" w:lineRule="auto"/>
        <w:outlineLvl w:val="0"/>
        <w:rPr>
          <w:rFonts w:ascii="Times New Roman" w:eastAsia="Times New Roman" w:hAnsi="Times New Roman"/>
          <w:b/>
          <w:color w:val="002060"/>
          <w:kern w:val="36"/>
          <w:sz w:val="36"/>
          <w:szCs w:val="36"/>
          <w:u w:val="single"/>
          <w:lang w:eastAsia="ru-RU"/>
        </w:rPr>
      </w:pPr>
      <w:r w:rsidRPr="000835BA">
        <w:rPr>
          <w:rFonts w:ascii="Times New Roman" w:eastAsia="Times New Roman" w:hAnsi="Times New Roman"/>
          <w:b/>
          <w:color w:val="002060"/>
          <w:kern w:val="36"/>
          <w:sz w:val="36"/>
          <w:szCs w:val="36"/>
          <w:u w:val="single"/>
          <w:lang w:eastAsia="ru-RU"/>
        </w:rPr>
        <w:t>Стоимость капитального ремонта в регионах будет снижена</w:t>
      </w:r>
    </w:p>
    <w:p w:rsidR="000835BA" w:rsidRPr="000835BA" w:rsidRDefault="000835BA" w:rsidP="000835BA">
      <w:pPr>
        <w:spacing w:after="0" w:line="240" w:lineRule="auto"/>
        <w:rPr>
          <w:rFonts w:ascii="RobotoRegular" w:eastAsia="Times New Roman" w:hAnsi="RobotoRegular"/>
          <w:color w:val="212121"/>
          <w:sz w:val="2"/>
          <w:szCs w:val="2"/>
          <w:lang w:eastAsia="ru-RU"/>
        </w:rPr>
      </w:pPr>
      <w:r w:rsidRPr="000835BA">
        <w:rPr>
          <w:rFonts w:ascii="RobotoRegular" w:eastAsia="Times New Roman" w:hAnsi="RobotoRegular"/>
          <w:color w:val="212121"/>
          <w:sz w:val="2"/>
          <w:szCs w:val="2"/>
          <w:lang w:eastAsia="ru-RU"/>
        </w:rPr>
        <w:t> </w:t>
      </w:r>
    </w:p>
    <w:p w:rsidR="000835BA" w:rsidRPr="000835BA" w:rsidRDefault="000835BA" w:rsidP="000835BA">
      <w:pPr>
        <w:spacing w:after="0" w:line="240" w:lineRule="auto"/>
        <w:rPr>
          <w:rFonts w:ascii="RobotoRegular" w:eastAsia="Times New Roman" w:hAnsi="RobotoRegular"/>
          <w:color w:val="002060"/>
          <w:sz w:val="27"/>
          <w:szCs w:val="27"/>
          <w:lang w:eastAsia="ru-RU"/>
        </w:rPr>
      </w:pPr>
      <w:r w:rsidRPr="000835BA">
        <w:rPr>
          <w:rFonts w:ascii="RobotoRegular" w:eastAsia="Times New Roman" w:hAnsi="RobotoRegular"/>
          <w:color w:val="002060"/>
          <w:sz w:val="27"/>
          <w:szCs w:val="27"/>
          <w:lang w:eastAsia="ru-RU"/>
        </w:rPr>
        <w:t xml:space="preserve">Госдума в трех чтения приняла законопроект, согласно которому региональным операторам будет разрешено закупать материалы для капитального ремонта </w:t>
      </w:r>
      <w:r w:rsidRPr="000835BA">
        <w:rPr>
          <w:rFonts w:ascii="RobotoRegular" w:eastAsia="Times New Roman" w:hAnsi="RobotoRegular"/>
          <w:color w:val="002060"/>
          <w:sz w:val="27"/>
          <w:szCs w:val="27"/>
          <w:lang w:eastAsia="ru-RU"/>
        </w:rPr>
        <w:lastRenderedPageBreak/>
        <w:t>многоквартирных домов без согласования с собственниками и органами местного самоуправления.</w:t>
      </w:r>
    </w:p>
    <w:p w:rsidR="000835BA" w:rsidRPr="000835BA" w:rsidRDefault="000835BA" w:rsidP="000835BA">
      <w:pPr>
        <w:spacing w:line="240" w:lineRule="auto"/>
        <w:rPr>
          <w:rFonts w:ascii="RobotoRegular" w:eastAsia="Times New Roman" w:hAnsi="RobotoRegular"/>
          <w:color w:val="002060"/>
          <w:sz w:val="24"/>
          <w:szCs w:val="24"/>
          <w:lang w:eastAsia="ru-RU"/>
        </w:rPr>
      </w:pPr>
      <w:r w:rsidRPr="000835BA">
        <w:rPr>
          <w:rFonts w:ascii="RobotoRegular" w:eastAsia="Times New Roman" w:hAnsi="RobotoRegular"/>
          <w:color w:val="002060"/>
          <w:sz w:val="24"/>
          <w:szCs w:val="24"/>
          <w:lang w:eastAsia="ru-RU"/>
        </w:rPr>
        <w:t>27.07.2023</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Авторы законопроекта утверждают, что это снизит стоимость капремонта в регионах, а также, что предлагаемый механизм, уже доказал свою эффективность в сфере благоустройства.</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По словам Сергея Александровича Пахомова, Председателя Комитета Госдумы по строительству и ЖКХ,</w:t>
      </w:r>
      <w:r w:rsidRPr="000835BA">
        <w:rPr>
          <w:rFonts w:ascii="Times New Roman" w:eastAsia="Times New Roman" w:hAnsi="Times New Roman"/>
          <w:b/>
          <w:bCs/>
          <w:color w:val="212121"/>
          <w:sz w:val="24"/>
          <w:szCs w:val="24"/>
          <w:lang w:eastAsia="ru-RU"/>
        </w:rPr>
        <w:t> </w:t>
      </w:r>
      <w:r w:rsidRPr="000835BA">
        <w:rPr>
          <w:rFonts w:ascii="Times New Roman" w:eastAsia="Times New Roman" w:hAnsi="Times New Roman"/>
          <w:b/>
          <w:color w:val="212121"/>
          <w:sz w:val="24"/>
          <w:szCs w:val="24"/>
          <w:lang w:eastAsia="ru-RU"/>
        </w:rPr>
        <w:t>необходимость принятия законопроекта объясняет тем, что в последнее время все чаще фиксируются случаи некачественного выполнения работ, при этом одним из распространенных нарушений является несоответствие используемых материалов заявленным качественным характеристикам. Благодаря принятому законопроекту, региональные операторы смогут влиять на качество оборудования, а также оптимизировать цену их закупки.</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Напомним, что до принятия нового НПА, организации, выполняющие работы по капитальному ремонту, осуществляли приобретение материалов и оборудование самостоятельно.</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Ознакомиться с документом можно </w:t>
      </w:r>
      <w:hyperlink r:id="rId7" w:history="1">
        <w:r w:rsidRPr="000835BA">
          <w:rPr>
            <w:rFonts w:ascii="Times New Roman" w:eastAsia="Times New Roman" w:hAnsi="Times New Roman"/>
            <w:b/>
            <w:color w:val="337AB7"/>
            <w:sz w:val="24"/>
            <w:szCs w:val="24"/>
            <w:u w:val="single"/>
            <w:lang w:eastAsia="ru-RU"/>
          </w:rPr>
          <w:t>здесь</w:t>
        </w:r>
      </w:hyperlink>
      <w:r w:rsidRPr="000835BA">
        <w:rPr>
          <w:rFonts w:ascii="Times New Roman" w:eastAsia="Times New Roman" w:hAnsi="Times New Roman"/>
          <w:b/>
          <w:color w:val="212121"/>
          <w:sz w:val="24"/>
          <w:szCs w:val="24"/>
          <w:lang w:eastAsia="ru-RU"/>
        </w:rPr>
        <w:t>.</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w:t>
      </w:r>
    </w:p>
    <w:p w:rsidR="000835BA" w:rsidRPr="000835BA" w:rsidRDefault="000835BA" w:rsidP="000835BA">
      <w:pPr>
        <w:spacing w:after="360" w:line="240" w:lineRule="auto"/>
        <w:outlineLvl w:val="0"/>
        <w:rPr>
          <w:rFonts w:ascii="Times New Roman" w:eastAsia="Times New Roman" w:hAnsi="Times New Roman"/>
          <w:b/>
          <w:color w:val="002060"/>
          <w:kern w:val="36"/>
          <w:sz w:val="36"/>
          <w:szCs w:val="36"/>
          <w:u w:val="single"/>
          <w:lang w:eastAsia="ru-RU"/>
        </w:rPr>
      </w:pPr>
      <w:r w:rsidRPr="000835BA">
        <w:rPr>
          <w:rFonts w:ascii="Times New Roman" w:eastAsia="Times New Roman" w:hAnsi="Times New Roman"/>
          <w:b/>
          <w:color w:val="002060"/>
          <w:kern w:val="36"/>
          <w:sz w:val="36"/>
          <w:szCs w:val="36"/>
          <w:u w:val="single"/>
          <w:lang w:eastAsia="ru-RU"/>
        </w:rPr>
        <w:t>Компании ЖКХ не будут платить госпошлину за подачу в суд на должников</w:t>
      </w:r>
    </w:p>
    <w:p w:rsidR="000835BA" w:rsidRPr="000835BA" w:rsidRDefault="000835BA" w:rsidP="000835BA">
      <w:pPr>
        <w:spacing w:after="0" w:line="240" w:lineRule="auto"/>
        <w:rPr>
          <w:rFonts w:ascii="RobotoRegular" w:eastAsia="Times New Roman" w:hAnsi="RobotoRegular"/>
          <w:color w:val="212121"/>
          <w:sz w:val="2"/>
          <w:szCs w:val="2"/>
          <w:lang w:eastAsia="ru-RU"/>
        </w:rPr>
      </w:pPr>
      <w:r w:rsidRPr="000835BA">
        <w:rPr>
          <w:rFonts w:ascii="RobotoRegular" w:eastAsia="Times New Roman" w:hAnsi="RobotoRegular"/>
          <w:color w:val="212121"/>
          <w:sz w:val="2"/>
          <w:szCs w:val="2"/>
          <w:lang w:eastAsia="ru-RU"/>
        </w:rPr>
        <w:t> </w:t>
      </w:r>
    </w:p>
    <w:p w:rsidR="000835BA" w:rsidRPr="000835BA" w:rsidRDefault="000835BA" w:rsidP="000835BA">
      <w:pPr>
        <w:spacing w:after="0" w:line="240" w:lineRule="auto"/>
        <w:rPr>
          <w:rFonts w:ascii="Times New Roman" w:eastAsia="Times New Roman" w:hAnsi="Times New Roman"/>
          <w:b/>
          <w:color w:val="002060"/>
          <w:sz w:val="24"/>
          <w:szCs w:val="24"/>
          <w:lang w:eastAsia="ru-RU"/>
        </w:rPr>
      </w:pPr>
      <w:r w:rsidRPr="000835BA">
        <w:rPr>
          <w:rFonts w:ascii="Times New Roman" w:eastAsia="Times New Roman" w:hAnsi="Times New Roman"/>
          <w:b/>
          <w:color w:val="002060"/>
          <w:sz w:val="24"/>
          <w:szCs w:val="24"/>
          <w:lang w:eastAsia="ru-RU"/>
        </w:rPr>
        <w:t>Инициатива, согласно которой УО и РСО предложено освободить от уплаты госпошлины за подачу исков в суд на неплательщиков, направлена на снижение финансовой нагрузки на предприятия ЖКХ.</w:t>
      </w:r>
    </w:p>
    <w:p w:rsidR="000835BA" w:rsidRPr="000835BA" w:rsidRDefault="000835BA" w:rsidP="000835BA">
      <w:pPr>
        <w:spacing w:line="240" w:lineRule="auto"/>
        <w:rPr>
          <w:rFonts w:ascii="Times New Roman" w:eastAsia="Times New Roman" w:hAnsi="Times New Roman"/>
          <w:b/>
          <w:color w:val="002060"/>
          <w:sz w:val="24"/>
          <w:szCs w:val="24"/>
          <w:lang w:eastAsia="ru-RU"/>
        </w:rPr>
      </w:pPr>
      <w:r w:rsidRPr="000835BA">
        <w:rPr>
          <w:rFonts w:ascii="Times New Roman" w:eastAsia="Times New Roman" w:hAnsi="Times New Roman"/>
          <w:b/>
          <w:color w:val="002060"/>
          <w:sz w:val="24"/>
          <w:szCs w:val="24"/>
          <w:lang w:eastAsia="ru-RU"/>
        </w:rPr>
        <w:t>27.07.2023</w:t>
      </w:r>
    </w:p>
    <w:p w:rsidR="000835BA" w:rsidRPr="000835BA" w:rsidRDefault="000835BA" w:rsidP="000835BA">
      <w:pPr>
        <w:spacing w:after="150" w:line="240" w:lineRule="auto"/>
        <w:jc w:val="both"/>
        <w:rPr>
          <w:rFonts w:ascii="RobotoRegular" w:eastAsia="Times New Roman" w:hAnsi="RobotoRegular"/>
          <w:b/>
          <w:color w:val="212121"/>
          <w:sz w:val="24"/>
          <w:szCs w:val="24"/>
          <w:lang w:eastAsia="ru-RU"/>
        </w:rPr>
      </w:pPr>
      <w:r w:rsidRPr="000835BA">
        <w:rPr>
          <w:rFonts w:ascii="RobotoRegular" w:eastAsia="Times New Roman" w:hAnsi="RobotoRegular"/>
          <w:b/>
          <w:color w:val="212121"/>
          <w:sz w:val="24"/>
          <w:szCs w:val="24"/>
          <w:lang w:eastAsia="ru-RU"/>
        </w:rPr>
        <w:t xml:space="preserve">По данным экспертов отрасли, в 2022 году управляющие и </w:t>
      </w:r>
      <w:proofErr w:type="spellStart"/>
      <w:r w:rsidRPr="000835BA">
        <w:rPr>
          <w:rFonts w:ascii="RobotoRegular" w:eastAsia="Times New Roman" w:hAnsi="RobotoRegular"/>
          <w:b/>
          <w:color w:val="212121"/>
          <w:sz w:val="24"/>
          <w:szCs w:val="24"/>
          <w:lang w:eastAsia="ru-RU"/>
        </w:rPr>
        <w:t>ресурсоснабжающие</w:t>
      </w:r>
      <w:proofErr w:type="spellEnd"/>
      <w:r w:rsidRPr="000835BA">
        <w:rPr>
          <w:rFonts w:ascii="RobotoRegular" w:eastAsia="Times New Roman" w:hAnsi="RobotoRegular"/>
          <w:b/>
          <w:color w:val="212121"/>
          <w:sz w:val="24"/>
          <w:szCs w:val="24"/>
          <w:lang w:eastAsia="ru-RU"/>
        </w:rPr>
        <w:t xml:space="preserve"> организации потратили на иски более 4 млрд рублей, при этом на оплату госпошлин уходит до 5% их дохода. При этом затраты на госпошлину невозможно спрогнозировать и включить в плановые расходы при формировании платы за содержание жилого помещения и тарифа на коммунальные услуги.</w:t>
      </w:r>
    </w:p>
    <w:p w:rsidR="000835BA" w:rsidRPr="000835BA" w:rsidRDefault="000835BA" w:rsidP="000835BA">
      <w:pPr>
        <w:spacing w:after="150" w:line="240" w:lineRule="auto"/>
        <w:jc w:val="both"/>
        <w:rPr>
          <w:rFonts w:ascii="RobotoRegular" w:eastAsia="Times New Roman" w:hAnsi="RobotoRegular"/>
          <w:b/>
          <w:color w:val="212121"/>
          <w:sz w:val="24"/>
          <w:szCs w:val="24"/>
          <w:lang w:eastAsia="ru-RU"/>
        </w:rPr>
      </w:pPr>
      <w:r w:rsidRPr="000835BA">
        <w:rPr>
          <w:rFonts w:ascii="RobotoRegular" w:eastAsia="Times New Roman" w:hAnsi="RobotoRegular"/>
          <w:b/>
          <w:color w:val="212121"/>
          <w:sz w:val="24"/>
          <w:szCs w:val="24"/>
          <w:lang w:eastAsia="ru-RU"/>
        </w:rPr>
        <w:t>Также эксперты отмечают, что освобождение от госпошлины позволит компаниям ЖКХ чаще подавать иски в суд, что, возможно, улучшит платежную дисциплину в стране.</w:t>
      </w:r>
    </w:p>
    <w:p w:rsidR="000835BA" w:rsidRPr="000835BA" w:rsidRDefault="000835BA" w:rsidP="000835BA">
      <w:pPr>
        <w:spacing w:after="150" w:line="240" w:lineRule="auto"/>
        <w:jc w:val="both"/>
        <w:rPr>
          <w:rFonts w:ascii="RobotoRegular" w:eastAsia="Times New Roman" w:hAnsi="RobotoRegular"/>
          <w:b/>
          <w:color w:val="212121"/>
          <w:sz w:val="24"/>
          <w:szCs w:val="24"/>
          <w:lang w:eastAsia="ru-RU"/>
        </w:rPr>
      </w:pPr>
      <w:r w:rsidRPr="000835BA">
        <w:rPr>
          <w:rFonts w:ascii="RobotoRegular" w:eastAsia="Times New Roman" w:hAnsi="RobotoRegular"/>
          <w:b/>
          <w:color w:val="212121"/>
          <w:sz w:val="24"/>
          <w:szCs w:val="24"/>
          <w:lang w:eastAsia="ru-RU"/>
        </w:rPr>
        <w:t>На данный момент законопроект только планируется к внесению на рассмотрение в Госдуму.</w:t>
      </w:r>
    </w:p>
    <w:p w:rsidR="000835BA" w:rsidRPr="000835BA" w:rsidRDefault="000835BA" w:rsidP="000835BA">
      <w:pPr>
        <w:spacing w:after="0" w:line="240" w:lineRule="auto"/>
        <w:rPr>
          <w:rFonts w:ascii="Times New Roman" w:eastAsia="Times New Roman" w:hAnsi="Times New Roman"/>
          <w:b/>
          <w:color w:val="212121"/>
          <w:sz w:val="24"/>
          <w:szCs w:val="24"/>
          <w:lang w:eastAsia="ru-RU"/>
        </w:rPr>
      </w:pPr>
      <w:r w:rsidRPr="000835BA">
        <w:rPr>
          <w:rFonts w:ascii="RobotoRegular" w:eastAsia="Times New Roman" w:hAnsi="RobotoRegular"/>
          <w:color w:val="212121"/>
          <w:sz w:val="24"/>
          <w:szCs w:val="24"/>
          <w:lang w:eastAsia="ru-RU"/>
        </w:rPr>
        <w:t>----------------------------------------------------------------------------------------------------------------------------------</w:t>
      </w:r>
    </w:p>
    <w:p w:rsidR="000835BA" w:rsidRPr="000835BA" w:rsidRDefault="000835BA" w:rsidP="000835BA">
      <w:pPr>
        <w:spacing w:after="360" w:line="240" w:lineRule="auto"/>
        <w:outlineLvl w:val="0"/>
        <w:rPr>
          <w:rFonts w:ascii="Times New Roman" w:eastAsia="Times New Roman" w:hAnsi="Times New Roman"/>
          <w:b/>
          <w:color w:val="002060"/>
          <w:kern w:val="36"/>
          <w:sz w:val="36"/>
          <w:szCs w:val="36"/>
          <w:u w:val="single"/>
          <w:lang w:eastAsia="ru-RU"/>
        </w:rPr>
      </w:pPr>
      <w:r w:rsidRPr="000835BA">
        <w:rPr>
          <w:rFonts w:ascii="Times New Roman" w:eastAsia="Times New Roman" w:hAnsi="Times New Roman"/>
          <w:b/>
          <w:color w:val="002060"/>
          <w:kern w:val="36"/>
          <w:sz w:val="36"/>
          <w:szCs w:val="36"/>
          <w:u w:val="single"/>
          <w:lang w:eastAsia="ru-RU"/>
        </w:rPr>
        <w:t xml:space="preserve">Установлена возможность приватизации объектов газоснабжения </w:t>
      </w:r>
    </w:p>
    <w:p w:rsidR="000835BA" w:rsidRPr="000835BA" w:rsidRDefault="000835BA" w:rsidP="000835BA">
      <w:pPr>
        <w:spacing w:after="0" w:line="240" w:lineRule="auto"/>
        <w:rPr>
          <w:rFonts w:ascii="RobotoRegular" w:eastAsia="Times New Roman" w:hAnsi="RobotoRegular"/>
          <w:color w:val="212121"/>
          <w:sz w:val="2"/>
          <w:szCs w:val="2"/>
          <w:lang w:eastAsia="ru-RU"/>
        </w:rPr>
      </w:pPr>
      <w:r w:rsidRPr="000835BA">
        <w:rPr>
          <w:rFonts w:ascii="RobotoRegular" w:eastAsia="Times New Roman" w:hAnsi="RobotoRegular"/>
          <w:color w:val="212121"/>
          <w:sz w:val="2"/>
          <w:szCs w:val="2"/>
          <w:lang w:eastAsia="ru-RU"/>
        </w:rPr>
        <w:t> </w:t>
      </w:r>
    </w:p>
    <w:p w:rsidR="000835BA" w:rsidRPr="000835BA" w:rsidRDefault="000835BA" w:rsidP="000835BA">
      <w:pPr>
        <w:spacing w:after="0" w:line="240" w:lineRule="auto"/>
        <w:rPr>
          <w:rFonts w:ascii="Times New Roman" w:eastAsia="Times New Roman" w:hAnsi="Times New Roman"/>
          <w:b/>
          <w:color w:val="002060"/>
          <w:sz w:val="24"/>
          <w:szCs w:val="24"/>
          <w:lang w:eastAsia="ru-RU"/>
        </w:rPr>
      </w:pPr>
      <w:r w:rsidRPr="000835BA">
        <w:rPr>
          <w:rFonts w:ascii="Times New Roman" w:eastAsia="Times New Roman" w:hAnsi="Times New Roman"/>
          <w:b/>
          <w:color w:val="002060"/>
          <w:sz w:val="24"/>
          <w:szCs w:val="24"/>
          <w:lang w:eastAsia="ru-RU"/>
        </w:rPr>
        <w:t xml:space="preserve">Опубликован Федеральный закон от 24.07.2023 № 345-ФЗ «О внесении изменений в Федеральный закон «О приватизации государственного и муниципального имущества», </w:t>
      </w:r>
      <w:proofErr w:type="spellStart"/>
      <w:r w:rsidRPr="000835BA">
        <w:rPr>
          <w:rFonts w:ascii="Times New Roman" w:eastAsia="Times New Roman" w:hAnsi="Times New Roman"/>
          <w:b/>
          <w:color w:val="002060"/>
          <w:sz w:val="24"/>
          <w:szCs w:val="24"/>
          <w:lang w:eastAsia="ru-RU"/>
        </w:rPr>
        <w:t>урегулирующий</w:t>
      </w:r>
      <w:proofErr w:type="spellEnd"/>
      <w:r w:rsidRPr="000835BA">
        <w:rPr>
          <w:rFonts w:ascii="Times New Roman" w:eastAsia="Times New Roman" w:hAnsi="Times New Roman"/>
          <w:b/>
          <w:color w:val="002060"/>
          <w:sz w:val="24"/>
          <w:szCs w:val="24"/>
          <w:lang w:eastAsia="ru-RU"/>
        </w:rPr>
        <w:t xml:space="preserve"> особенности и порядок приватизации сетей газораспределения и </w:t>
      </w:r>
      <w:proofErr w:type="spellStart"/>
      <w:r w:rsidRPr="000835BA">
        <w:rPr>
          <w:rFonts w:ascii="Times New Roman" w:eastAsia="Times New Roman" w:hAnsi="Times New Roman"/>
          <w:b/>
          <w:color w:val="002060"/>
          <w:sz w:val="24"/>
          <w:szCs w:val="24"/>
          <w:lang w:eastAsia="ru-RU"/>
        </w:rPr>
        <w:t>газопотребления</w:t>
      </w:r>
      <w:proofErr w:type="spellEnd"/>
      <w:r w:rsidRPr="000835BA">
        <w:rPr>
          <w:rFonts w:ascii="Times New Roman" w:eastAsia="Times New Roman" w:hAnsi="Times New Roman"/>
          <w:b/>
          <w:color w:val="002060"/>
          <w:sz w:val="24"/>
          <w:szCs w:val="24"/>
          <w:lang w:eastAsia="ru-RU"/>
        </w:rPr>
        <w:t>.</w:t>
      </w:r>
    </w:p>
    <w:p w:rsidR="000835BA" w:rsidRPr="000835BA" w:rsidRDefault="000835BA" w:rsidP="000835BA">
      <w:pPr>
        <w:spacing w:line="240" w:lineRule="auto"/>
        <w:rPr>
          <w:rFonts w:ascii="Times New Roman" w:eastAsia="Times New Roman" w:hAnsi="Times New Roman"/>
          <w:b/>
          <w:color w:val="002060"/>
          <w:sz w:val="24"/>
          <w:szCs w:val="24"/>
          <w:lang w:eastAsia="ru-RU"/>
        </w:rPr>
      </w:pPr>
      <w:r w:rsidRPr="000835BA">
        <w:rPr>
          <w:rFonts w:ascii="Times New Roman" w:eastAsia="Times New Roman" w:hAnsi="Times New Roman"/>
          <w:b/>
          <w:color w:val="002060"/>
          <w:sz w:val="24"/>
          <w:szCs w:val="24"/>
          <w:lang w:eastAsia="ru-RU"/>
        </w:rPr>
        <w:t>27.07.2023</w:t>
      </w:r>
    </w:p>
    <w:p w:rsidR="000835BA" w:rsidRPr="000835BA" w:rsidRDefault="000835BA" w:rsidP="000835BA">
      <w:pPr>
        <w:spacing w:after="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Изменения вступают в силу по истечении 90 дней после дня опубликования.</w:t>
      </w:r>
    </w:p>
    <w:p w:rsidR="000835BA" w:rsidRPr="000835BA" w:rsidRDefault="000835BA" w:rsidP="000835BA">
      <w:pPr>
        <w:spacing w:after="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Ознакомиться с документом можно </w:t>
      </w:r>
      <w:hyperlink r:id="rId8" w:history="1">
        <w:r w:rsidRPr="000835BA">
          <w:rPr>
            <w:rFonts w:ascii="Times New Roman" w:eastAsia="Times New Roman" w:hAnsi="Times New Roman"/>
            <w:b/>
            <w:color w:val="337AB7"/>
            <w:sz w:val="24"/>
            <w:szCs w:val="24"/>
            <w:u w:val="single"/>
            <w:lang w:eastAsia="ru-RU"/>
          </w:rPr>
          <w:t>здесь</w:t>
        </w:r>
      </w:hyperlink>
      <w:r w:rsidRPr="000835BA">
        <w:rPr>
          <w:rFonts w:ascii="Times New Roman" w:eastAsia="Times New Roman" w:hAnsi="Times New Roman"/>
          <w:b/>
          <w:color w:val="212121"/>
          <w:sz w:val="24"/>
          <w:szCs w:val="24"/>
          <w:lang w:eastAsia="ru-RU"/>
        </w:rPr>
        <w:t>.</w:t>
      </w:r>
    </w:p>
    <w:p w:rsidR="000835BA" w:rsidRPr="000835BA" w:rsidRDefault="000835BA" w:rsidP="000835BA">
      <w:pPr>
        <w:spacing w:after="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Важно отметить, что принятые нормы устраняют расхождения в федеральном законодательстве.</w:t>
      </w:r>
    </w:p>
    <w:p w:rsidR="000835BA" w:rsidRPr="000835BA" w:rsidRDefault="000835BA" w:rsidP="000835BA">
      <w:pPr>
        <w:spacing w:after="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Помимо этого, по мнению авторов законопроекта, прямое закрепление в документе нормы о возможности приватизации объектов газоснабжения позволит обеспечить их надлежащее содержание лицами, обладающими необходимой компетенцией в данной сфере.</w:t>
      </w:r>
    </w:p>
    <w:p w:rsidR="000835BA" w:rsidRPr="000835BA" w:rsidRDefault="000835BA" w:rsidP="000835BA">
      <w:pPr>
        <w:spacing w:line="259" w:lineRule="auto"/>
        <w:rPr>
          <w:rFonts w:ascii="Times New Roman" w:eastAsiaTheme="minorHAnsi" w:hAnsi="Times New Roman"/>
          <w:b/>
          <w:color w:val="002060"/>
          <w:sz w:val="40"/>
          <w:szCs w:val="40"/>
        </w:rPr>
      </w:pPr>
      <w:r w:rsidRPr="000835BA">
        <w:rPr>
          <w:rFonts w:ascii="Times New Roman" w:eastAsiaTheme="minorHAnsi" w:hAnsi="Times New Roman"/>
          <w:b/>
          <w:color w:val="002060"/>
          <w:sz w:val="40"/>
          <w:szCs w:val="40"/>
        </w:rPr>
        <w:t>------------------------------------------------------------------------------</w:t>
      </w:r>
    </w:p>
    <w:p w:rsidR="000835BA" w:rsidRPr="000835BA" w:rsidRDefault="000835BA" w:rsidP="000835BA">
      <w:pPr>
        <w:spacing w:after="360" w:line="240" w:lineRule="auto"/>
        <w:outlineLvl w:val="0"/>
        <w:rPr>
          <w:rFonts w:ascii="Times New Roman" w:eastAsia="Times New Roman" w:hAnsi="Times New Roman"/>
          <w:b/>
          <w:color w:val="002060"/>
          <w:kern w:val="36"/>
          <w:sz w:val="36"/>
          <w:szCs w:val="36"/>
          <w:u w:val="single"/>
          <w:lang w:eastAsia="ru-RU"/>
        </w:rPr>
      </w:pPr>
      <w:r w:rsidRPr="000835BA">
        <w:rPr>
          <w:rFonts w:ascii="Times New Roman" w:eastAsia="Times New Roman" w:hAnsi="Times New Roman"/>
          <w:b/>
          <w:color w:val="002060"/>
          <w:kern w:val="36"/>
          <w:sz w:val="36"/>
          <w:szCs w:val="36"/>
          <w:u w:val="single"/>
          <w:lang w:eastAsia="ru-RU"/>
        </w:rPr>
        <w:lastRenderedPageBreak/>
        <w:t xml:space="preserve">Предложено штрафовать РСО за срыв сроков восстановления подачи горячей воды </w:t>
      </w:r>
    </w:p>
    <w:p w:rsidR="000835BA" w:rsidRPr="000835BA" w:rsidRDefault="000835BA" w:rsidP="000835BA">
      <w:pPr>
        <w:spacing w:after="0" w:line="240" w:lineRule="auto"/>
        <w:rPr>
          <w:rFonts w:ascii="RobotoRegular" w:eastAsia="Times New Roman" w:hAnsi="RobotoRegular"/>
          <w:color w:val="212121"/>
          <w:sz w:val="2"/>
          <w:szCs w:val="2"/>
          <w:lang w:eastAsia="ru-RU"/>
        </w:rPr>
      </w:pPr>
      <w:r w:rsidRPr="000835BA">
        <w:rPr>
          <w:rFonts w:ascii="RobotoRegular" w:eastAsia="Times New Roman" w:hAnsi="RobotoRegular"/>
          <w:color w:val="212121"/>
          <w:sz w:val="2"/>
          <w:szCs w:val="2"/>
          <w:lang w:eastAsia="ru-RU"/>
        </w:rPr>
        <w:t> </w:t>
      </w:r>
    </w:p>
    <w:p w:rsidR="000835BA" w:rsidRPr="000835BA" w:rsidRDefault="000835BA" w:rsidP="000835BA">
      <w:pPr>
        <w:spacing w:after="0" w:line="240" w:lineRule="auto"/>
        <w:rPr>
          <w:rFonts w:ascii="Times New Roman" w:eastAsia="Times New Roman" w:hAnsi="Times New Roman"/>
          <w:b/>
          <w:color w:val="002060"/>
          <w:sz w:val="24"/>
          <w:szCs w:val="24"/>
          <w:lang w:eastAsia="ru-RU"/>
        </w:rPr>
      </w:pPr>
      <w:r w:rsidRPr="000835BA">
        <w:rPr>
          <w:rFonts w:ascii="Times New Roman" w:eastAsia="Times New Roman" w:hAnsi="Times New Roman"/>
          <w:b/>
          <w:color w:val="002060"/>
          <w:sz w:val="24"/>
          <w:szCs w:val="24"/>
          <w:lang w:eastAsia="ru-RU"/>
        </w:rPr>
        <w:t>По словам Владимира Алексеевича Кошелева, Первого Зампреда Комитета Госдумы по строительству и ЖКХ, фракция ЛДПР разрабатывает законопроект о введении мер для РСО за срыв сроков восстановления подачи как горячей воды, так и по другим коммунальным услугам.</w:t>
      </w:r>
    </w:p>
    <w:p w:rsidR="000835BA" w:rsidRPr="000835BA" w:rsidRDefault="000835BA" w:rsidP="000835BA">
      <w:pPr>
        <w:spacing w:line="240" w:lineRule="auto"/>
        <w:rPr>
          <w:rFonts w:ascii="Times New Roman" w:eastAsia="Times New Roman" w:hAnsi="Times New Roman"/>
          <w:b/>
          <w:color w:val="002060"/>
          <w:sz w:val="24"/>
          <w:szCs w:val="24"/>
          <w:lang w:eastAsia="ru-RU"/>
        </w:rPr>
      </w:pPr>
      <w:r w:rsidRPr="000835BA">
        <w:rPr>
          <w:rFonts w:ascii="Times New Roman" w:eastAsia="Times New Roman" w:hAnsi="Times New Roman"/>
          <w:b/>
          <w:color w:val="002060"/>
          <w:sz w:val="24"/>
          <w:szCs w:val="24"/>
          <w:lang w:eastAsia="ru-RU"/>
        </w:rPr>
        <w:t>28.07.2023</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Важно отметить, что прорабатывается вопрос введения штрафных санкций в пользу потребителей, а не в пользу государства.</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Инициаторы планируемого законопроекта объясняют его необходимость тем, что участились случаи, когда в период массовых отключений горячей воды в стране, несмотря на срывы сроков подачи воды, людям все равно приходят платежки по тарифу на оплату. При этом, как уточнил Кошелев, на данный момент Правительством РФ предусмотрено снижение платы за горячее водоснабжение во время его отключения, а также установлены предельные сроки отключения.</w:t>
      </w:r>
    </w:p>
    <w:p w:rsidR="000835BA" w:rsidRPr="000835BA" w:rsidRDefault="000835BA" w:rsidP="000835BA">
      <w:pPr>
        <w:spacing w:line="259" w:lineRule="auto"/>
        <w:rPr>
          <w:rFonts w:ascii="Times New Roman" w:eastAsiaTheme="minorHAnsi" w:hAnsi="Times New Roman"/>
          <w:b/>
          <w:color w:val="002060"/>
          <w:sz w:val="40"/>
          <w:szCs w:val="40"/>
        </w:rPr>
      </w:pPr>
      <w:r w:rsidRPr="000835BA">
        <w:rPr>
          <w:rFonts w:ascii="Times New Roman" w:eastAsiaTheme="minorHAnsi" w:hAnsi="Times New Roman"/>
          <w:b/>
          <w:color w:val="002060"/>
          <w:sz w:val="40"/>
          <w:szCs w:val="40"/>
        </w:rPr>
        <w:t>------------------------------------------------------------------------------</w:t>
      </w:r>
    </w:p>
    <w:p w:rsidR="000835BA" w:rsidRPr="000835BA" w:rsidRDefault="000835BA" w:rsidP="000835BA">
      <w:pPr>
        <w:spacing w:after="360" w:line="240" w:lineRule="auto"/>
        <w:outlineLvl w:val="0"/>
        <w:rPr>
          <w:rFonts w:ascii="Times New Roman" w:eastAsia="Times New Roman" w:hAnsi="Times New Roman"/>
          <w:b/>
          <w:color w:val="002060"/>
          <w:kern w:val="36"/>
          <w:sz w:val="40"/>
          <w:szCs w:val="40"/>
          <w:u w:val="single"/>
          <w:lang w:eastAsia="ru-RU"/>
        </w:rPr>
      </w:pPr>
      <w:r w:rsidRPr="000835BA">
        <w:rPr>
          <w:rFonts w:ascii="Times New Roman" w:eastAsia="Times New Roman" w:hAnsi="Times New Roman"/>
          <w:b/>
          <w:color w:val="002060"/>
          <w:kern w:val="36"/>
          <w:sz w:val="40"/>
          <w:szCs w:val="40"/>
          <w:u w:val="single"/>
          <w:lang w:eastAsia="ru-RU"/>
        </w:rPr>
        <w:t>Уточнен порядок применения ГОСТа поверки приборов учета воды</w:t>
      </w:r>
      <w:r>
        <w:rPr>
          <w:rFonts w:ascii="Times New Roman" w:eastAsia="Times New Roman" w:hAnsi="Times New Roman"/>
          <w:b/>
          <w:color w:val="002060"/>
          <w:kern w:val="36"/>
          <w:sz w:val="40"/>
          <w:szCs w:val="40"/>
          <w:u w:val="single"/>
          <w:lang w:eastAsia="ru-RU"/>
        </w:rPr>
        <w:t xml:space="preserve"> </w:t>
      </w:r>
    </w:p>
    <w:p w:rsidR="000835BA" w:rsidRPr="000835BA" w:rsidRDefault="000835BA" w:rsidP="000835BA">
      <w:pPr>
        <w:spacing w:after="0" w:line="240" w:lineRule="auto"/>
        <w:rPr>
          <w:rFonts w:ascii="RobotoRegular" w:eastAsia="Times New Roman" w:hAnsi="RobotoRegular"/>
          <w:color w:val="212121"/>
          <w:sz w:val="2"/>
          <w:szCs w:val="2"/>
          <w:lang w:eastAsia="ru-RU"/>
        </w:rPr>
      </w:pPr>
      <w:r w:rsidRPr="000835BA">
        <w:rPr>
          <w:rFonts w:ascii="RobotoRegular" w:eastAsia="Times New Roman" w:hAnsi="RobotoRegular"/>
          <w:color w:val="212121"/>
          <w:sz w:val="2"/>
          <w:szCs w:val="2"/>
          <w:lang w:eastAsia="ru-RU"/>
        </w:rPr>
        <w:t> </w:t>
      </w:r>
    </w:p>
    <w:p w:rsidR="000835BA" w:rsidRPr="000835BA" w:rsidRDefault="000835BA" w:rsidP="000835BA">
      <w:pPr>
        <w:spacing w:after="0" w:line="240" w:lineRule="auto"/>
        <w:rPr>
          <w:rFonts w:ascii="Times New Roman" w:eastAsia="Times New Roman" w:hAnsi="Times New Roman"/>
          <w:b/>
          <w:color w:val="002060"/>
          <w:sz w:val="27"/>
          <w:szCs w:val="27"/>
          <w:lang w:eastAsia="ru-RU"/>
        </w:rPr>
      </w:pPr>
      <w:proofErr w:type="spellStart"/>
      <w:r w:rsidRPr="000835BA">
        <w:rPr>
          <w:rFonts w:ascii="Times New Roman" w:eastAsia="Times New Roman" w:hAnsi="Times New Roman"/>
          <w:b/>
          <w:color w:val="002060"/>
          <w:sz w:val="27"/>
          <w:szCs w:val="27"/>
          <w:lang w:eastAsia="ru-RU"/>
        </w:rPr>
        <w:t>Росстандарт</w:t>
      </w:r>
      <w:proofErr w:type="spellEnd"/>
      <w:r w:rsidRPr="000835BA">
        <w:rPr>
          <w:rFonts w:ascii="Times New Roman" w:eastAsia="Times New Roman" w:hAnsi="Times New Roman"/>
          <w:b/>
          <w:color w:val="002060"/>
          <w:sz w:val="27"/>
          <w:szCs w:val="27"/>
          <w:lang w:eastAsia="ru-RU"/>
        </w:rPr>
        <w:t xml:space="preserve"> разъяснил, когда необходимо соблюдать ГОСТ Р 8.1012-2022 «ГСИ. Счетчики воды. Методика поверки», разработанный во исполнение Федерального закона от 26.06.2008 № 102-ФЗ и вступивший в силу в 2022 году.</w:t>
      </w:r>
    </w:p>
    <w:p w:rsidR="000835BA" w:rsidRPr="000835BA" w:rsidRDefault="000835BA" w:rsidP="000835BA">
      <w:pPr>
        <w:spacing w:line="240" w:lineRule="auto"/>
        <w:rPr>
          <w:rFonts w:ascii="Times New Roman" w:eastAsia="Times New Roman" w:hAnsi="Times New Roman"/>
          <w:b/>
          <w:color w:val="002060"/>
          <w:sz w:val="24"/>
          <w:szCs w:val="24"/>
          <w:lang w:eastAsia="ru-RU"/>
        </w:rPr>
      </w:pPr>
      <w:r w:rsidRPr="000835BA">
        <w:rPr>
          <w:rFonts w:ascii="Times New Roman" w:eastAsia="Times New Roman" w:hAnsi="Times New Roman"/>
          <w:b/>
          <w:color w:val="002060"/>
          <w:sz w:val="24"/>
          <w:szCs w:val="24"/>
          <w:lang w:eastAsia="ru-RU"/>
        </w:rPr>
        <w:t>26.05.2023</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На информационно-правовом портале сообщается, что в соответствии с НПА о стандартизации, национальные стандарты носят добровольный характер, если иное не установлено законодательством. Однако, если заявляется, что продукт соответствует национальному стандарту, то применение ГОСТа становится обязательным для производителя и/или исполнителя.</w:t>
      </w:r>
    </w:p>
    <w:p w:rsidR="000835BA" w:rsidRPr="000835BA" w:rsidRDefault="000835BA" w:rsidP="000835BA">
      <w:pPr>
        <w:spacing w:after="150" w:line="240" w:lineRule="auto"/>
        <w:jc w:val="both"/>
        <w:rPr>
          <w:rFonts w:ascii="Times New Roman" w:eastAsia="Times New Roman" w:hAnsi="Times New Roman"/>
          <w:b/>
          <w:color w:val="212121"/>
          <w:sz w:val="24"/>
          <w:szCs w:val="24"/>
          <w:lang w:eastAsia="ru-RU"/>
        </w:rPr>
      </w:pPr>
      <w:r w:rsidRPr="000835BA">
        <w:rPr>
          <w:rFonts w:ascii="Times New Roman" w:eastAsia="Times New Roman" w:hAnsi="Times New Roman"/>
          <w:b/>
          <w:color w:val="212121"/>
          <w:sz w:val="24"/>
          <w:szCs w:val="24"/>
          <w:lang w:eastAsia="ru-RU"/>
        </w:rPr>
        <w:t>Также уточняется, что стандарт поверки приборов учета воды может быть установлен в качестве порядка поверки для вновь утвержденных типов средств измерений. Данный ГОСТ не определяет типы приборов учета, в отношении которых он используется, поэтому в настоящее время не распространяется на изготавливаемые и/или находящиеся в эксплуатации счётчики/</w:t>
      </w:r>
    </w:p>
    <w:p w:rsidR="000835BA" w:rsidRPr="000835BA" w:rsidRDefault="000835BA" w:rsidP="000835BA">
      <w:pPr>
        <w:spacing w:after="150" w:line="240" w:lineRule="auto"/>
        <w:jc w:val="both"/>
        <w:rPr>
          <w:rFonts w:ascii="RobotoRegular" w:eastAsia="Times New Roman" w:hAnsi="RobotoRegular"/>
          <w:color w:val="212121"/>
          <w:sz w:val="24"/>
          <w:szCs w:val="24"/>
          <w:lang w:eastAsia="ru-RU"/>
        </w:rPr>
      </w:pPr>
      <w:r w:rsidRPr="000835BA">
        <w:rPr>
          <w:rFonts w:ascii="RobotoRegular" w:eastAsia="Times New Roman" w:hAnsi="RobotoRegular"/>
          <w:color w:val="212121"/>
          <w:sz w:val="24"/>
          <w:szCs w:val="24"/>
          <w:lang w:eastAsia="ru-RU"/>
        </w:rPr>
        <w:t>Подробнее - </w:t>
      </w:r>
      <w:hyperlink r:id="rId9" w:history="1">
        <w:r w:rsidRPr="000835BA">
          <w:rPr>
            <w:rFonts w:ascii="RobotoRegular" w:eastAsia="Times New Roman" w:hAnsi="RobotoRegular"/>
            <w:color w:val="337AB7"/>
            <w:sz w:val="24"/>
            <w:szCs w:val="24"/>
            <w:u w:val="single"/>
            <w:lang w:eastAsia="ru-RU"/>
          </w:rPr>
          <w:t xml:space="preserve">Письмо </w:t>
        </w:r>
        <w:proofErr w:type="spellStart"/>
        <w:r w:rsidRPr="000835BA">
          <w:rPr>
            <w:rFonts w:ascii="RobotoRegular" w:eastAsia="Times New Roman" w:hAnsi="RobotoRegular"/>
            <w:color w:val="337AB7"/>
            <w:sz w:val="24"/>
            <w:szCs w:val="24"/>
            <w:u w:val="single"/>
            <w:lang w:eastAsia="ru-RU"/>
          </w:rPr>
          <w:t>Росстандарта</w:t>
        </w:r>
        <w:proofErr w:type="spellEnd"/>
        <w:r w:rsidRPr="000835BA">
          <w:rPr>
            <w:rFonts w:ascii="RobotoRegular" w:eastAsia="Times New Roman" w:hAnsi="RobotoRegular"/>
            <w:color w:val="337AB7"/>
            <w:sz w:val="24"/>
            <w:szCs w:val="24"/>
            <w:u w:val="single"/>
            <w:lang w:eastAsia="ru-RU"/>
          </w:rPr>
          <w:t xml:space="preserve"> от 13 апреля 2023 г. № 1055-ОГ/05.</w:t>
        </w:r>
      </w:hyperlink>
    </w:p>
    <w:p w:rsidR="000835BA" w:rsidRPr="000835BA" w:rsidRDefault="000835BA" w:rsidP="000835BA">
      <w:pPr>
        <w:spacing w:after="150" w:line="240" w:lineRule="auto"/>
        <w:jc w:val="both"/>
        <w:rPr>
          <w:rFonts w:ascii="RobotoRegular" w:eastAsia="Times New Roman" w:hAnsi="RobotoRegular"/>
          <w:b/>
          <w:color w:val="002060"/>
          <w:sz w:val="24"/>
          <w:szCs w:val="24"/>
          <w:u w:val="single"/>
          <w:lang w:eastAsia="ru-RU"/>
        </w:rPr>
      </w:pPr>
      <w:r w:rsidRPr="000835BA">
        <w:rPr>
          <w:rFonts w:ascii="RobotoRegular" w:eastAsia="Times New Roman" w:hAnsi="RobotoRegular"/>
          <w:b/>
          <w:color w:val="002060"/>
          <w:sz w:val="24"/>
          <w:szCs w:val="24"/>
          <w:u w:val="single"/>
          <w:lang w:eastAsia="ru-RU"/>
        </w:rPr>
        <w:t>----------------------------------------------------------------------------------------------------------------------------------</w:t>
      </w:r>
    </w:p>
    <w:p w:rsidR="000835BA" w:rsidRPr="000835BA" w:rsidRDefault="000835BA" w:rsidP="000835BA">
      <w:pPr>
        <w:pStyle w:val="a3"/>
        <w:numPr>
          <w:ilvl w:val="0"/>
          <w:numId w:val="1"/>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0835BA">
        <w:rPr>
          <w:rFonts w:ascii="Times New Roman" w:eastAsia="Times New Roman" w:hAnsi="Times New Roman"/>
          <w:b/>
          <w:bCs/>
          <w:color w:val="002060"/>
          <w:sz w:val="40"/>
          <w:szCs w:val="40"/>
          <w:u w:val="single"/>
          <w:lang w:eastAsia="ru-RU"/>
        </w:rPr>
        <w:t>Опубликовали четыре закона, которые меняют работу управленцев</w:t>
      </w:r>
    </w:p>
    <w:p w:rsidR="000835BA" w:rsidRPr="000835BA" w:rsidRDefault="000835BA" w:rsidP="000835BA">
      <w:pPr>
        <w:spacing w:before="100" w:beforeAutospacing="1" w:after="100" w:afterAutospacing="1" w:line="276" w:lineRule="auto"/>
        <w:rPr>
          <w:rFonts w:ascii="Times New Roman" w:eastAsiaTheme="minorEastAsia" w:hAnsi="Times New Roman"/>
          <w:b/>
          <w:sz w:val="24"/>
          <w:szCs w:val="24"/>
          <w:lang w:eastAsia="ru-RU"/>
        </w:rPr>
      </w:pPr>
      <w:r w:rsidRPr="000835BA">
        <w:rPr>
          <w:rFonts w:ascii="Times New Roman" w:eastAsiaTheme="minorEastAsia" w:hAnsi="Times New Roman"/>
          <w:b/>
          <w:color w:val="002060"/>
          <w:sz w:val="28"/>
          <w:szCs w:val="28"/>
          <w:lang w:eastAsia="ru-RU"/>
        </w:rPr>
        <w:t xml:space="preserve">31 июля опубликован </w:t>
      </w:r>
      <w:hyperlink r:id="rId10" w:anchor="/document/97/509081/" w:tgtFrame="_self" w:history="1">
        <w:r w:rsidRPr="000835BA">
          <w:rPr>
            <w:rFonts w:ascii="Times New Roman" w:eastAsiaTheme="minorEastAsia" w:hAnsi="Times New Roman"/>
            <w:b/>
            <w:color w:val="002060"/>
            <w:sz w:val="28"/>
            <w:szCs w:val="28"/>
            <w:u w:val="single"/>
            <w:lang w:eastAsia="ru-RU"/>
          </w:rPr>
          <w:t>Закон от 31.07.2023 № 389-ФЗ</w:t>
        </w:r>
      </w:hyperlink>
      <w:r w:rsidRPr="000835BA">
        <w:rPr>
          <w:rFonts w:ascii="Times New Roman" w:eastAsiaTheme="minorEastAsia" w:hAnsi="Times New Roman"/>
          <w:b/>
          <w:color w:val="002060"/>
          <w:sz w:val="28"/>
          <w:szCs w:val="28"/>
          <w:lang w:eastAsia="ru-RU"/>
        </w:rPr>
        <w:t xml:space="preserve">, который обязывает платить страховые взносы с вознаграждения совету МКД. 4 августа опубликовали еще три закона. </w:t>
      </w:r>
      <w:hyperlink r:id="rId11" w:anchor="/document/97/509249/" w:tgtFrame="_self" w:history="1">
        <w:r w:rsidRPr="000835BA">
          <w:rPr>
            <w:rFonts w:ascii="Times New Roman" w:eastAsiaTheme="minorEastAsia" w:hAnsi="Times New Roman"/>
            <w:b/>
            <w:color w:val="002060"/>
            <w:sz w:val="28"/>
            <w:szCs w:val="28"/>
            <w:u w:val="single"/>
            <w:lang w:eastAsia="ru-RU"/>
          </w:rPr>
          <w:t>Закон от 04.08.2023 № 433-ФЗ</w:t>
        </w:r>
      </w:hyperlink>
      <w:r w:rsidRPr="000835BA">
        <w:rPr>
          <w:rFonts w:ascii="Times New Roman" w:eastAsiaTheme="minorEastAsia" w:hAnsi="Times New Roman"/>
          <w:b/>
          <w:color w:val="002060"/>
          <w:sz w:val="28"/>
          <w:szCs w:val="28"/>
          <w:lang w:eastAsia="ru-RU"/>
        </w:rPr>
        <w:t xml:space="preserve"> расширяет возможности </w:t>
      </w:r>
      <w:proofErr w:type="spellStart"/>
      <w:r w:rsidRPr="000835BA">
        <w:rPr>
          <w:rFonts w:ascii="Times New Roman" w:eastAsiaTheme="minorEastAsia" w:hAnsi="Times New Roman"/>
          <w:b/>
          <w:color w:val="002060"/>
          <w:sz w:val="28"/>
          <w:szCs w:val="28"/>
          <w:lang w:eastAsia="ru-RU"/>
        </w:rPr>
        <w:t>регоператоров</w:t>
      </w:r>
      <w:proofErr w:type="spellEnd"/>
      <w:r w:rsidRPr="000835BA">
        <w:rPr>
          <w:rFonts w:ascii="Times New Roman" w:eastAsiaTheme="minorEastAsia" w:hAnsi="Times New Roman"/>
          <w:b/>
          <w:color w:val="002060"/>
          <w:sz w:val="28"/>
          <w:szCs w:val="28"/>
          <w:lang w:eastAsia="ru-RU"/>
        </w:rPr>
        <w:t xml:space="preserve"> капремонта. </w:t>
      </w:r>
      <w:hyperlink r:id="rId12" w:anchor="/document/97/509220/" w:tgtFrame="_self" w:history="1">
        <w:r w:rsidRPr="000835BA">
          <w:rPr>
            <w:rFonts w:ascii="Times New Roman" w:eastAsiaTheme="minorEastAsia" w:hAnsi="Times New Roman"/>
            <w:b/>
            <w:color w:val="002060"/>
            <w:sz w:val="28"/>
            <w:szCs w:val="28"/>
            <w:u w:val="single"/>
            <w:lang w:eastAsia="ru-RU"/>
          </w:rPr>
          <w:t>Закон от 04.08.2023 № 434-ФЗ</w:t>
        </w:r>
      </w:hyperlink>
      <w:r w:rsidRPr="000835BA">
        <w:rPr>
          <w:rFonts w:ascii="Times New Roman" w:eastAsiaTheme="minorEastAsia" w:hAnsi="Times New Roman"/>
          <w:b/>
          <w:color w:val="002060"/>
          <w:sz w:val="28"/>
          <w:szCs w:val="28"/>
          <w:lang w:eastAsia="ru-RU"/>
        </w:rPr>
        <w:t xml:space="preserve"> ограничивает срок для смены УО. </w:t>
      </w:r>
      <w:hyperlink r:id="rId13" w:anchor="/document/97/509250/" w:tgtFrame="_self" w:history="1">
        <w:r w:rsidRPr="000835BA">
          <w:rPr>
            <w:rFonts w:ascii="Times New Roman" w:eastAsiaTheme="minorEastAsia" w:hAnsi="Times New Roman"/>
            <w:b/>
            <w:color w:val="002060"/>
            <w:sz w:val="28"/>
            <w:szCs w:val="28"/>
            <w:u w:val="single"/>
            <w:lang w:eastAsia="ru-RU"/>
          </w:rPr>
          <w:t>Закон от 04.08.2023 № 441-ФЗ</w:t>
        </w:r>
      </w:hyperlink>
      <w:r w:rsidRPr="000835BA">
        <w:rPr>
          <w:rFonts w:ascii="Times New Roman" w:eastAsiaTheme="minorEastAsia" w:hAnsi="Times New Roman"/>
          <w:b/>
          <w:color w:val="002060"/>
          <w:sz w:val="28"/>
          <w:szCs w:val="28"/>
          <w:lang w:eastAsia="ru-RU"/>
        </w:rPr>
        <w:t xml:space="preserve"> </w:t>
      </w:r>
      <w:r w:rsidRPr="000835BA">
        <w:rPr>
          <w:rFonts w:ascii="Times New Roman" w:eastAsiaTheme="minorEastAsia" w:hAnsi="Times New Roman"/>
          <w:b/>
          <w:color w:val="002060"/>
          <w:sz w:val="28"/>
          <w:szCs w:val="28"/>
          <w:lang w:eastAsia="ru-RU"/>
        </w:rPr>
        <w:lastRenderedPageBreak/>
        <w:t>корректирует требования к администраторам онлайн-собрания. В материале мы разобрали, какие изменения ожидают УО, ТСЖ, ЖСК в ближайшем будущем.</w:t>
      </w:r>
    </w:p>
    <w:p w:rsidR="000835BA" w:rsidRPr="000835BA" w:rsidRDefault="009F7D53" w:rsidP="000835BA">
      <w:pPr>
        <w:spacing w:after="0" w:line="276" w:lineRule="auto"/>
        <w:jc w:val="both"/>
        <w:rPr>
          <w:rFonts w:ascii="Times New Roman" w:eastAsiaTheme="minorEastAsia" w:hAnsi="Times New Roman"/>
          <w:b/>
          <w:sz w:val="24"/>
          <w:szCs w:val="24"/>
          <w:lang w:eastAsia="ru-RU"/>
        </w:rPr>
      </w:pPr>
      <w:hyperlink r:id="rId14" w:anchor="/document/97/509081/" w:tgtFrame="_self" w:history="1">
        <w:r w:rsidR="000835BA" w:rsidRPr="000835BA">
          <w:rPr>
            <w:rFonts w:ascii="Times New Roman" w:eastAsiaTheme="minorEastAsia" w:hAnsi="Times New Roman"/>
            <w:b/>
            <w:bCs/>
            <w:color w:val="0000FF"/>
            <w:sz w:val="24"/>
            <w:szCs w:val="24"/>
            <w:u w:val="single"/>
            <w:lang w:eastAsia="ru-RU"/>
          </w:rPr>
          <w:t>Закон от 31.07.2023 № 389-ФЗ</w:t>
        </w:r>
      </w:hyperlink>
      <w:r w:rsidR="000835BA" w:rsidRPr="000835BA">
        <w:rPr>
          <w:rFonts w:ascii="Times New Roman" w:eastAsiaTheme="minorEastAsia" w:hAnsi="Times New Roman"/>
          <w:b/>
          <w:sz w:val="24"/>
          <w:szCs w:val="24"/>
          <w:lang w:eastAsia="ru-RU"/>
        </w:rPr>
        <w:t xml:space="preserve"> обязывает уплачивать страховые взносы с вознаграждения совету МКД.</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Решение о выплате вознаграждения членам совета МКД и его председателю принимают на ОСС (</w:t>
      </w:r>
      <w:hyperlink r:id="rId15" w:anchor="/document/99/578337892/XA00MJG2OJ/" w:history="1">
        <w:r w:rsidRPr="000835BA">
          <w:rPr>
            <w:rFonts w:ascii="Times New Roman" w:eastAsiaTheme="minorEastAsia" w:hAnsi="Times New Roman"/>
            <w:b/>
            <w:color w:val="0000FF"/>
            <w:sz w:val="24"/>
            <w:szCs w:val="24"/>
            <w:u w:val="single"/>
            <w:lang w:eastAsia="ru-RU"/>
          </w:rPr>
          <w:t>ч. 8.1 ст. 161.1 ЖК</w:t>
        </w:r>
      </w:hyperlink>
      <w:r w:rsidRPr="000835BA">
        <w:rPr>
          <w:rFonts w:ascii="Times New Roman" w:eastAsiaTheme="minorEastAsia" w:hAnsi="Times New Roman"/>
          <w:b/>
          <w:sz w:val="24"/>
          <w:szCs w:val="24"/>
          <w:lang w:eastAsia="ru-RU"/>
        </w:rPr>
        <w:t>). Собственники определяют размер, условия и порядок выплаты вознаграждения. Такие выплаты начисляет УО. В настоящее время с вознаграждения совету МКД не списываются страховые взносы, члены совета только обязаны уплачивать НДФЛ в размере 13 процентов.</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Согласно </w:t>
      </w:r>
      <w:proofErr w:type="gramStart"/>
      <w:r w:rsidRPr="000835BA">
        <w:rPr>
          <w:rFonts w:ascii="Times New Roman" w:eastAsiaTheme="minorEastAsia" w:hAnsi="Times New Roman"/>
          <w:b/>
          <w:sz w:val="24"/>
          <w:szCs w:val="24"/>
          <w:lang w:eastAsia="ru-RU"/>
        </w:rPr>
        <w:t>изменениям</w:t>
      </w:r>
      <w:proofErr w:type="gramEnd"/>
      <w:r w:rsidRPr="000835BA">
        <w:rPr>
          <w:rFonts w:ascii="Times New Roman" w:eastAsiaTheme="minorEastAsia" w:hAnsi="Times New Roman"/>
          <w:b/>
          <w:sz w:val="24"/>
          <w:szCs w:val="24"/>
          <w:lang w:eastAsia="ru-RU"/>
        </w:rPr>
        <w:t xml:space="preserve"> к объектам обложения страховыми взносами относят выплаты в рамках трудовых отношений, в том числе вознаграждения в пользу членов совета МКД. Изменения прописали в </w:t>
      </w:r>
      <w:hyperlink r:id="rId16" w:anchor="/document/99/901765862/ZAP1P723B9/" w:history="1">
        <w:r w:rsidRPr="000835BA">
          <w:rPr>
            <w:rFonts w:ascii="Times New Roman" w:eastAsiaTheme="minorEastAsia" w:hAnsi="Times New Roman"/>
            <w:b/>
            <w:color w:val="0000FF"/>
            <w:sz w:val="24"/>
            <w:szCs w:val="24"/>
            <w:u w:val="single"/>
            <w:lang w:eastAsia="ru-RU"/>
          </w:rPr>
          <w:t>статье 420</w:t>
        </w:r>
      </w:hyperlink>
      <w:r w:rsidRPr="000835BA">
        <w:rPr>
          <w:rFonts w:ascii="Times New Roman" w:eastAsiaTheme="minorEastAsia" w:hAnsi="Times New Roman"/>
          <w:b/>
          <w:sz w:val="24"/>
          <w:szCs w:val="24"/>
          <w:lang w:eastAsia="ru-RU"/>
        </w:rPr>
        <w:t xml:space="preserve"> НК. Они вступают в силу 1 января 2024 года.</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На практике это выглядит так. Собственники утвердили размер вознаграждения председателю совета МКД в размере 10 000 руб. Из них 13% необходимо уплатить подоходного налога и 30% страховых взносов. Итого председатель совета МКД «на руки» получит 5 700 руб. Если ранее с вознаграждения не уплачивали страховые взносы, то выплаты членов совета уменьшатся. Чтобы повысить размер вознаграждения, необходимо провести общее собрание собственников.</w:t>
      </w:r>
    </w:p>
    <w:p w:rsidR="000835BA" w:rsidRPr="000835BA" w:rsidRDefault="009F7D53" w:rsidP="000835BA">
      <w:pPr>
        <w:spacing w:after="0" w:line="276" w:lineRule="auto"/>
        <w:jc w:val="both"/>
        <w:rPr>
          <w:rFonts w:ascii="Times New Roman" w:eastAsiaTheme="minorEastAsia" w:hAnsi="Times New Roman"/>
          <w:b/>
          <w:sz w:val="24"/>
          <w:szCs w:val="24"/>
          <w:lang w:eastAsia="ru-RU"/>
        </w:rPr>
      </w:pPr>
      <w:hyperlink r:id="rId17" w:anchor="/document/97/509249/" w:tgtFrame="_self" w:history="1">
        <w:r w:rsidR="000835BA" w:rsidRPr="000835BA">
          <w:rPr>
            <w:rFonts w:ascii="Times New Roman" w:eastAsiaTheme="minorEastAsia" w:hAnsi="Times New Roman"/>
            <w:b/>
            <w:bCs/>
            <w:color w:val="0000FF"/>
            <w:sz w:val="24"/>
            <w:szCs w:val="24"/>
            <w:u w:val="single"/>
            <w:lang w:eastAsia="ru-RU"/>
          </w:rPr>
          <w:t>Закон от 04.08.2023 № 433-ФЗ</w:t>
        </w:r>
      </w:hyperlink>
      <w:r w:rsidR="000835BA" w:rsidRPr="000835BA">
        <w:rPr>
          <w:rFonts w:ascii="Times New Roman" w:eastAsiaTheme="minorEastAsia" w:hAnsi="Times New Roman"/>
          <w:b/>
          <w:sz w:val="24"/>
          <w:szCs w:val="24"/>
          <w:lang w:eastAsia="ru-RU"/>
        </w:rPr>
        <w:t xml:space="preserve">  разрешает </w:t>
      </w:r>
      <w:proofErr w:type="spellStart"/>
      <w:r w:rsidR="000835BA" w:rsidRPr="000835BA">
        <w:rPr>
          <w:rFonts w:ascii="Times New Roman" w:eastAsiaTheme="minorEastAsia" w:hAnsi="Times New Roman"/>
          <w:b/>
          <w:sz w:val="24"/>
          <w:szCs w:val="24"/>
          <w:lang w:eastAsia="ru-RU"/>
        </w:rPr>
        <w:t>регоператорам</w:t>
      </w:r>
      <w:proofErr w:type="spellEnd"/>
      <w:r w:rsidR="000835BA" w:rsidRPr="000835BA">
        <w:rPr>
          <w:rFonts w:ascii="Times New Roman" w:eastAsiaTheme="minorEastAsia" w:hAnsi="Times New Roman"/>
          <w:b/>
          <w:sz w:val="24"/>
          <w:szCs w:val="24"/>
          <w:lang w:eastAsia="ru-RU"/>
        </w:rPr>
        <w:t xml:space="preserve"> капремонта делать централизованные закупки за счет средств собственников.</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Сейчас закон не предусматривает возможность для региональных операторов делать централизованные закупки материалов и оборудования, которые необходимы для капремонта. Такими закупками занимаются организации, которые выполняют работы. Поэтому у </w:t>
      </w:r>
      <w:proofErr w:type="spellStart"/>
      <w:r w:rsidRPr="000835BA">
        <w:rPr>
          <w:rFonts w:ascii="Times New Roman" w:eastAsiaTheme="minorEastAsia" w:hAnsi="Times New Roman"/>
          <w:b/>
          <w:sz w:val="24"/>
          <w:szCs w:val="24"/>
          <w:lang w:eastAsia="ru-RU"/>
        </w:rPr>
        <w:t>регоператоров</w:t>
      </w:r>
      <w:proofErr w:type="spellEnd"/>
      <w:r w:rsidRPr="000835BA">
        <w:rPr>
          <w:rFonts w:ascii="Times New Roman" w:eastAsiaTheme="minorEastAsia" w:hAnsi="Times New Roman"/>
          <w:b/>
          <w:sz w:val="24"/>
          <w:szCs w:val="24"/>
          <w:lang w:eastAsia="ru-RU"/>
        </w:rPr>
        <w:t xml:space="preserve"> нет действенных способов контроля за поставщиками и сроками поставки, стоимостью и качеством приобретаемых материалов и оборудования.</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Законодатели предложили предусмотреть право </w:t>
      </w:r>
      <w:proofErr w:type="spellStart"/>
      <w:r w:rsidRPr="000835BA">
        <w:rPr>
          <w:rFonts w:ascii="Times New Roman" w:eastAsiaTheme="minorEastAsia" w:hAnsi="Times New Roman"/>
          <w:b/>
          <w:sz w:val="24"/>
          <w:szCs w:val="24"/>
          <w:lang w:eastAsia="ru-RU"/>
        </w:rPr>
        <w:t>регоператоров</w:t>
      </w:r>
      <w:proofErr w:type="spellEnd"/>
      <w:r w:rsidRPr="000835BA">
        <w:rPr>
          <w:rFonts w:ascii="Times New Roman" w:eastAsiaTheme="minorEastAsia" w:hAnsi="Times New Roman"/>
          <w:b/>
          <w:sz w:val="24"/>
          <w:szCs w:val="24"/>
          <w:lang w:eastAsia="ru-RU"/>
        </w:rPr>
        <w:t xml:space="preserve"> самостоятельно делать закупки. Порядок закупок установит Правительство. Для закупок будут использовать средства собственников помещений, а оплату производить по акту приемки без согласования с собственниками и органами МСУ. Региональный оператор как технический заказчик будет отвечать перед собственниками и за работы, и за материалы. Материалы не нужно будет покупать в рамках договоров на строительно-монтажные работы, поэтому общая стоимость ремонта не изменится и минимальный размер взноса не увеличится.</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По мнению депутатов, изменения помогут эффективно расходовать взносы на капремонт, сделать закупки прозрачными и дать возможность </w:t>
      </w:r>
      <w:proofErr w:type="spellStart"/>
      <w:r w:rsidRPr="000835BA">
        <w:rPr>
          <w:rFonts w:ascii="Times New Roman" w:eastAsiaTheme="minorEastAsia" w:hAnsi="Times New Roman"/>
          <w:b/>
          <w:sz w:val="24"/>
          <w:szCs w:val="24"/>
          <w:lang w:eastAsia="ru-RU"/>
        </w:rPr>
        <w:t>регоператорам</w:t>
      </w:r>
      <w:proofErr w:type="spellEnd"/>
      <w:r w:rsidRPr="000835BA">
        <w:rPr>
          <w:rFonts w:ascii="Times New Roman" w:eastAsiaTheme="minorEastAsia" w:hAnsi="Times New Roman"/>
          <w:b/>
          <w:sz w:val="24"/>
          <w:szCs w:val="24"/>
          <w:lang w:eastAsia="ru-RU"/>
        </w:rPr>
        <w:t xml:space="preserve"> заключать долгосрочные контракты, указывают авторы законопроекта. Новый подход также позволит своевременно делать ремонт, оптимизировать цены на материалы и оборудование за счет участия предприятий-производителей в конкурентных процедурах.</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Изменения прописали в ряд статей ЖК о деятельности </w:t>
      </w:r>
      <w:proofErr w:type="spellStart"/>
      <w:r w:rsidRPr="000835BA">
        <w:rPr>
          <w:rFonts w:ascii="Times New Roman" w:eastAsiaTheme="minorEastAsia" w:hAnsi="Times New Roman"/>
          <w:b/>
          <w:sz w:val="24"/>
          <w:szCs w:val="24"/>
          <w:lang w:eastAsia="ru-RU"/>
        </w:rPr>
        <w:t>регоператора</w:t>
      </w:r>
      <w:proofErr w:type="spellEnd"/>
      <w:r w:rsidRPr="000835BA">
        <w:rPr>
          <w:rFonts w:ascii="Times New Roman" w:eastAsiaTheme="minorEastAsia" w:hAnsi="Times New Roman"/>
          <w:b/>
          <w:sz w:val="24"/>
          <w:szCs w:val="24"/>
          <w:lang w:eastAsia="ru-RU"/>
        </w:rPr>
        <w:t xml:space="preserve"> капремонта. Они вступают в силу 1 сентября.</w:t>
      </w:r>
    </w:p>
    <w:p w:rsidR="000835BA" w:rsidRPr="000835BA" w:rsidRDefault="009F7D53" w:rsidP="000835BA">
      <w:pPr>
        <w:spacing w:after="0" w:line="276" w:lineRule="auto"/>
        <w:jc w:val="both"/>
        <w:rPr>
          <w:rFonts w:ascii="Times New Roman" w:eastAsiaTheme="minorEastAsia" w:hAnsi="Times New Roman"/>
          <w:b/>
          <w:sz w:val="24"/>
          <w:szCs w:val="24"/>
          <w:lang w:eastAsia="ru-RU"/>
        </w:rPr>
      </w:pPr>
      <w:hyperlink r:id="rId18" w:anchor="/document/97/509220/" w:tgtFrame="_self" w:history="1">
        <w:r w:rsidR="000835BA" w:rsidRPr="000835BA">
          <w:rPr>
            <w:rFonts w:ascii="Times New Roman" w:eastAsiaTheme="minorEastAsia" w:hAnsi="Times New Roman"/>
            <w:b/>
            <w:bCs/>
            <w:color w:val="0000FF"/>
            <w:sz w:val="24"/>
            <w:szCs w:val="24"/>
            <w:u w:val="single"/>
            <w:lang w:eastAsia="ru-RU"/>
          </w:rPr>
          <w:t>Закон от 04.08.2023 № 434-ФЗ</w:t>
        </w:r>
      </w:hyperlink>
      <w:r w:rsidR="000835BA" w:rsidRPr="000835BA">
        <w:rPr>
          <w:rFonts w:ascii="Times New Roman" w:eastAsiaTheme="minorEastAsia" w:hAnsi="Times New Roman"/>
          <w:b/>
          <w:sz w:val="24"/>
          <w:szCs w:val="24"/>
          <w:lang w:eastAsia="ru-RU"/>
        </w:rPr>
        <w:t>  ограничивает срок для смены УО.</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В течение года с момента заключения договора управления МКД такой договор нельзя расторгнуть по инициативе собственников. Вводится запрет проводить ОСС по вопросу смены УО для таких случаев.</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В законе предусмотрены также исключения, когда сменить УО можно раньше: УО не выполняет условия договора управления МКД или собственники изменили способ управления МКД. При этом важно отметить, что изменения не предусматривают, какие именно нарушения можно считать основанием для отказа от договора. Поэтому это могут быть любые нарушения, </w:t>
      </w:r>
      <w:r w:rsidRPr="000835BA">
        <w:rPr>
          <w:rFonts w:ascii="Times New Roman" w:eastAsiaTheme="minorEastAsia" w:hAnsi="Times New Roman"/>
          <w:b/>
          <w:sz w:val="24"/>
          <w:szCs w:val="24"/>
          <w:lang w:eastAsia="ru-RU"/>
        </w:rPr>
        <w:lastRenderedPageBreak/>
        <w:t>которые собственники смогут подтвердить. Если возникнет спор, правомерность расторжения договора будет решать суд.</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Изменения предусмотрели в </w:t>
      </w:r>
      <w:hyperlink r:id="rId19" w:anchor="/document/99/578337892/XA00MCA2NS/" w:history="1">
        <w:r w:rsidRPr="000835BA">
          <w:rPr>
            <w:rFonts w:ascii="Times New Roman" w:eastAsiaTheme="minorEastAsia" w:hAnsi="Times New Roman"/>
            <w:b/>
            <w:color w:val="0000FF"/>
            <w:sz w:val="24"/>
            <w:szCs w:val="24"/>
            <w:u w:val="single"/>
            <w:lang w:eastAsia="ru-RU"/>
          </w:rPr>
          <w:t>части 8.2</w:t>
        </w:r>
      </w:hyperlink>
      <w:r w:rsidRPr="000835BA">
        <w:rPr>
          <w:rFonts w:ascii="Times New Roman" w:eastAsiaTheme="minorEastAsia" w:hAnsi="Times New Roman"/>
          <w:b/>
          <w:sz w:val="24"/>
          <w:szCs w:val="24"/>
          <w:lang w:eastAsia="ru-RU"/>
        </w:rPr>
        <w:t xml:space="preserve"> статьи 162 ЖК. Они вступают в силу 15 августа.</w:t>
      </w:r>
    </w:p>
    <w:p w:rsidR="000835BA" w:rsidRPr="000835BA" w:rsidRDefault="009F7D53" w:rsidP="000835BA">
      <w:pPr>
        <w:spacing w:after="0" w:line="276" w:lineRule="auto"/>
        <w:jc w:val="both"/>
        <w:rPr>
          <w:rFonts w:ascii="Times New Roman" w:eastAsiaTheme="minorEastAsia" w:hAnsi="Times New Roman"/>
          <w:b/>
          <w:sz w:val="24"/>
          <w:szCs w:val="24"/>
          <w:lang w:eastAsia="ru-RU"/>
        </w:rPr>
      </w:pPr>
      <w:hyperlink r:id="rId20" w:anchor="/document/97/509250/" w:tgtFrame="_self" w:history="1">
        <w:r w:rsidR="000835BA" w:rsidRPr="000835BA">
          <w:rPr>
            <w:rFonts w:ascii="Times New Roman" w:eastAsiaTheme="minorEastAsia" w:hAnsi="Times New Roman"/>
            <w:b/>
            <w:bCs/>
            <w:color w:val="0000FF"/>
            <w:sz w:val="24"/>
            <w:szCs w:val="24"/>
            <w:u w:val="single"/>
            <w:lang w:eastAsia="ru-RU"/>
          </w:rPr>
          <w:t>Закон от 04.08.2023 № 441-ФЗ</w:t>
        </w:r>
      </w:hyperlink>
      <w:r w:rsidR="000835BA" w:rsidRPr="000835BA">
        <w:rPr>
          <w:rFonts w:ascii="Times New Roman" w:eastAsiaTheme="minorEastAsia" w:hAnsi="Times New Roman"/>
          <w:b/>
          <w:sz w:val="24"/>
          <w:szCs w:val="24"/>
          <w:lang w:eastAsia="ru-RU"/>
        </w:rPr>
        <w:t> корректирует требования к лицам, которые могут быть администратором ОСС.</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Администратором ОСС сможет быть только физическое лицо из числа собственников помещений в конкретном доме или должностное лицо управляющей МКД организации. В числе сведений об администраторе-</w:t>
      </w:r>
      <w:proofErr w:type="spellStart"/>
      <w:r w:rsidRPr="000835BA">
        <w:rPr>
          <w:rFonts w:ascii="Times New Roman" w:eastAsiaTheme="minorEastAsia" w:hAnsi="Times New Roman"/>
          <w:b/>
          <w:sz w:val="24"/>
          <w:szCs w:val="24"/>
          <w:lang w:eastAsia="ru-RU"/>
        </w:rPr>
        <w:t>юрлице</w:t>
      </w:r>
      <w:proofErr w:type="spellEnd"/>
      <w:r w:rsidRPr="000835BA">
        <w:rPr>
          <w:rFonts w:ascii="Times New Roman" w:eastAsiaTheme="minorEastAsia" w:hAnsi="Times New Roman"/>
          <w:b/>
          <w:sz w:val="24"/>
          <w:szCs w:val="24"/>
          <w:lang w:eastAsia="ru-RU"/>
        </w:rPr>
        <w:t xml:space="preserve"> в повестке дня нужно будет указывать должность и реквизиты документа о назначении или избрании на должность сотрудника управляющей МКД организации.</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Также закон устанавливает возможность для собственников, которые хотят, но не могут голосовать в ГИС ЖКХ, проголосовать через МФЦ – здесь предоставят доступ. В сообщении об ОСС больше не нужно указывать место сбора письменных решений собственников при заочном голосовании, порядок сбор должно определить ОСС. </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По мнению законодателей, изменения позволят ужесточить требования к порядку проведения ОСС, повысить заинтересованность принимать решения строго в рамках закона и дадут возможность идентифицировать администратора ОСС. Такое лицо будет отвечать за соответствие введенных им данных волеизъявлению собственников.</w:t>
      </w:r>
    </w:p>
    <w:p w:rsidR="000835BA" w:rsidRPr="000835BA" w:rsidRDefault="000835BA" w:rsidP="000835BA">
      <w:pPr>
        <w:spacing w:after="0" w:line="276" w:lineRule="auto"/>
        <w:jc w:val="both"/>
        <w:rPr>
          <w:rFonts w:ascii="Times New Roman" w:eastAsiaTheme="minorEastAsia" w:hAnsi="Times New Roman"/>
          <w:b/>
          <w:sz w:val="24"/>
          <w:szCs w:val="24"/>
          <w:lang w:eastAsia="ru-RU"/>
        </w:rPr>
      </w:pPr>
      <w:r w:rsidRPr="000835BA">
        <w:rPr>
          <w:rFonts w:ascii="Times New Roman" w:eastAsiaTheme="minorEastAsia" w:hAnsi="Times New Roman"/>
          <w:b/>
          <w:sz w:val="24"/>
          <w:szCs w:val="24"/>
          <w:lang w:eastAsia="ru-RU"/>
        </w:rPr>
        <w:t xml:space="preserve">Изменения предусмотрели в </w:t>
      </w:r>
      <w:hyperlink r:id="rId21" w:anchor="/document/99/578337892/XA00MEQ2NA/" w:tooltip="https://vip.1umd.ru/#/document/99/901919946/XA00MEQ2NA/" w:history="1">
        <w:r w:rsidRPr="000835BA">
          <w:rPr>
            <w:rFonts w:ascii="Times New Roman" w:eastAsiaTheme="minorEastAsia" w:hAnsi="Times New Roman"/>
            <w:b/>
            <w:color w:val="0000FF"/>
            <w:sz w:val="24"/>
            <w:szCs w:val="24"/>
            <w:u w:val="single"/>
            <w:lang w:eastAsia="ru-RU"/>
          </w:rPr>
          <w:t>статьи 44–48</w:t>
        </w:r>
      </w:hyperlink>
      <w:r w:rsidRPr="000835BA">
        <w:rPr>
          <w:rFonts w:ascii="Times New Roman" w:eastAsiaTheme="minorEastAsia" w:hAnsi="Times New Roman"/>
          <w:b/>
          <w:sz w:val="24"/>
          <w:szCs w:val="24"/>
          <w:lang w:eastAsia="ru-RU"/>
        </w:rPr>
        <w:t xml:space="preserve"> ЖК. Они вступают в силу 15 августа.</w:t>
      </w:r>
    </w:p>
    <w:p w:rsidR="000835BA" w:rsidRDefault="000835BA" w:rsidP="000835BA">
      <w:pPr>
        <w:rPr>
          <w:rFonts w:ascii="Times New Roman" w:eastAsiaTheme="minorEastAsia" w:hAnsi="Times New Roman"/>
          <w:b/>
          <w:color w:val="002060"/>
          <w:sz w:val="24"/>
          <w:szCs w:val="24"/>
          <w:u w:val="single"/>
          <w:lang w:eastAsia="ru-RU"/>
        </w:rPr>
      </w:pPr>
      <w:r w:rsidRPr="000835BA">
        <w:rPr>
          <w:rFonts w:ascii="Times New Roman" w:eastAsiaTheme="minorEastAsia" w:hAnsi="Times New Roman"/>
          <w:b/>
          <w:color w:val="002060"/>
          <w:sz w:val="24"/>
          <w:szCs w:val="24"/>
          <w:u w:val="single"/>
          <w:lang w:eastAsia="ru-RU"/>
        </w:rPr>
        <w:t>----------------------------------------------------------------------------------------------------------------------------------</w:t>
      </w:r>
    </w:p>
    <w:p w:rsidR="00852039" w:rsidRPr="00852039" w:rsidRDefault="00852039" w:rsidP="00852039">
      <w:p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852039">
        <w:rPr>
          <w:rFonts w:ascii="Times New Roman" w:eastAsia="Times New Roman" w:hAnsi="Times New Roman"/>
          <w:b/>
          <w:bCs/>
          <w:color w:val="002060"/>
          <w:sz w:val="40"/>
          <w:szCs w:val="40"/>
          <w:lang w:eastAsia="ru-RU"/>
        </w:rPr>
        <w:t xml:space="preserve">3. </w:t>
      </w:r>
      <w:r w:rsidRPr="00852039">
        <w:rPr>
          <w:rFonts w:ascii="Times New Roman" w:eastAsia="Times New Roman" w:hAnsi="Times New Roman"/>
          <w:b/>
          <w:bCs/>
          <w:color w:val="002060"/>
          <w:sz w:val="40"/>
          <w:szCs w:val="40"/>
          <w:u w:val="single"/>
          <w:lang w:eastAsia="ru-RU"/>
        </w:rPr>
        <w:t>С кем из должников провести работу в первую очередь, чтобы быстро получить финансовые результаты без суда</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852039" w:rsidRPr="00852039" w:rsidTr="009F7D53">
        <w:tc>
          <w:tcPr>
            <w:tcW w:w="0" w:type="auto"/>
            <w:vAlign w:val="center"/>
            <w:hideMark/>
          </w:tcPr>
          <w:p w:rsidR="00852039" w:rsidRPr="00852039" w:rsidRDefault="00852039" w:rsidP="00852039">
            <w:pPr>
              <w:spacing w:before="100" w:beforeAutospacing="1" w:after="100" w:afterAutospacing="1" w:line="240" w:lineRule="auto"/>
              <w:rPr>
                <w:rFonts w:ascii="Times New Roman" w:eastAsiaTheme="minorEastAsia" w:hAnsi="Times New Roman"/>
                <w:b/>
                <w:color w:val="002060"/>
                <w:sz w:val="28"/>
                <w:szCs w:val="28"/>
                <w:lang w:eastAsia="ru-RU"/>
              </w:rPr>
            </w:pPr>
            <w:r w:rsidRPr="00852039">
              <w:rPr>
                <w:rFonts w:ascii="Times New Roman" w:eastAsiaTheme="minorEastAsia" w:hAnsi="Times New Roman"/>
                <w:b/>
                <w:color w:val="002060"/>
                <w:sz w:val="28"/>
                <w:szCs w:val="28"/>
                <w:lang w:eastAsia="ru-RU"/>
              </w:rPr>
              <w:t>Данил  Солошенко, Эксперт, консультант по настройке сервиса управления домами</w:t>
            </w:r>
          </w:p>
        </w:tc>
      </w:tr>
      <w:tr w:rsidR="00852039" w:rsidRPr="00852039" w:rsidTr="009F7D53">
        <w:tc>
          <w:tcPr>
            <w:tcW w:w="0" w:type="auto"/>
            <w:vAlign w:val="center"/>
            <w:hideMark/>
          </w:tcPr>
          <w:p w:rsidR="00852039" w:rsidRPr="00852039" w:rsidRDefault="00852039" w:rsidP="00852039">
            <w:pPr>
              <w:spacing w:before="100" w:beforeAutospacing="1" w:after="100" w:afterAutospacing="1" w:line="240" w:lineRule="auto"/>
              <w:rPr>
                <w:rFonts w:ascii="Times New Roman" w:eastAsiaTheme="minorEastAsia" w:hAnsi="Times New Roman"/>
                <w:b/>
                <w:color w:val="002060"/>
                <w:sz w:val="28"/>
                <w:szCs w:val="28"/>
                <w:lang w:eastAsia="ru-RU"/>
              </w:rPr>
            </w:pPr>
            <w:r w:rsidRPr="00852039">
              <w:rPr>
                <w:rFonts w:ascii="Times New Roman" w:eastAsiaTheme="minorEastAsia" w:hAnsi="Times New Roman"/>
                <w:b/>
                <w:color w:val="002060"/>
                <w:sz w:val="28"/>
                <w:szCs w:val="28"/>
                <w:lang w:eastAsia="ru-RU"/>
              </w:rPr>
              <w:t>Наталья  Тимохина, Исполнительный директор «Манн, Черемных и Партнеры»</w:t>
            </w:r>
          </w:p>
        </w:tc>
      </w:tr>
    </w:tbl>
    <w:p w:rsidR="00852039" w:rsidRPr="00852039" w:rsidRDefault="00852039" w:rsidP="00852039">
      <w:pPr>
        <w:spacing w:after="0" w:line="276" w:lineRule="auto"/>
        <w:rPr>
          <w:rFonts w:ascii="Times New Roman" w:eastAsia="Times New Roman" w:hAnsi="Times New Roman"/>
          <w:b/>
          <w:color w:val="002060"/>
          <w:sz w:val="28"/>
          <w:szCs w:val="28"/>
          <w:lang w:eastAsia="ru-RU"/>
        </w:rPr>
      </w:pPr>
      <w:r w:rsidRPr="00852039">
        <w:rPr>
          <w:rFonts w:ascii="Times New Roman" w:eastAsia="Times New Roman" w:hAnsi="Times New Roman"/>
          <w:b/>
          <w:color w:val="002060"/>
          <w:sz w:val="28"/>
          <w:szCs w:val="28"/>
          <w:lang w:eastAsia="ru-RU"/>
        </w:rPr>
        <w:t xml:space="preserve">Чтобы регулярно знать уровень поступлений за ЖКУ, нужно настроить внутренние процессы. Так вы сможете увидеть тех, кто задолжал «случайно», и на раннем этапе решить проблему. В материале системы УМД разъяснения с наглядными примерами, как автоматизировать работу и существенно сэкономить время сотрудников, какой выбрать инструмент для получения быстрой оплаты, что нельзя делать при работе с долгами. </w:t>
      </w:r>
    </w:p>
    <w:p w:rsidR="00852039" w:rsidRPr="00852039" w:rsidRDefault="00852039" w:rsidP="00852039">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852039">
        <w:rPr>
          <w:rFonts w:ascii="Times New Roman" w:eastAsia="Times New Roman" w:hAnsi="Times New Roman"/>
          <w:b/>
          <w:bCs/>
          <w:color w:val="002060"/>
          <w:sz w:val="32"/>
          <w:szCs w:val="32"/>
          <w:u w:val="single"/>
          <w:lang w:eastAsia="ru-RU"/>
        </w:rPr>
        <w:t>Создайте специальное структурное подразделение и установите программное обеспечение</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Переименуйте отдел по работе с задолженностью в отдел по работе с поступлениями. Вот примерный функционал сотрудников такого отдела:</w:t>
      </w:r>
    </w:p>
    <w:p w:rsidR="00852039" w:rsidRPr="00852039" w:rsidRDefault="00852039" w:rsidP="00852039">
      <w:pPr>
        <w:numPr>
          <w:ilvl w:val="0"/>
          <w:numId w:val="2"/>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ведение сводной информации в CRM-системе, мониторинг;</w:t>
      </w:r>
    </w:p>
    <w:p w:rsidR="00852039" w:rsidRPr="00852039" w:rsidRDefault="00852039" w:rsidP="00852039">
      <w:pPr>
        <w:numPr>
          <w:ilvl w:val="0"/>
          <w:numId w:val="2"/>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предупреждение задолженности;</w:t>
      </w:r>
    </w:p>
    <w:p w:rsidR="00852039" w:rsidRPr="00852039" w:rsidRDefault="00852039" w:rsidP="00852039">
      <w:pPr>
        <w:numPr>
          <w:ilvl w:val="0"/>
          <w:numId w:val="2"/>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претензионная работа;</w:t>
      </w:r>
    </w:p>
    <w:p w:rsidR="00852039" w:rsidRPr="00852039" w:rsidRDefault="00852039" w:rsidP="00852039">
      <w:pPr>
        <w:numPr>
          <w:ilvl w:val="0"/>
          <w:numId w:val="2"/>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lastRenderedPageBreak/>
        <w:t>судебная работа.</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Сотрудники отдела по работе с поступлениями должны работать в CRM-системе. Это система управления взаимоотношениями с клиентами. С ее помощью вы создадите полную базу именно плательщиков за ЖКУ и сможете анализировать их финансовое поведение.</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Как правило, в CRM-системе сотрудники компании могут:</w:t>
      </w:r>
    </w:p>
    <w:p w:rsidR="00852039" w:rsidRPr="00852039" w:rsidRDefault="00852039" w:rsidP="00852039">
      <w:pPr>
        <w:numPr>
          <w:ilvl w:val="0"/>
          <w:numId w:val="3"/>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фиксировать все обращения потребителей в компанию по разным каналам связи;</w:t>
      </w:r>
    </w:p>
    <w:p w:rsidR="00852039" w:rsidRPr="00852039" w:rsidRDefault="00852039" w:rsidP="00852039">
      <w:pPr>
        <w:numPr>
          <w:ilvl w:val="0"/>
          <w:numId w:val="3"/>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сегментировать потребителей, оценивать каждый сегмент;</w:t>
      </w:r>
    </w:p>
    <w:p w:rsidR="00852039" w:rsidRPr="00852039" w:rsidRDefault="00852039" w:rsidP="00852039">
      <w:pPr>
        <w:numPr>
          <w:ilvl w:val="0"/>
          <w:numId w:val="3"/>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анализировать поведение клиентов, составлять прогнозы;</w:t>
      </w:r>
    </w:p>
    <w:p w:rsidR="00852039" w:rsidRPr="00852039" w:rsidRDefault="00852039" w:rsidP="00852039">
      <w:pPr>
        <w:numPr>
          <w:ilvl w:val="0"/>
          <w:numId w:val="3"/>
        </w:numPr>
        <w:spacing w:after="0"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оценивать финансовые показатели компании, поступления.</w:t>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Автоматизация существенно сэкономит время сотрудников, которые работают с поступлениями. Это позволит сократить штат до 30 процентов, что положительно отразится на доходности, ведь основная доля затрат в управлении домами – фонд оплаты труда.</w:t>
      </w:r>
    </w:p>
    <w:p w:rsidR="00852039" w:rsidRPr="00852039" w:rsidRDefault="00852039" w:rsidP="00852039">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852039">
        <w:rPr>
          <w:rFonts w:ascii="Times New Roman" w:eastAsia="Times New Roman" w:hAnsi="Times New Roman"/>
          <w:b/>
          <w:bCs/>
          <w:color w:val="002060"/>
          <w:sz w:val="32"/>
          <w:szCs w:val="32"/>
          <w:u w:val="single"/>
          <w:lang w:eastAsia="ru-RU"/>
        </w:rPr>
        <w:t>Подберите критерий для категории «быстрые оплаты»</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Изучите финансовую дисциплину каждого клиента и действуйте в зависимости от ситуации. Срок оплаты – это основной признак, который нужно присвоить каждому собственнику помещения в МКД (плательщику).</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Дело в том, что это универсальный критерий, по которому вы увидите резерв «быстрых оплат». То есть на ранней стадии увидите тех, кто не оплатил ЖКУ, но еще не стал истинным должником.</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1. Считайте отличниками тех, кто оплачивает ЖКУ в течение 10 дней после того, как вы выставили счет.</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 xml:space="preserve">Отличников принято хвалить, поэтому направьте каждому благодарность по электронной почте, с помощью СМС или </w:t>
      </w:r>
      <w:proofErr w:type="spellStart"/>
      <w:r w:rsidRPr="00852039">
        <w:rPr>
          <w:rFonts w:ascii="Times New Roman" w:eastAsiaTheme="minorEastAsia" w:hAnsi="Times New Roman"/>
          <w:b/>
          <w:sz w:val="24"/>
          <w:szCs w:val="24"/>
          <w:lang w:eastAsia="ru-RU"/>
        </w:rPr>
        <w:t>push</w:t>
      </w:r>
      <w:proofErr w:type="spellEnd"/>
      <w:r w:rsidRPr="00852039">
        <w:rPr>
          <w:rFonts w:ascii="Times New Roman" w:eastAsiaTheme="minorEastAsia" w:hAnsi="Times New Roman"/>
          <w:b/>
          <w:sz w:val="24"/>
          <w:szCs w:val="24"/>
          <w:lang w:eastAsia="ru-RU"/>
        </w:rPr>
        <w:t>-уведомления в мобильном приложении (рисунок 1).</w:t>
      </w:r>
    </w:p>
    <w:p w:rsidR="00852039" w:rsidRPr="00852039" w:rsidRDefault="00852039" w:rsidP="00852039">
      <w:pPr>
        <w:spacing w:before="100" w:beforeAutospacing="1" w:after="100" w:afterAutospacing="1" w:line="276" w:lineRule="auto"/>
        <w:rPr>
          <w:rFonts w:ascii="Times New Roman" w:eastAsiaTheme="minorEastAsia" w:hAnsi="Times New Roman"/>
          <w:color w:val="002060"/>
          <w:sz w:val="24"/>
          <w:szCs w:val="24"/>
          <w:lang w:eastAsia="ru-RU"/>
        </w:rPr>
      </w:pPr>
      <w:r w:rsidRPr="00852039">
        <w:rPr>
          <w:rFonts w:ascii="Times New Roman" w:eastAsiaTheme="minorEastAsia" w:hAnsi="Times New Roman"/>
          <w:b/>
          <w:bCs/>
          <w:color w:val="002060"/>
          <w:sz w:val="24"/>
          <w:szCs w:val="24"/>
          <w:lang w:eastAsia="ru-RU"/>
        </w:rPr>
        <w:t>Рисунок 1. Пример текста благодарности</w:t>
      </w:r>
    </w:p>
    <w:p w:rsidR="00852039" w:rsidRPr="00852039" w:rsidRDefault="00852039" w:rsidP="00852039">
      <w:pPr>
        <w:spacing w:before="100" w:beforeAutospacing="1" w:after="100" w:afterAutospacing="1" w:line="276" w:lineRule="auto"/>
        <w:rPr>
          <w:rFonts w:ascii="Times New Roman" w:eastAsiaTheme="minorEastAsia" w:hAnsi="Times New Roman"/>
          <w:sz w:val="24"/>
          <w:szCs w:val="24"/>
          <w:lang w:eastAsia="ru-RU"/>
        </w:rPr>
      </w:pPr>
      <w:r w:rsidRPr="00852039">
        <w:rPr>
          <w:rFonts w:ascii="Times New Roman" w:eastAsiaTheme="minorEastAsia" w:hAnsi="Times New Roman"/>
          <w:noProof/>
          <w:sz w:val="24"/>
          <w:szCs w:val="24"/>
          <w:lang w:eastAsia="ru-RU"/>
        </w:rPr>
        <w:drawing>
          <wp:inline distT="0" distB="0" distL="0" distR="0" wp14:anchorId="0DB081EA" wp14:editId="4774A574">
            <wp:extent cx="5810250" cy="3590925"/>
            <wp:effectExtent l="0" t="0" r="0" b="9525"/>
            <wp:docPr id="3" name="Рисунок 3" descr="https://mini.1umd.ru/system/content/image/71/1/-2234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22340609/"/>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810250" cy="3590925"/>
                    </a:xfrm>
                    <a:prstGeom prst="rect">
                      <a:avLst/>
                    </a:prstGeom>
                    <a:noFill/>
                    <a:ln>
                      <a:noFill/>
                    </a:ln>
                  </pic:spPr>
                </pic:pic>
              </a:graphicData>
            </a:graphic>
          </wp:inline>
        </w:drawing>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lastRenderedPageBreak/>
        <w:t>2. Выделяйте в отдельную категорию тех, кто платит в конце или на следующий месяц. Считайте их случайными должниками. Главный критерий – житель не допускает просрочки более двух месяцев.</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Таким плательщикам отправляйте СМС, электронные письма или сообщения через мобильное приложение.</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Подключить инструмент «автодозвон» мы рекомендуем только для тех жителей, кто не платит от месяца до двух. У остальных он гарантированно вызовет негатив.</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Случайным должникам предлагайте вместе с погашением долга оплатить будущие начисления авансом.</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3. Отнесите в категорию хронических неплательщиков собственников, которые копят долги от двух месяцев до полугода.</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Это люди, которые оправдывают себя и, как правило, находят уважительные, на их взгляд, причины не платить. Сделав простой расчет, вы, скорее всего, увидите основания ввести санкции в виде ограничения ресурсов, но мы не рекомендуем этого делать. Лучшие результаты покажет системная работа: выслушать, принять меры по замечаниям, предупредить о последствиях долга, вести досудебную работу, предоставить рассрочку. Только так вы сможете перевести хронического должника в категорию хотя бы случайных неплательщиков.</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4. Считайте злостными должниками тех, кто не платит по полгода и более. Граждане должны попадать в эту категорию уже после того, как вы испробовали досудебный порядок. Теперь поможет только судебный порядок и санкции в виде ограничения ресурсов. «Тяжелые» долги от года взыскать очень сложно. Иногда даже судебные приставы не в силах помочь, поскольку по тем или иным причинам собственника недвижимости просто не удается найти либо у него нечего взять.</w:t>
      </w:r>
    </w:p>
    <w:p w:rsidR="00852039" w:rsidRPr="00852039" w:rsidRDefault="00852039" w:rsidP="00852039">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852039">
        <w:rPr>
          <w:rFonts w:ascii="Times New Roman" w:eastAsia="Times New Roman" w:hAnsi="Times New Roman"/>
          <w:b/>
          <w:bCs/>
          <w:color w:val="002060"/>
          <w:sz w:val="32"/>
          <w:szCs w:val="32"/>
          <w:u w:val="single"/>
          <w:lang w:eastAsia="ru-RU"/>
        </w:rPr>
        <w:t>Выявите реальные причины неплатежей</w:t>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По нашему многолетнему опыту, работа с мотивами «платить» или «не платить» результатов не приносит. Никто из жителей не готов честно объяснить, почему именно он не платит. Чаще всего причина в безответственности и низкой финансовой дисциплине («заплачу потом», «некоторые и по году не платят, ничего страшного», «сперва отпуск и гардероб, потом все остальное»). И только в самых редких случаях человек действительно находится в крайне тяжелой жизненной ситуации, когда бюджета на платежи за квартиру нет.</w:t>
      </w:r>
    </w:p>
    <w:p w:rsidR="00852039" w:rsidRPr="00852039" w:rsidRDefault="00852039" w:rsidP="00852039">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852039">
        <w:rPr>
          <w:rFonts w:ascii="Times New Roman" w:eastAsia="Times New Roman" w:hAnsi="Times New Roman"/>
          <w:b/>
          <w:bCs/>
          <w:color w:val="002060"/>
          <w:sz w:val="32"/>
          <w:szCs w:val="32"/>
          <w:u w:val="single"/>
          <w:lang w:eastAsia="ru-RU"/>
        </w:rPr>
        <w:t>Отберите должников, работа с которыми даст быстрые результаты</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В первую очередь отрабатывайте случайных должников. Это минимум усилий с вашей стороны и ноль дополнительных затрат.</w:t>
      </w:r>
    </w:p>
    <w:p w:rsidR="00852039" w:rsidRPr="00852039" w:rsidRDefault="00852039" w:rsidP="00852039">
      <w:pPr>
        <w:spacing w:after="0"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Дело в том, что случайные должники – это те должники, от которых вы можете получить «быстрые оплаты». Достаточно дать о себе знать, показать, что вы заметили пропущенные платежи и обеспокоены ситуацией. Вместе с тем, вы не «ругаете» случайного должника и готовы всячески помочь с оплатой: предоставить график рассрочки, подойти в назначенное время с терминалом. Это лояльная позиция исполнителя по отношению к заказчику, она направлена на создание имиджа, долгосрочное сотрудничество и быструю реакцию как с вашей стороны, так и со стороны должника.</w:t>
      </w:r>
    </w:p>
    <w:p w:rsidR="00852039" w:rsidRPr="00852039" w:rsidRDefault="00852039" w:rsidP="00852039">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852039">
        <w:rPr>
          <w:rFonts w:ascii="Times New Roman" w:eastAsia="Times New Roman" w:hAnsi="Times New Roman"/>
          <w:b/>
          <w:bCs/>
          <w:color w:val="002060"/>
          <w:sz w:val="32"/>
          <w:szCs w:val="32"/>
          <w:u w:val="single"/>
          <w:lang w:eastAsia="ru-RU"/>
        </w:rPr>
        <w:t>Выберите инструменты для работы с «быстрыми оплатами»</w:t>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lastRenderedPageBreak/>
        <w:t>Маркетинг пока не находит большого применения в сфере ЖКХ в целом. Однако именно этих инструментов достаточно, чтобы работать со сроками задолженности и получать «быстрые оплаты». Мы расскажем о трех инструментах, которые подойдут управляющим.</w:t>
      </w:r>
    </w:p>
    <w:p w:rsidR="00852039" w:rsidRPr="00852039" w:rsidRDefault="00852039" w:rsidP="00852039">
      <w:pPr>
        <w:spacing w:before="100" w:beforeAutospacing="1" w:after="100" w:afterAutospacing="1" w:line="276" w:lineRule="auto"/>
        <w:rPr>
          <w:rFonts w:ascii="Times New Roman" w:eastAsiaTheme="minorEastAsia" w:hAnsi="Times New Roman"/>
          <w:b/>
          <w:bCs/>
          <w:sz w:val="24"/>
          <w:szCs w:val="24"/>
          <w:lang w:eastAsia="ru-RU"/>
        </w:rPr>
      </w:pPr>
      <w:r w:rsidRPr="00852039">
        <w:rPr>
          <w:rFonts w:ascii="Times New Roman" w:eastAsiaTheme="minorEastAsia" w:hAnsi="Times New Roman"/>
          <w:b/>
          <w:bCs/>
          <w:color w:val="002060"/>
          <w:sz w:val="24"/>
          <w:szCs w:val="24"/>
          <w:lang w:eastAsia="ru-RU"/>
        </w:rPr>
        <w:t xml:space="preserve">Инструмент № 1. </w:t>
      </w:r>
      <w:proofErr w:type="spellStart"/>
      <w:r w:rsidRPr="00852039">
        <w:rPr>
          <w:rFonts w:ascii="Times New Roman" w:eastAsiaTheme="minorEastAsia" w:hAnsi="Times New Roman"/>
          <w:b/>
          <w:bCs/>
          <w:color w:val="002060"/>
          <w:sz w:val="24"/>
          <w:szCs w:val="24"/>
          <w:lang w:eastAsia="ru-RU"/>
        </w:rPr>
        <w:t>Коммуницируйте</w:t>
      </w:r>
      <w:proofErr w:type="spellEnd"/>
      <w:r w:rsidRPr="00852039">
        <w:rPr>
          <w:rFonts w:ascii="Times New Roman" w:eastAsiaTheme="minorEastAsia" w:hAnsi="Times New Roman"/>
          <w:b/>
          <w:bCs/>
          <w:color w:val="002060"/>
          <w:sz w:val="24"/>
          <w:szCs w:val="24"/>
          <w:lang w:eastAsia="ru-RU"/>
        </w:rPr>
        <w:t xml:space="preserve"> правильно. </w:t>
      </w:r>
    </w:p>
    <w:p w:rsidR="00852039" w:rsidRPr="00852039" w:rsidRDefault="00852039" w:rsidP="00852039">
      <w:pPr>
        <w:spacing w:before="100" w:beforeAutospacing="1" w:after="100" w:afterAutospacing="1" w:line="276" w:lineRule="auto"/>
        <w:rPr>
          <w:rFonts w:ascii="Times New Roman" w:eastAsiaTheme="minorEastAsia" w:hAnsi="Times New Roman"/>
          <w:color w:val="002060"/>
          <w:sz w:val="24"/>
          <w:szCs w:val="24"/>
          <w:lang w:eastAsia="ru-RU"/>
        </w:rPr>
      </w:pPr>
      <w:r w:rsidRPr="00852039">
        <w:rPr>
          <w:rFonts w:ascii="Times New Roman" w:eastAsiaTheme="minorEastAsia" w:hAnsi="Times New Roman"/>
          <w:noProof/>
          <w:sz w:val="24"/>
          <w:szCs w:val="24"/>
          <w:lang w:eastAsia="ru-RU"/>
        </w:rPr>
        <w:drawing>
          <wp:inline distT="0" distB="0" distL="0" distR="0" wp14:anchorId="60FC3CDD" wp14:editId="47B7CF70">
            <wp:extent cx="5438775" cy="2695575"/>
            <wp:effectExtent l="0" t="0" r="9525" b="9525"/>
            <wp:docPr id="4" name="Рисунок 3" descr="https://1umd.ru/system/content/image/71/1/-2234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1umd.ru/system/content/image/71/1/-223406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8775" cy="2695575"/>
                    </a:xfrm>
                    <a:prstGeom prst="rect">
                      <a:avLst/>
                    </a:prstGeom>
                    <a:noFill/>
                    <a:ln>
                      <a:noFill/>
                    </a:ln>
                  </pic:spPr>
                </pic:pic>
              </a:graphicData>
            </a:graphic>
          </wp:inline>
        </w:drawing>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 xml:space="preserve">Списки должников на досках объявлений – классика жанра. Стыд побуждает платить, но не всех. Наравне со списками должников применяйте обратную тактику – разместите на ваших ресурсах список жителей, которые регулярно оплачивают ЖКУ на протяжении года (рисунок 2). Назовите его «Образцовые жители дома» и расскажите о том, какая награда их ждет. Пример – </w:t>
      </w:r>
      <w:proofErr w:type="spellStart"/>
      <w:r w:rsidRPr="00852039">
        <w:rPr>
          <w:rFonts w:ascii="Times New Roman" w:eastAsiaTheme="minorEastAsia" w:hAnsi="Times New Roman"/>
          <w:b/>
          <w:sz w:val="24"/>
          <w:szCs w:val="24"/>
          <w:lang w:eastAsia="ru-RU"/>
        </w:rPr>
        <w:t>клининг</w:t>
      </w:r>
      <w:proofErr w:type="spellEnd"/>
      <w:r w:rsidRPr="00852039">
        <w:rPr>
          <w:rFonts w:ascii="Times New Roman" w:eastAsiaTheme="minorEastAsia" w:hAnsi="Times New Roman"/>
          <w:b/>
          <w:sz w:val="24"/>
          <w:szCs w:val="24"/>
          <w:lang w:eastAsia="ru-RU"/>
        </w:rPr>
        <w:t xml:space="preserve"> квартиры, мытье окон, ремонт сантехники или другая услуга.</w:t>
      </w:r>
    </w:p>
    <w:p w:rsidR="00852039" w:rsidRPr="00852039" w:rsidRDefault="00852039" w:rsidP="00852039">
      <w:pPr>
        <w:spacing w:before="100" w:beforeAutospacing="1" w:after="100" w:afterAutospacing="1" w:line="276" w:lineRule="auto"/>
        <w:rPr>
          <w:rFonts w:ascii="Times New Roman" w:eastAsiaTheme="minorEastAsia" w:hAnsi="Times New Roman"/>
          <w:color w:val="002060"/>
          <w:sz w:val="24"/>
          <w:szCs w:val="24"/>
          <w:lang w:eastAsia="ru-RU"/>
        </w:rPr>
      </w:pPr>
      <w:r w:rsidRPr="00852039">
        <w:rPr>
          <w:rFonts w:ascii="Times New Roman" w:eastAsiaTheme="minorEastAsia" w:hAnsi="Times New Roman"/>
          <w:b/>
          <w:bCs/>
          <w:color w:val="002060"/>
          <w:sz w:val="24"/>
          <w:szCs w:val="24"/>
          <w:lang w:eastAsia="ru-RU"/>
        </w:rPr>
        <w:t>Рисунок 2. Пример списка «Образцовые жители дома»</w:t>
      </w:r>
    </w:p>
    <w:p w:rsidR="00852039" w:rsidRPr="00852039" w:rsidRDefault="00852039" w:rsidP="00852039">
      <w:pPr>
        <w:spacing w:before="100" w:beforeAutospacing="1" w:after="100" w:afterAutospacing="1" w:line="276" w:lineRule="auto"/>
        <w:rPr>
          <w:rFonts w:ascii="Times New Roman" w:eastAsiaTheme="minorEastAsia" w:hAnsi="Times New Roman"/>
          <w:sz w:val="24"/>
          <w:szCs w:val="24"/>
          <w:lang w:eastAsia="ru-RU"/>
        </w:rPr>
      </w:pPr>
      <w:r w:rsidRPr="00852039">
        <w:rPr>
          <w:rFonts w:ascii="Times New Roman" w:eastAsiaTheme="minorEastAsia" w:hAnsi="Times New Roman"/>
          <w:noProof/>
          <w:sz w:val="24"/>
          <w:szCs w:val="24"/>
          <w:lang w:eastAsia="ru-RU"/>
        </w:rPr>
        <w:drawing>
          <wp:inline distT="0" distB="0" distL="0" distR="0" wp14:anchorId="719DDDC4" wp14:editId="50519F7D">
            <wp:extent cx="4829175" cy="3657600"/>
            <wp:effectExtent l="0" t="0" r="9525" b="0"/>
            <wp:docPr id="1" name="Рисунок 1" descr="https://mini.1umd.ru/system/content/image/71/1/-2234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22340610/"/>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4829175" cy="3657600"/>
                    </a:xfrm>
                    <a:prstGeom prst="rect">
                      <a:avLst/>
                    </a:prstGeom>
                    <a:noFill/>
                    <a:ln>
                      <a:noFill/>
                    </a:ln>
                  </pic:spPr>
                </pic:pic>
              </a:graphicData>
            </a:graphic>
          </wp:inline>
        </w:drawing>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sz w:val="24"/>
          <w:szCs w:val="24"/>
          <w:lang w:eastAsia="ru-RU"/>
        </w:rPr>
        <w:lastRenderedPageBreak/>
        <w:t> </w:t>
      </w:r>
      <w:r w:rsidRPr="00852039">
        <w:rPr>
          <w:rFonts w:ascii="Times New Roman" w:eastAsiaTheme="minorEastAsia" w:hAnsi="Times New Roman"/>
          <w:b/>
          <w:sz w:val="24"/>
          <w:szCs w:val="24"/>
          <w:lang w:eastAsia="ru-RU"/>
        </w:rPr>
        <w:t>Дополните список «образцовых жителей дома» описанием улучшений, которые появились во дворе или доме. Например, расскажите, что обновили карусель или сделали ледяную горку зимой. Дайте жителям почувствовать, что их платежи важны для их же комфорта.</w:t>
      </w:r>
    </w:p>
    <w:p w:rsidR="00852039" w:rsidRPr="00852039" w:rsidRDefault="00852039" w:rsidP="00852039">
      <w:pPr>
        <w:spacing w:before="100" w:beforeAutospacing="1" w:after="100" w:afterAutospacing="1" w:line="276" w:lineRule="auto"/>
        <w:rPr>
          <w:rFonts w:ascii="Times New Roman" w:eastAsiaTheme="minorEastAsia" w:hAnsi="Times New Roman"/>
          <w:color w:val="002060"/>
          <w:sz w:val="24"/>
          <w:szCs w:val="24"/>
          <w:lang w:eastAsia="ru-RU"/>
        </w:rPr>
      </w:pPr>
      <w:r w:rsidRPr="00852039">
        <w:rPr>
          <w:rFonts w:ascii="Times New Roman" w:eastAsiaTheme="minorEastAsia" w:hAnsi="Times New Roman"/>
          <w:b/>
          <w:bCs/>
          <w:color w:val="002060"/>
          <w:sz w:val="24"/>
          <w:szCs w:val="24"/>
          <w:lang w:eastAsia="ru-RU"/>
        </w:rPr>
        <w:t xml:space="preserve">Инструмент № 2. Предлагайте рассрочку. </w:t>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Активно предлагайте должникам заключать соглашение о погашении задолженности. Объясняйте гражданам, что так они смогут избежать ограничений и приостановки КУ и будут платить в удобном для себя порядке. Для вас это возможность получить оплату без судов и отключения КУ.</w:t>
      </w:r>
    </w:p>
    <w:p w:rsidR="00852039" w:rsidRPr="00852039" w:rsidRDefault="009F7D53" w:rsidP="00852039">
      <w:pPr>
        <w:spacing w:before="100" w:beforeAutospacing="1" w:after="100" w:afterAutospacing="1" w:line="276" w:lineRule="auto"/>
        <w:rPr>
          <w:rFonts w:ascii="Times New Roman" w:eastAsiaTheme="minorEastAsia" w:hAnsi="Times New Roman"/>
          <w:b/>
          <w:sz w:val="24"/>
          <w:szCs w:val="24"/>
          <w:lang w:eastAsia="ru-RU"/>
        </w:rPr>
      </w:pPr>
      <w:hyperlink r:id="rId25" w:anchor="/document/118/43983/" w:history="1">
        <w:r w:rsidR="00852039" w:rsidRPr="00852039">
          <w:rPr>
            <w:rFonts w:ascii="Times New Roman" w:eastAsiaTheme="minorEastAsia" w:hAnsi="Times New Roman"/>
            <w:b/>
            <w:color w:val="0000FF"/>
            <w:sz w:val="24"/>
            <w:szCs w:val="24"/>
            <w:u w:val="single"/>
            <w:lang w:eastAsia="ru-RU"/>
          </w:rPr>
          <w:t>Скачать: Соглашение о погашении задолженности по оплате ЖКУ</w:t>
        </w:r>
      </w:hyperlink>
    </w:p>
    <w:p w:rsidR="00852039" w:rsidRPr="00852039" w:rsidRDefault="00852039" w:rsidP="00852039">
      <w:pPr>
        <w:spacing w:before="100" w:beforeAutospacing="1" w:after="100" w:afterAutospacing="1" w:line="276" w:lineRule="auto"/>
        <w:rPr>
          <w:rFonts w:ascii="Times New Roman" w:eastAsiaTheme="minorEastAsia" w:hAnsi="Times New Roman"/>
          <w:sz w:val="24"/>
          <w:szCs w:val="24"/>
          <w:lang w:eastAsia="ru-RU"/>
        </w:rPr>
      </w:pPr>
      <w:r w:rsidRPr="00852039">
        <w:rPr>
          <w:rFonts w:ascii="Times New Roman" w:eastAsiaTheme="minorEastAsia" w:hAnsi="Times New Roman"/>
          <w:sz w:val="24"/>
          <w:szCs w:val="24"/>
          <w:lang w:eastAsia="ru-RU"/>
        </w:rPr>
        <w:t>----------------------------------------------------------------------------------------------------------------------------------</w:t>
      </w:r>
    </w:p>
    <w:p w:rsidR="00852039" w:rsidRPr="00852039" w:rsidRDefault="00852039" w:rsidP="00852039">
      <w:pPr>
        <w:spacing w:before="100" w:beforeAutospacing="1" w:after="100" w:afterAutospacing="1" w:line="240" w:lineRule="auto"/>
        <w:jc w:val="center"/>
        <w:rPr>
          <w:rFonts w:ascii="Times New Roman" w:eastAsia="Times New Roman" w:hAnsi="Times New Roman"/>
          <w:color w:val="000000"/>
          <w:sz w:val="24"/>
          <w:szCs w:val="24"/>
        </w:rPr>
      </w:pPr>
      <w:r w:rsidRPr="00852039">
        <w:rPr>
          <w:rFonts w:ascii="Times New Roman" w:eastAsia="Times New Roman" w:hAnsi="Times New Roman"/>
          <w:b/>
          <w:bCs/>
          <w:color w:val="000000"/>
          <w:sz w:val="24"/>
          <w:szCs w:val="24"/>
        </w:rPr>
        <w:t>СОГЛАШЕНИЕ</w:t>
      </w:r>
      <w:r w:rsidRPr="00852039">
        <w:rPr>
          <w:rFonts w:ascii="Times New Roman" w:eastAsia="Times New Roman" w:hAnsi="Times New Roman"/>
        </w:rPr>
        <w:br/>
      </w:r>
      <w:r w:rsidRPr="00852039">
        <w:rPr>
          <w:rFonts w:ascii="Times New Roman" w:eastAsia="Times New Roman" w:hAnsi="Times New Roman"/>
          <w:b/>
          <w:bCs/>
          <w:color w:val="000000"/>
          <w:sz w:val="24"/>
          <w:szCs w:val="24"/>
        </w:rPr>
        <w:t>о погашении задолженности</w:t>
      </w:r>
      <w:r w:rsidRPr="00852039">
        <w:rPr>
          <w:rFonts w:ascii="Times New Roman" w:eastAsia="Times New Roman" w:hAnsi="Times New Roman"/>
        </w:rPr>
        <w:br/>
      </w:r>
      <w:r w:rsidRPr="00852039">
        <w:rPr>
          <w:rFonts w:ascii="Times New Roman" w:eastAsia="Times New Roman" w:hAnsi="Times New Roman"/>
          <w:b/>
          <w:bCs/>
          <w:color w:val="000000"/>
          <w:sz w:val="24"/>
          <w:szCs w:val="24"/>
        </w:rPr>
        <w:t>по оплате коммунальных услуг</w:t>
      </w:r>
    </w:p>
    <w:tbl>
      <w:tblPr>
        <w:tblW w:w="0" w:type="auto"/>
        <w:tblLook w:val="0600" w:firstRow="0" w:lastRow="0" w:firstColumn="0" w:lastColumn="0" w:noHBand="1" w:noVBand="1"/>
      </w:tblPr>
      <w:tblGrid>
        <w:gridCol w:w="1145"/>
        <w:gridCol w:w="1818"/>
      </w:tblGrid>
      <w:tr w:rsidR="00852039" w:rsidRPr="00852039" w:rsidTr="009F7D53">
        <w:tc>
          <w:tcPr>
            <w:tcW w:w="0" w:type="auto"/>
            <w:tcMar>
              <w:top w:w="75" w:type="dxa"/>
              <w:left w:w="75" w:type="dxa"/>
              <w:bottom w:w="75" w:type="dxa"/>
              <w:right w:w="75" w:type="dxa"/>
            </w:tcMar>
            <w:hideMark/>
          </w:tcPr>
          <w:p w:rsidR="00852039" w:rsidRPr="00852039" w:rsidRDefault="00852039" w:rsidP="00852039">
            <w:pPr>
              <w:spacing w:before="100" w:beforeAutospacing="1" w:after="100" w:afterAutospacing="1" w:line="240" w:lineRule="auto"/>
              <w:rPr>
                <w:rFonts w:ascii="Times New Roman" w:eastAsia="Times New Roman" w:hAnsi="Times New Roman"/>
                <w:lang w:val="en-US"/>
              </w:rPr>
            </w:pPr>
            <w:r w:rsidRPr="00852039">
              <w:rPr>
                <w:rFonts w:ascii="Times New Roman" w:eastAsia="Times New Roman" w:hAnsi="Times New Roman"/>
                <w:color w:val="000000"/>
                <w:sz w:val="24"/>
                <w:szCs w:val="24"/>
                <w:lang w:val="en-US"/>
              </w:rPr>
              <w:t xml:space="preserve">г. </w:t>
            </w:r>
            <w:proofErr w:type="spellStart"/>
            <w:r w:rsidRPr="00852039">
              <w:rPr>
                <w:rFonts w:ascii="Times New Roman" w:eastAsia="Times New Roman" w:hAnsi="Times New Roman"/>
                <w:color w:val="000000"/>
                <w:sz w:val="24"/>
                <w:szCs w:val="24"/>
                <w:lang w:val="en-US"/>
              </w:rPr>
              <w:t>Москва</w:t>
            </w:r>
            <w:proofErr w:type="spellEnd"/>
          </w:p>
        </w:tc>
        <w:tc>
          <w:tcPr>
            <w:tcW w:w="0" w:type="auto"/>
            <w:tcMar>
              <w:top w:w="75" w:type="dxa"/>
              <w:left w:w="75" w:type="dxa"/>
              <w:bottom w:w="75" w:type="dxa"/>
              <w:right w:w="75" w:type="dxa"/>
            </w:tcMar>
            <w:hideMark/>
          </w:tcPr>
          <w:p w:rsidR="00852039" w:rsidRPr="00852039" w:rsidRDefault="00852039" w:rsidP="00852039">
            <w:pPr>
              <w:spacing w:before="100" w:beforeAutospacing="1" w:after="100" w:afterAutospacing="1" w:line="240" w:lineRule="auto"/>
              <w:rPr>
                <w:rFonts w:ascii="Times New Roman" w:eastAsia="Times New Roman" w:hAnsi="Times New Roman"/>
                <w:lang w:val="en-US"/>
              </w:rPr>
            </w:pPr>
            <w:r w:rsidRPr="00852039">
              <w:rPr>
                <w:rFonts w:ascii="Times New Roman" w:eastAsia="Times New Roman" w:hAnsi="Times New Roman"/>
                <w:color w:val="000000"/>
                <w:sz w:val="24"/>
                <w:szCs w:val="24"/>
                <w:lang w:val="en-US"/>
              </w:rPr>
              <w:t xml:space="preserve">«25» </w:t>
            </w:r>
            <w:proofErr w:type="spellStart"/>
            <w:r w:rsidRPr="00852039">
              <w:rPr>
                <w:rFonts w:ascii="Times New Roman" w:eastAsia="Times New Roman" w:hAnsi="Times New Roman"/>
                <w:color w:val="000000"/>
                <w:sz w:val="24"/>
                <w:szCs w:val="24"/>
                <w:lang w:val="en-US"/>
              </w:rPr>
              <w:t>мая</w:t>
            </w:r>
            <w:proofErr w:type="spellEnd"/>
            <w:r w:rsidRPr="00852039">
              <w:rPr>
                <w:rFonts w:ascii="Times New Roman" w:eastAsia="Times New Roman" w:hAnsi="Times New Roman"/>
                <w:color w:val="000000"/>
                <w:sz w:val="24"/>
                <w:szCs w:val="24"/>
                <w:lang w:val="en-US"/>
              </w:rPr>
              <w:t xml:space="preserve"> 2017 г.</w:t>
            </w:r>
          </w:p>
        </w:tc>
      </w:tr>
      <w:tr w:rsidR="00852039" w:rsidRPr="00852039" w:rsidTr="009F7D53">
        <w:tc>
          <w:tcPr>
            <w:tcW w:w="0" w:type="auto"/>
            <w:tcMar>
              <w:top w:w="75" w:type="dxa"/>
              <w:left w:w="75" w:type="dxa"/>
              <w:bottom w:w="75" w:type="dxa"/>
              <w:right w:w="75" w:type="dxa"/>
            </w:tcMar>
            <w:vAlign w:val="cente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vAlign w:val="cente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bl>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Кондратьев Александр Сергеевич, далее именуемый «Потребитель», паспорт серии 7708</w:t>
      </w:r>
      <w:r w:rsidRPr="00852039">
        <w:rPr>
          <w:rFonts w:ascii="Times New Roman" w:eastAsia="Times New Roman" w:hAnsi="Times New Roman"/>
        </w:rPr>
        <w:br/>
      </w:r>
      <w:r w:rsidRPr="00852039">
        <w:rPr>
          <w:rFonts w:ascii="Times New Roman" w:eastAsia="Times New Roman" w:hAnsi="Times New Roman"/>
          <w:color w:val="000000"/>
          <w:sz w:val="24"/>
          <w:szCs w:val="24"/>
        </w:rPr>
        <w:t>№</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123456, выданный 31.08.1968 отделением ОУФМС Таганского района по г. Москве,</w:t>
      </w:r>
      <w:r w:rsidRPr="00852039">
        <w:rPr>
          <w:rFonts w:ascii="Times New Roman" w:eastAsia="Times New Roman" w:hAnsi="Times New Roman"/>
        </w:rPr>
        <w:br/>
      </w:r>
      <w:r w:rsidRPr="00852039">
        <w:rPr>
          <w:rFonts w:ascii="Times New Roman" w:eastAsia="Times New Roman" w:hAnsi="Times New Roman"/>
          <w:color w:val="000000"/>
          <w:sz w:val="24"/>
          <w:szCs w:val="24"/>
        </w:rPr>
        <w:t>проживающий по адресу: г. Москва, ул. Лесная, д. 69, кв. 135, с одной стороны и Общество</w:t>
      </w:r>
      <w:r w:rsidRPr="00852039">
        <w:rPr>
          <w:rFonts w:ascii="Times New Roman" w:eastAsia="Times New Roman" w:hAnsi="Times New Roman"/>
        </w:rPr>
        <w:br/>
      </w:r>
      <w:r w:rsidRPr="00852039">
        <w:rPr>
          <w:rFonts w:ascii="Times New Roman" w:eastAsia="Times New Roman" w:hAnsi="Times New Roman"/>
          <w:color w:val="000000"/>
          <w:sz w:val="24"/>
          <w:szCs w:val="24"/>
        </w:rPr>
        <w:t>с</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ограниченной ответственностью «УК Альфа»,</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именуемое в дальнейшем «Исполнитель»,</w:t>
      </w:r>
      <w:r w:rsidRPr="00852039">
        <w:rPr>
          <w:rFonts w:ascii="Times New Roman" w:eastAsia="Times New Roman" w:hAnsi="Times New Roman"/>
        </w:rPr>
        <w:br/>
      </w:r>
      <w:r w:rsidRPr="00852039">
        <w:rPr>
          <w:rFonts w:ascii="Times New Roman" w:eastAsia="Times New Roman" w:hAnsi="Times New Roman"/>
          <w:color w:val="000000"/>
          <w:sz w:val="24"/>
          <w:szCs w:val="24"/>
        </w:rPr>
        <w:t>в</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лице генерального директора Александра Владимировича Львова, действующего</w:t>
      </w:r>
      <w:r w:rsidRPr="00852039">
        <w:rPr>
          <w:rFonts w:ascii="Times New Roman" w:eastAsia="Times New Roman" w:hAnsi="Times New Roman"/>
        </w:rPr>
        <w:br/>
      </w:r>
      <w:r w:rsidRPr="00852039">
        <w:rPr>
          <w:rFonts w:ascii="Times New Roman" w:eastAsia="Times New Roman" w:hAnsi="Times New Roman"/>
          <w:color w:val="000000"/>
          <w:sz w:val="24"/>
          <w:szCs w:val="24"/>
        </w:rPr>
        <w:t>на</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основании устава, с другой стороны заключили настоящее соглашение (далее – Соглашение)</w:t>
      </w:r>
      <w:r w:rsidRPr="00852039">
        <w:rPr>
          <w:rFonts w:ascii="Times New Roman" w:eastAsia="Times New Roman" w:hAnsi="Times New Roman"/>
        </w:rPr>
        <w:br/>
      </w:r>
      <w:r w:rsidRPr="00852039">
        <w:rPr>
          <w:rFonts w:ascii="Times New Roman" w:eastAsia="Times New Roman" w:hAnsi="Times New Roman"/>
          <w:color w:val="000000"/>
          <w:sz w:val="24"/>
          <w:szCs w:val="24"/>
        </w:rPr>
        <w:t>о</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нижеследующем:</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1. Потребитель на основании акта сверки расчетов за ЖКУ по состоянию на «25»</w:t>
      </w:r>
      <w:r w:rsidRPr="00852039">
        <w:rPr>
          <w:rFonts w:ascii="Times New Roman" w:eastAsia="Times New Roman" w:hAnsi="Times New Roman"/>
        </w:rPr>
        <w:br/>
      </w:r>
      <w:r w:rsidRPr="00852039">
        <w:rPr>
          <w:rFonts w:ascii="Times New Roman" w:eastAsia="Times New Roman" w:hAnsi="Times New Roman"/>
          <w:color w:val="000000"/>
          <w:sz w:val="24"/>
          <w:szCs w:val="24"/>
        </w:rPr>
        <w:t>мая</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2017 года принимает на себя обязательства:</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1.1. Погасить имеющуюся задолженность по оплате коммунальных услуг по лицевому счету</w:t>
      </w:r>
      <w:r w:rsidRPr="00852039">
        <w:rPr>
          <w:rFonts w:ascii="Times New Roman" w:eastAsia="Times New Roman" w:hAnsi="Times New Roman"/>
        </w:rPr>
        <w:br/>
      </w:r>
      <w:r w:rsidRPr="00852039">
        <w:rPr>
          <w:rFonts w:ascii="Times New Roman" w:eastAsia="Times New Roman" w:hAnsi="Times New Roman"/>
          <w:color w:val="000000"/>
          <w:sz w:val="24"/>
          <w:szCs w:val="24"/>
        </w:rPr>
        <w:t>№</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123456789 в размере 45 000 (Сорок пять тысяч) руб. 45 коп. в течение 3 (трех) месяцев</w:t>
      </w:r>
      <w:r w:rsidRPr="00852039">
        <w:rPr>
          <w:rFonts w:ascii="Times New Roman" w:eastAsia="Times New Roman" w:hAnsi="Times New Roman"/>
        </w:rPr>
        <w:br/>
      </w:r>
      <w:r w:rsidRPr="00852039">
        <w:rPr>
          <w:rFonts w:ascii="Times New Roman" w:eastAsia="Times New Roman" w:hAnsi="Times New Roman"/>
          <w:color w:val="000000"/>
          <w:sz w:val="24"/>
          <w:szCs w:val="24"/>
        </w:rPr>
        <w:t>с</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даты заключения настоящего Соглашения на основании переданных Исполнителем</w:t>
      </w:r>
      <w:r w:rsidRPr="00852039">
        <w:rPr>
          <w:rFonts w:ascii="Times New Roman" w:eastAsia="Times New Roman" w:hAnsi="Times New Roman"/>
        </w:rPr>
        <w:br/>
      </w:r>
      <w:r w:rsidRPr="00852039">
        <w:rPr>
          <w:rFonts w:ascii="Times New Roman" w:eastAsia="Times New Roman" w:hAnsi="Times New Roman"/>
          <w:color w:val="000000"/>
          <w:sz w:val="24"/>
          <w:szCs w:val="24"/>
        </w:rPr>
        <w:t>Потребителю долговых платежных документов (квитанций) и графика погашения задолженности.</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Плата вносится ежемесячно до 15-го числа месяца равными долями в размере 15 000</w:t>
      </w:r>
      <w:r w:rsidRPr="00852039">
        <w:rPr>
          <w:rFonts w:ascii="Times New Roman" w:eastAsia="Times New Roman" w:hAnsi="Times New Roman"/>
        </w:rPr>
        <w:br/>
      </w:r>
      <w:r w:rsidRPr="00852039">
        <w:rPr>
          <w:rFonts w:ascii="Times New Roman" w:eastAsia="Times New Roman" w:hAnsi="Times New Roman"/>
          <w:color w:val="000000"/>
          <w:sz w:val="24"/>
          <w:szCs w:val="24"/>
        </w:rPr>
        <w:t>(Пятнадцать тысяч) руб. 15 коп.</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При этом первый платеж должен быть внесен в течение одного месяца с даты заключения</w:t>
      </w:r>
      <w:r w:rsidRPr="00852039">
        <w:rPr>
          <w:rFonts w:ascii="Times New Roman" w:eastAsia="Times New Roman" w:hAnsi="Times New Roman"/>
        </w:rPr>
        <w:br/>
      </w:r>
      <w:r w:rsidRPr="00852039">
        <w:rPr>
          <w:rFonts w:ascii="Times New Roman" w:eastAsia="Times New Roman" w:hAnsi="Times New Roman"/>
          <w:color w:val="000000"/>
          <w:sz w:val="24"/>
          <w:szCs w:val="24"/>
        </w:rPr>
        <w:t>Соглашения.</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1.2. Своевременно и в полном размере оплачивать ежемесячные текущие платежи по оплате</w:t>
      </w:r>
      <w:r w:rsidRPr="00852039">
        <w:rPr>
          <w:rFonts w:ascii="Times New Roman" w:eastAsia="Times New Roman" w:hAnsi="Times New Roman"/>
        </w:rPr>
        <w:br/>
      </w:r>
      <w:r w:rsidRPr="00852039">
        <w:rPr>
          <w:rFonts w:ascii="Times New Roman" w:eastAsia="Times New Roman" w:hAnsi="Times New Roman"/>
          <w:color w:val="000000"/>
          <w:sz w:val="24"/>
          <w:szCs w:val="24"/>
        </w:rPr>
        <w:t>жилищно-коммунальных услуг, а также задолженность в порядке, установленном настоящим</w:t>
      </w:r>
      <w:r w:rsidRPr="00852039">
        <w:rPr>
          <w:rFonts w:ascii="Times New Roman" w:eastAsia="Times New Roman" w:hAnsi="Times New Roman"/>
        </w:rPr>
        <w:br/>
      </w:r>
      <w:r w:rsidRPr="00852039">
        <w:rPr>
          <w:rFonts w:ascii="Times New Roman" w:eastAsia="Times New Roman" w:hAnsi="Times New Roman"/>
          <w:color w:val="000000"/>
          <w:sz w:val="24"/>
          <w:szCs w:val="24"/>
        </w:rPr>
        <w:t>Соглашением.</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1.3. Если Потребитель частично оплачивает коммунальные услуги и услуги по содержанию</w:t>
      </w:r>
      <w:r w:rsidRPr="00852039">
        <w:rPr>
          <w:rFonts w:ascii="Times New Roman" w:eastAsia="Times New Roman" w:hAnsi="Times New Roman"/>
        </w:rPr>
        <w:br/>
      </w:r>
      <w:r w:rsidRPr="00852039">
        <w:rPr>
          <w:rFonts w:ascii="Times New Roman" w:eastAsia="Times New Roman" w:hAnsi="Times New Roman"/>
          <w:color w:val="000000"/>
          <w:sz w:val="24"/>
          <w:szCs w:val="24"/>
        </w:rPr>
        <w:t>и</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ремонту жилого помещения, то Исполнитель делит полученную плату между всеми указанными</w:t>
      </w:r>
      <w:r w:rsidRPr="00852039">
        <w:rPr>
          <w:rFonts w:ascii="Times New Roman" w:eastAsia="Times New Roman" w:hAnsi="Times New Roman"/>
        </w:rPr>
        <w:br/>
      </w:r>
      <w:r w:rsidRPr="00852039">
        <w:rPr>
          <w:rFonts w:ascii="Times New Roman" w:eastAsia="Times New Roman" w:hAnsi="Times New Roman"/>
          <w:color w:val="000000"/>
          <w:sz w:val="24"/>
          <w:szCs w:val="24"/>
        </w:rPr>
        <w:t>в</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платежном документе видами коммунальных услуг и платой за содержание и ремонт жилого</w:t>
      </w:r>
      <w:r w:rsidRPr="00852039">
        <w:rPr>
          <w:rFonts w:ascii="Times New Roman" w:eastAsia="Times New Roman" w:hAnsi="Times New Roman"/>
        </w:rPr>
        <w:br/>
      </w:r>
      <w:r w:rsidRPr="00852039">
        <w:rPr>
          <w:rFonts w:ascii="Times New Roman" w:eastAsia="Times New Roman" w:hAnsi="Times New Roman"/>
          <w:color w:val="000000"/>
          <w:sz w:val="24"/>
          <w:szCs w:val="24"/>
        </w:rPr>
        <w:t>помещения пропорционально размеру каждой платы, указанной в платежном документе.</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1.4. При возникновении у Потребителя ситуации, когда он не может осуществить платеж</w:t>
      </w:r>
      <w:r w:rsidRPr="00852039">
        <w:rPr>
          <w:rFonts w:ascii="Times New Roman" w:eastAsia="Times New Roman" w:hAnsi="Times New Roman"/>
        </w:rPr>
        <w:br/>
      </w:r>
      <w:r w:rsidRPr="00852039">
        <w:rPr>
          <w:rFonts w:ascii="Times New Roman" w:eastAsia="Times New Roman" w:hAnsi="Times New Roman"/>
          <w:color w:val="000000"/>
          <w:sz w:val="24"/>
          <w:szCs w:val="24"/>
        </w:rPr>
        <w:t>в</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порядке, определенном в настоящем Соглашении (нахождение в больнице, командировка</w:t>
      </w:r>
      <w:r w:rsidRPr="00852039">
        <w:rPr>
          <w:rFonts w:ascii="Times New Roman" w:eastAsia="Times New Roman" w:hAnsi="Times New Roman"/>
        </w:rPr>
        <w:br/>
      </w:r>
      <w:r w:rsidRPr="00852039">
        <w:rPr>
          <w:rFonts w:ascii="Times New Roman" w:eastAsia="Times New Roman" w:hAnsi="Times New Roman"/>
          <w:color w:val="000000"/>
          <w:sz w:val="24"/>
          <w:szCs w:val="24"/>
        </w:rPr>
        <w:t>и</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т.</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п.), он (его законный представитель) обязан письменно уведомить об этом Исполнителя</w:t>
      </w:r>
      <w:r w:rsidRPr="00852039">
        <w:rPr>
          <w:rFonts w:ascii="Times New Roman" w:eastAsia="Times New Roman" w:hAnsi="Times New Roman"/>
        </w:rPr>
        <w:br/>
      </w:r>
      <w:r w:rsidRPr="00852039">
        <w:rPr>
          <w:rFonts w:ascii="Times New Roman" w:eastAsia="Times New Roman" w:hAnsi="Times New Roman"/>
          <w:color w:val="000000"/>
          <w:sz w:val="24"/>
          <w:szCs w:val="24"/>
        </w:rPr>
        <w:t>с</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указанием причин невнесения платы и срока, по истечении которого исполнение настоящего</w:t>
      </w:r>
      <w:r w:rsidRPr="00852039">
        <w:rPr>
          <w:rFonts w:ascii="Times New Roman" w:eastAsia="Times New Roman" w:hAnsi="Times New Roman"/>
        </w:rPr>
        <w:br/>
      </w:r>
      <w:r w:rsidRPr="00852039">
        <w:rPr>
          <w:rFonts w:ascii="Times New Roman" w:eastAsia="Times New Roman" w:hAnsi="Times New Roman"/>
          <w:color w:val="000000"/>
          <w:sz w:val="24"/>
          <w:szCs w:val="24"/>
        </w:rPr>
        <w:t>Соглашения будет возобновлено, но не более 2 (двух) месяцев.</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1.5. Потребитель вправе досрочно погасить долг в полном объеме.</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2. Исполнитель обязан:</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lastRenderedPageBreak/>
        <w:t>– предоставить Потребителю рассрочку по погашению задолженности по оплате жилищно-</w:t>
      </w:r>
      <w:r w:rsidRPr="00852039">
        <w:rPr>
          <w:rFonts w:ascii="Times New Roman" w:eastAsia="Times New Roman" w:hAnsi="Times New Roman"/>
        </w:rPr>
        <w:br/>
      </w:r>
      <w:r w:rsidRPr="00852039">
        <w:rPr>
          <w:rFonts w:ascii="Times New Roman" w:eastAsia="Times New Roman" w:hAnsi="Times New Roman"/>
          <w:color w:val="000000"/>
          <w:sz w:val="24"/>
          <w:szCs w:val="24"/>
        </w:rPr>
        <w:t>коммунальных услуг на условиях Соглашения;</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 не производить начисление и взыскание пеней в период предоставления рассрочки;</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 предоставить Потребителю платежные документы, формируемые в соответствии с настоящим</w:t>
      </w:r>
      <w:r w:rsidRPr="00852039">
        <w:rPr>
          <w:rFonts w:ascii="Times New Roman" w:eastAsia="Times New Roman" w:hAnsi="Times New Roman"/>
        </w:rPr>
        <w:br/>
      </w:r>
      <w:r w:rsidRPr="00852039">
        <w:rPr>
          <w:rFonts w:ascii="Times New Roman" w:eastAsia="Times New Roman" w:hAnsi="Times New Roman"/>
          <w:color w:val="000000"/>
          <w:sz w:val="24"/>
          <w:szCs w:val="24"/>
        </w:rPr>
        <w:t>Соглашением;</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 осуществлять контроль внесения Потребителем платы в счет погашения имеющейся</w:t>
      </w:r>
      <w:r w:rsidRPr="00852039">
        <w:rPr>
          <w:rFonts w:ascii="Times New Roman" w:eastAsia="Times New Roman" w:hAnsi="Times New Roman"/>
        </w:rPr>
        <w:br/>
      </w:r>
      <w:r w:rsidRPr="00852039">
        <w:rPr>
          <w:rFonts w:ascii="Times New Roman" w:eastAsia="Times New Roman" w:hAnsi="Times New Roman"/>
          <w:color w:val="000000"/>
          <w:sz w:val="24"/>
          <w:szCs w:val="24"/>
        </w:rPr>
        <w:t>задолженности.</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3. В случае неисполнения Потребителем своих обязательств по настоящему Соглашению</w:t>
      </w:r>
      <w:r w:rsidRPr="00852039">
        <w:rPr>
          <w:rFonts w:ascii="Times New Roman" w:eastAsia="Times New Roman" w:hAnsi="Times New Roman"/>
        </w:rPr>
        <w:br/>
      </w:r>
      <w:r w:rsidRPr="00852039">
        <w:rPr>
          <w:rFonts w:ascii="Times New Roman" w:eastAsia="Times New Roman" w:hAnsi="Times New Roman"/>
          <w:color w:val="000000"/>
          <w:sz w:val="24"/>
          <w:szCs w:val="24"/>
        </w:rPr>
        <w:t>(за</w:t>
      </w:r>
      <w:r w:rsidRPr="00852039">
        <w:rPr>
          <w:rFonts w:ascii="Times New Roman" w:eastAsia="Times New Roman" w:hAnsi="Times New Roman"/>
          <w:color w:val="000000"/>
          <w:sz w:val="24"/>
          <w:szCs w:val="24"/>
          <w:lang w:val="en-US"/>
        </w:rPr>
        <w:t> </w:t>
      </w:r>
      <w:r w:rsidRPr="00852039">
        <w:rPr>
          <w:rFonts w:ascii="Times New Roman" w:eastAsia="Times New Roman" w:hAnsi="Times New Roman"/>
          <w:color w:val="000000"/>
          <w:sz w:val="24"/>
          <w:szCs w:val="24"/>
        </w:rPr>
        <w:t>исключением случаев, установленных п. 1.4 Соглашения) Исполнитель вправе расторгнуть</w:t>
      </w:r>
      <w:r w:rsidRPr="00852039">
        <w:rPr>
          <w:rFonts w:ascii="Times New Roman" w:eastAsia="Times New Roman" w:hAnsi="Times New Roman"/>
        </w:rPr>
        <w:br/>
      </w:r>
      <w:r w:rsidRPr="00852039">
        <w:rPr>
          <w:rFonts w:ascii="Times New Roman" w:eastAsia="Times New Roman" w:hAnsi="Times New Roman"/>
          <w:color w:val="000000"/>
          <w:sz w:val="24"/>
          <w:szCs w:val="24"/>
        </w:rPr>
        <w:t>Соглашение в одностороннем порядке, уведомив об этом Потребителя.</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4. В случае наступления обстоятельств, указанных в пункте 3 настоящего Соглашения,</w:t>
      </w:r>
      <w:r w:rsidRPr="00852039">
        <w:rPr>
          <w:rFonts w:ascii="Times New Roman" w:eastAsia="Times New Roman" w:hAnsi="Times New Roman"/>
        </w:rPr>
        <w:br/>
      </w:r>
      <w:r w:rsidRPr="00852039">
        <w:rPr>
          <w:rFonts w:ascii="Times New Roman" w:eastAsia="Times New Roman" w:hAnsi="Times New Roman"/>
          <w:color w:val="000000"/>
          <w:sz w:val="24"/>
          <w:szCs w:val="24"/>
        </w:rPr>
        <w:t>Потребитель обязан в течение месяца со дня расторжения Соглашения погасить текущий платеж</w:t>
      </w:r>
      <w:r w:rsidRPr="00852039">
        <w:rPr>
          <w:rFonts w:ascii="Times New Roman" w:eastAsia="Times New Roman" w:hAnsi="Times New Roman"/>
        </w:rPr>
        <w:br/>
      </w:r>
      <w:r w:rsidRPr="00852039">
        <w:rPr>
          <w:rFonts w:ascii="Times New Roman" w:eastAsia="Times New Roman" w:hAnsi="Times New Roman"/>
          <w:color w:val="000000"/>
          <w:sz w:val="24"/>
          <w:szCs w:val="24"/>
        </w:rPr>
        <w:t>и остаток задолженности, указанной в пункте 1 Соглашения.</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5. Неисполнение Потребителем обязательства, указанного в пункте 4 настоящего Соглашения,</w:t>
      </w:r>
      <w:r w:rsidRPr="00852039">
        <w:rPr>
          <w:rFonts w:ascii="Times New Roman" w:eastAsia="Times New Roman" w:hAnsi="Times New Roman"/>
        </w:rPr>
        <w:br/>
      </w:r>
      <w:r w:rsidRPr="00852039">
        <w:rPr>
          <w:rFonts w:ascii="Times New Roman" w:eastAsia="Times New Roman" w:hAnsi="Times New Roman"/>
          <w:color w:val="000000"/>
          <w:sz w:val="24"/>
          <w:szCs w:val="24"/>
        </w:rPr>
        <w:t>дает Исполнителю право обратиться в суд с требованием о взыскании суммы задолженности,</w:t>
      </w:r>
      <w:r w:rsidRPr="00852039">
        <w:rPr>
          <w:rFonts w:ascii="Times New Roman" w:eastAsia="Times New Roman" w:hAnsi="Times New Roman"/>
        </w:rPr>
        <w:br/>
      </w:r>
      <w:r w:rsidRPr="00852039">
        <w:rPr>
          <w:rFonts w:ascii="Times New Roman" w:eastAsia="Times New Roman" w:hAnsi="Times New Roman"/>
          <w:color w:val="000000"/>
          <w:sz w:val="24"/>
          <w:szCs w:val="24"/>
        </w:rPr>
        <w:t>имеющейся на день подачи искового заявления, с начислением пеней за весь период</w:t>
      </w:r>
      <w:r w:rsidRPr="00852039">
        <w:rPr>
          <w:rFonts w:ascii="Times New Roman" w:eastAsia="Times New Roman" w:hAnsi="Times New Roman"/>
        </w:rPr>
        <w:br/>
      </w:r>
      <w:r w:rsidRPr="00852039">
        <w:rPr>
          <w:rFonts w:ascii="Times New Roman" w:eastAsia="Times New Roman" w:hAnsi="Times New Roman"/>
          <w:color w:val="000000"/>
          <w:sz w:val="24"/>
          <w:szCs w:val="24"/>
        </w:rPr>
        <w:t>несвоевременно и не полностью внесенной платы за жилищно-коммунальные услуги.</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6. Соглашение вступает в силу с «25» мая 2017 года и действует до момента полного исполнения</w:t>
      </w:r>
      <w:r w:rsidRPr="00852039">
        <w:rPr>
          <w:rFonts w:ascii="Times New Roman" w:eastAsia="Times New Roman" w:hAnsi="Times New Roman"/>
        </w:rPr>
        <w:br/>
      </w:r>
      <w:r w:rsidRPr="00852039">
        <w:rPr>
          <w:rFonts w:ascii="Times New Roman" w:eastAsia="Times New Roman" w:hAnsi="Times New Roman"/>
          <w:color w:val="000000"/>
          <w:sz w:val="24"/>
          <w:szCs w:val="24"/>
        </w:rPr>
        <w:t>сторонами своих обязательств.</w:t>
      </w:r>
    </w:p>
    <w:p w:rsidR="00852039" w:rsidRPr="00852039" w:rsidRDefault="00852039" w:rsidP="00852039">
      <w:pPr>
        <w:spacing w:after="0" w:line="240" w:lineRule="auto"/>
        <w:jc w:val="both"/>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7. Настоящее Соглашение составлено в 2 (двух) экземплярах, имеющих одинаковую юридическую</w:t>
      </w:r>
      <w:r w:rsidRPr="00852039">
        <w:rPr>
          <w:rFonts w:ascii="Times New Roman" w:eastAsia="Times New Roman" w:hAnsi="Times New Roman"/>
        </w:rPr>
        <w:br/>
      </w:r>
      <w:r w:rsidRPr="00852039">
        <w:rPr>
          <w:rFonts w:ascii="Times New Roman" w:eastAsia="Times New Roman" w:hAnsi="Times New Roman"/>
          <w:color w:val="000000"/>
          <w:sz w:val="24"/>
          <w:szCs w:val="24"/>
        </w:rPr>
        <w:t>силу: один – для Потребителя, второй – для Исполнителя.</w:t>
      </w:r>
    </w:p>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rPr>
      </w:pPr>
    </w:p>
    <w:p w:rsidR="00852039" w:rsidRPr="00852039" w:rsidRDefault="00852039" w:rsidP="00852039">
      <w:pPr>
        <w:spacing w:before="100" w:beforeAutospacing="1" w:after="100" w:afterAutospacing="1" w:line="240" w:lineRule="auto"/>
        <w:jc w:val="center"/>
        <w:rPr>
          <w:rFonts w:ascii="Times New Roman" w:eastAsia="Times New Roman" w:hAnsi="Times New Roman"/>
          <w:color w:val="000000"/>
          <w:sz w:val="24"/>
          <w:szCs w:val="24"/>
          <w:lang w:val="en-US"/>
        </w:rPr>
      </w:pPr>
      <w:proofErr w:type="spellStart"/>
      <w:r w:rsidRPr="00852039">
        <w:rPr>
          <w:rFonts w:ascii="Times New Roman" w:eastAsia="Times New Roman" w:hAnsi="Times New Roman"/>
          <w:b/>
          <w:bCs/>
          <w:color w:val="000000"/>
          <w:sz w:val="24"/>
          <w:szCs w:val="24"/>
          <w:lang w:val="en-US"/>
        </w:rPr>
        <w:t>Адреса</w:t>
      </w:r>
      <w:proofErr w:type="spellEnd"/>
      <w:r w:rsidRPr="00852039">
        <w:rPr>
          <w:rFonts w:ascii="Times New Roman" w:eastAsia="Times New Roman" w:hAnsi="Times New Roman"/>
          <w:b/>
          <w:bCs/>
          <w:color w:val="000000"/>
          <w:sz w:val="24"/>
          <w:szCs w:val="24"/>
          <w:lang w:val="en-US"/>
        </w:rPr>
        <w:t xml:space="preserve">, </w:t>
      </w:r>
      <w:proofErr w:type="spellStart"/>
      <w:r w:rsidRPr="00852039">
        <w:rPr>
          <w:rFonts w:ascii="Times New Roman" w:eastAsia="Times New Roman" w:hAnsi="Times New Roman"/>
          <w:b/>
          <w:bCs/>
          <w:color w:val="000000"/>
          <w:sz w:val="24"/>
          <w:szCs w:val="24"/>
          <w:lang w:val="en-US"/>
        </w:rPr>
        <w:t>реквизиты</w:t>
      </w:r>
      <w:proofErr w:type="spellEnd"/>
      <w:r w:rsidRPr="00852039">
        <w:rPr>
          <w:rFonts w:ascii="Times New Roman" w:eastAsia="Times New Roman" w:hAnsi="Times New Roman"/>
          <w:b/>
          <w:bCs/>
          <w:color w:val="000000"/>
          <w:sz w:val="24"/>
          <w:szCs w:val="24"/>
          <w:lang w:val="en-US"/>
        </w:rPr>
        <w:t xml:space="preserve"> и </w:t>
      </w:r>
      <w:proofErr w:type="spellStart"/>
      <w:r w:rsidRPr="00852039">
        <w:rPr>
          <w:rFonts w:ascii="Times New Roman" w:eastAsia="Times New Roman" w:hAnsi="Times New Roman"/>
          <w:b/>
          <w:bCs/>
          <w:color w:val="000000"/>
          <w:sz w:val="24"/>
          <w:szCs w:val="24"/>
          <w:lang w:val="en-US"/>
        </w:rPr>
        <w:t>подписи</w:t>
      </w:r>
      <w:proofErr w:type="spellEnd"/>
      <w:r w:rsidRPr="00852039">
        <w:rPr>
          <w:rFonts w:ascii="Times New Roman" w:eastAsia="Times New Roman" w:hAnsi="Times New Roman"/>
          <w:b/>
          <w:bCs/>
          <w:color w:val="000000"/>
          <w:sz w:val="24"/>
          <w:szCs w:val="24"/>
          <w:lang w:val="en-US"/>
        </w:rPr>
        <w:t xml:space="preserve"> </w:t>
      </w:r>
      <w:proofErr w:type="spellStart"/>
      <w:r w:rsidRPr="00852039">
        <w:rPr>
          <w:rFonts w:ascii="Times New Roman" w:eastAsia="Times New Roman" w:hAnsi="Times New Roman"/>
          <w:b/>
          <w:bCs/>
          <w:color w:val="000000"/>
          <w:sz w:val="24"/>
          <w:szCs w:val="24"/>
          <w:lang w:val="en-US"/>
        </w:rPr>
        <w:t>сторон</w:t>
      </w:r>
      <w:proofErr w:type="spellEnd"/>
    </w:p>
    <w:tbl>
      <w:tblPr>
        <w:tblW w:w="0" w:type="auto"/>
        <w:tblLook w:val="0600" w:firstRow="0" w:lastRow="0" w:firstColumn="0" w:lastColumn="0" w:noHBand="1" w:noVBand="1"/>
      </w:tblPr>
      <w:tblGrid>
        <w:gridCol w:w="281"/>
        <w:gridCol w:w="3341"/>
        <w:gridCol w:w="384"/>
        <w:gridCol w:w="2520"/>
      </w:tblGrid>
      <w:tr w:rsidR="00852039" w:rsidRPr="00852039" w:rsidTr="009F7D53">
        <w:tc>
          <w:tcPr>
            <w:tcW w:w="0" w:type="auto"/>
            <w:gridSpan w:val="2"/>
            <w:tcMar>
              <w:top w:w="75" w:type="dxa"/>
              <w:left w:w="75" w:type="dxa"/>
              <w:bottom w:w="75" w:type="dxa"/>
              <w:right w:w="75" w:type="dxa"/>
            </w:tcMar>
            <w:hideMark/>
          </w:tcPr>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Потребитель:</w:t>
            </w:r>
            <w:r w:rsidRPr="00852039">
              <w:rPr>
                <w:rFonts w:ascii="Times New Roman" w:eastAsia="Times New Roman" w:hAnsi="Times New Roman"/>
              </w:rPr>
              <w:br/>
            </w:r>
          </w:p>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Кондратьев Александр Сергеевич</w:t>
            </w:r>
          </w:p>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lang w:val="en-US"/>
              </w:rPr>
            </w:pPr>
            <w:r w:rsidRPr="00852039">
              <w:rPr>
                <w:rFonts w:ascii="Times New Roman" w:eastAsia="Times New Roman" w:hAnsi="Times New Roman"/>
                <w:color w:val="000000"/>
                <w:sz w:val="24"/>
                <w:szCs w:val="24"/>
              </w:rPr>
              <w:t>Дата рождения: 15 января 1988 г.</w:t>
            </w:r>
            <w:r w:rsidRPr="00852039">
              <w:rPr>
                <w:rFonts w:ascii="Times New Roman" w:eastAsia="Times New Roman" w:hAnsi="Times New Roman"/>
              </w:rPr>
              <w:br/>
            </w:r>
            <w:r w:rsidRPr="00852039">
              <w:rPr>
                <w:rFonts w:ascii="Times New Roman" w:eastAsia="Times New Roman" w:hAnsi="Times New Roman"/>
                <w:color w:val="000000"/>
                <w:sz w:val="24"/>
                <w:szCs w:val="24"/>
              </w:rPr>
              <w:t>Паспорт серии 7708 № 123456</w:t>
            </w:r>
            <w:r w:rsidRPr="00852039">
              <w:rPr>
                <w:rFonts w:ascii="Times New Roman" w:eastAsia="Times New Roman" w:hAnsi="Times New Roman"/>
              </w:rPr>
              <w:br/>
            </w:r>
            <w:r w:rsidRPr="00852039">
              <w:rPr>
                <w:rFonts w:ascii="Times New Roman" w:eastAsia="Times New Roman" w:hAnsi="Times New Roman"/>
                <w:color w:val="000000"/>
                <w:sz w:val="24"/>
                <w:szCs w:val="24"/>
              </w:rPr>
              <w:t>выдан отделением ОУФМС</w:t>
            </w:r>
            <w:r w:rsidRPr="00852039">
              <w:rPr>
                <w:rFonts w:ascii="Times New Roman" w:eastAsia="Times New Roman" w:hAnsi="Times New Roman"/>
              </w:rPr>
              <w:br/>
            </w:r>
            <w:r w:rsidRPr="00852039">
              <w:rPr>
                <w:rFonts w:ascii="Times New Roman" w:eastAsia="Times New Roman" w:hAnsi="Times New Roman"/>
                <w:color w:val="000000"/>
                <w:sz w:val="24"/>
                <w:szCs w:val="24"/>
              </w:rPr>
              <w:t>Таганского района по г. Москве.</w:t>
            </w:r>
            <w:r w:rsidRPr="00852039">
              <w:rPr>
                <w:rFonts w:ascii="Times New Roman" w:eastAsia="Times New Roman" w:hAnsi="Times New Roman"/>
              </w:rPr>
              <w:br/>
            </w:r>
            <w:proofErr w:type="spellStart"/>
            <w:r w:rsidRPr="00852039">
              <w:rPr>
                <w:rFonts w:ascii="Times New Roman" w:eastAsia="Times New Roman" w:hAnsi="Times New Roman"/>
                <w:color w:val="000000"/>
                <w:sz w:val="24"/>
                <w:szCs w:val="24"/>
                <w:lang w:val="en-US"/>
              </w:rPr>
              <w:t>Адрес</w:t>
            </w:r>
            <w:proofErr w:type="spellEnd"/>
            <w:r w:rsidRPr="00852039">
              <w:rPr>
                <w:rFonts w:ascii="Times New Roman" w:eastAsia="Times New Roman" w:hAnsi="Times New Roman"/>
                <w:color w:val="000000"/>
                <w:sz w:val="24"/>
                <w:szCs w:val="24"/>
                <w:lang w:val="en-US"/>
              </w:rPr>
              <w:t xml:space="preserve">: г. </w:t>
            </w:r>
            <w:proofErr w:type="spellStart"/>
            <w:r w:rsidRPr="00852039">
              <w:rPr>
                <w:rFonts w:ascii="Times New Roman" w:eastAsia="Times New Roman" w:hAnsi="Times New Roman"/>
                <w:color w:val="000000"/>
                <w:sz w:val="24"/>
                <w:szCs w:val="24"/>
                <w:lang w:val="en-US"/>
              </w:rPr>
              <w:t>Москва</w:t>
            </w:r>
            <w:proofErr w:type="spellEnd"/>
            <w:r w:rsidRPr="00852039">
              <w:rPr>
                <w:rFonts w:ascii="Times New Roman" w:eastAsia="Times New Roman" w:hAnsi="Times New Roman"/>
                <w:color w:val="000000"/>
                <w:sz w:val="24"/>
                <w:szCs w:val="24"/>
                <w:lang w:val="en-US"/>
              </w:rPr>
              <w:t>,</w:t>
            </w:r>
            <w:r w:rsidRPr="00852039">
              <w:rPr>
                <w:rFonts w:ascii="Times New Roman" w:eastAsia="Times New Roman" w:hAnsi="Times New Roman"/>
                <w:lang w:val="en-US"/>
              </w:rPr>
              <w:br/>
            </w:r>
            <w:proofErr w:type="spellStart"/>
            <w:r w:rsidRPr="00852039">
              <w:rPr>
                <w:rFonts w:ascii="Times New Roman" w:eastAsia="Times New Roman" w:hAnsi="Times New Roman"/>
                <w:color w:val="000000"/>
                <w:sz w:val="24"/>
                <w:szCs w:val="24"/>
                <w:lang w:val="en-US"/>
              </w:rPr>
              <w:t>ул</w:t>
            </w:r>
            <w:proofErr w:type="spellEnd"/>
            <w:r w:rsidRPr="00852039">
              <w:rPr>
                <w:rFonts w:ascii="Times New Roman" w:eastAsia="Times New Roman" w:hAnsi="Times New Roman"/>
                <w:color w:val="000000"/>
                <w:sz w:val="24"/>
                <w:szCs w:val="24"/>
                <w:lang w:val="en-US"/>
              </w:rPr>
              <w:t xml:space="preserve">. </w:t>
            </w:r>
            <w:proofErr w:type="spellStart"/>
            <w:r w:rsidRPr="00852039">
              <w:rPr>
                <w:rFonts w:ascii="Times New Roman" w:eastAsia="Times New Roman" w:hAnsi="Times New Roman"/>
                <w:color w:val="000000"/>
                <w:sz w:val="24"/>
                <w:szCs w:val="24"/>
                <w:lang w:val="en-US"/>
              </w:rPr>
              <w:t>Лесная</w:t>
            </w:r>
            <w:proofErr w:type="spellEnd"/>
            <w:r w:rsidRPr="00852039">
              <w:rPr>
                <w:rFonts w:ascii="Times New Roman" w:eastAsia="Times New Roman" w:hAnsi="Times New Roman"/>
                <w:color w:val="000000"/>
                <w:sz w:val="24"/>
                <w:szCs w:val="24"/>
                <w:lang w:val="en-US"/>
              </w:rPr>
              <w:t xml:space="preserve">, д. 69, </w:t>
            </w:r>
            <w:proofErr w:type="spellStart"/>
            <w:r w:rsidRPr="00852039">
              <w:rPr>
                <w:rFonts w:ascii="Times New Roman" w:eastAsia="Times New Roman" w:hAnsi="Times New Roman"/>
                <w:color w:val="000000"/>
                <w:sz w:val="24"/>
                <w:szCs w:val="24"/>
                <w:lang w:val="en-US"/>
              </w:rPr>
              <w:t>кв</w:t>
            </w:r>
            <w:proofErr w:type="spellEnd"/>
            <w:r w:rsidRPr="00852039">
              <w:rPr>
                <w:rFonts w:ascii="Times New Roman" w:eastAsia="Times New Roman" w:hAnsi="Times New Roman"/>
                <w:color w:val="000000"/>
                <w:sz w:val="24"/>
                <w:szCs w:val="24"/>
                <w:lang w:val="en-US"/>
              </w:rPr>
              <w:t>. 135,</w:t>
            </w:r>
            <w:r w:rsidRPr="00852039">
              <w:rPr>
                <w:rFonts w:ascii="Times New Roman" w:eastAsia="Times New Roman" w:hAnsi="Times New Roman"/>
                <w:lang w:val="en-US"/>
              </w:rPr>
              <w:br/>
            </w:r>
            <w:proofErr w:type="spellStart"/>
            <w:r w:rsidRPr="00852039">
              <w:rPr>
                <w:rFonts w:ascii="Times New Roman" w:eastAsia="Times New Roman" w:hAnsi="Times New Roman"/>
                <w:color w:val="000000"/>
                <w:sz w:val="24"/>
                <w:szCs w:val="24"/>
                <w:lang w:val="en-US"/>
              </w:rPr>
              <w:t>Телефон</w:t>
            </w:r>
            <w:proofErr w:type="spellEnd"/>
            <w:r w:rsidRPr="00852039">
              <w:rPr>
                <w:rFonts w:ascii="Times New Roman" w:eastAsia="Times New Roman" w:hAnsi="Times New Roman"/>
                <w:color w:val="000000"/>
                <w:sz w:val="24"/>
                <w:szCs w:val="24"/>
                <w:lang w:val="en-US"/>
              </w:rPr>
              <w:t>: 8(495) 123456</w:t>
            </w:r>
          </w:p>
        </w:tc>
        <w:tc>
          <w:tcPr>
            <w:tcW w:w="0" w:type="auto"/>
            <w:gridSpan w:val="2"/>
            <w:tcMar>
              <w:top w:w="75" w:type="dxa"/>
              <w:left w:w="75" w:type="dxa"/>
              <w:bottom w:w="75" w:type="dxa"/>
              <w:right w:w="75" w:type="dxa"/>
            </w:tcMar>
            <w:hideMark/>
          </w:tcPr>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Исполнитель:</w:t>
            </w:r>
            <w:r w:rsidRPr="00852039">
              <w:rPr>
                <w:rFonts w:ascii="Times New Roman" w:eastAsia="Times New Roman" w:hAnsi="Times New Roman"/>
              </w:rPr>
              <w:br/>
            </w:r>
          </w:p>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lang w:val="en-US"/>
              </w:rPr>
            </w:pPr>
            <w:r w:rsidRPr="00852039">
              <w:rPr>
                <w:rFonts w:ascii="Times New Roman" w:eastAsia="Times New Roman" w:hAnsi="Times New Roman"/>
                <w:color w:val="000000"/>
                <w:sz w:val="24"/>
                <w:szCs w:val="24"/>
              </w:rPr>
              <w:t>ООО «УК Альфа»</w:t>
            </w:r>
            <w:r w:rsidRPr="00852039">
              <w:rPr>
                <w:rFonts w:ascii="Times New Roman" w:eastAsia="Times New Roman" w:hAnsi="Times New Roman"/>
              </w:rPr>
              <w:br/>
            </w:r>
            <w:r w:rsidRPr="00852039">
              <w:rPr>
                <w:rFonts w:ascii="Times New Roman" w:eastAsia="Times New Roman" w:hAnsi="Times New Roman"/>
                <w:color w:val="000000"/>
                <w:sz w:val="24"/>
                <w:szCs w:val="24"/>
              </w:rPr>
              <w:t>ОГРН 1234567890126</w:t>
            </w:r>
            <w:r w:rsidRPr="00852039">
              <w:rPr>
                <w:rFonts w:ascii="Times New Roman" w:eastAsia="Times New Roman" w:hAnsi="Times New Roman"/>
              </w:rPr>
              <w:br/>
            </w:r>
            <w:r w:rsidRPr="00852039">
              <w:rPr>
                <w:rFonts w:ascii="Times New Roman" w:eastAsia="Times New Roman" w:hAnsi="Times New Roman"/>
                <w:color w:val="000000"/>
                <w:sz w:val="24"/>
                <w:szCs w:val="24"/>
              </w:rPr>
              <w:t>ИНН 7708123456</w:t>
            </w:r>
            <w:r w:rsidRPr="00852039">
              <w:rPr>
                <w:rFonts w:ascii="Times New Roman" w:eastAsia="Times New Roman" w:hAnsi="Times New Roman"/>
              </w:rPr>
              <w:br/>
            </w:r>
            <w:r w:rsidRPr="00852039">
              <w:rPr>
                <w:rFonts w:ascii="Times New Roman" w:eastAsia="Times New Roman" w:hAnsi="Times New Roman"/>
                <w:color w:val="000000"/>
                <w:sz w:val="24"/>
                <w:szCs w:val="24"/>
              </w:rPr>
              <w:t>КПП 770801001</w:t>
            </w:r>
            <w:r w:rsidRPr="00852039">
              <w:rPr>
                <w:rFonts w:ascii="Times New Roman" w:eastAsia="Times New Roman" w:hAnsi="Times New Roman"/>
              </w:rPr>
              <w:br/>
            </w:r>
            <w:r w:rsidRPr="00852039">
              <w:rPr>
                <w:rFonts w:ascii="Times New Roman" w:eastAsia="Times New Roman" w:hAnsi="Times New Roman"/>
                <w:color w:val="000000"/>
                <w:sz w:val="24"/>
                <w:szCs w:val="24"/>
              </w:rPr>
              <w:t>р/с 40702810400000001111</w:t>
            </w:r>
            <w:r w:rsidRPr="00852039">
              <w:rPr>
                <w:rFonts w:ascii="Times New Roman" w:eastAsia="Times New Roman" w:hAnsi="Times New Roman"/>
              </w:rPr>
              <w:br/>
            </w:r>
            <w:r w:rsidRPr="00852039">
              <w:rPr>
                <w:rFonts w:ascii="Times New Roman" w:eastAsia="Times New Roman" w:hAnsi="Times New Roman"/>
                <w:color w:val="000000"/>
                <w:sz w:val="24"/>
                <w:szCs w:val="24"/>
              </w:rPr>
              <w:t>в АКБ «Надежный»</w:t>
            </w:r>
            <w:r w:rsidRPr="00852039">
              <w:rPr>
                <w:rFonts w:ascii="Times New Roman" w:eastAsia="Times New Roman" w:hAnsi="Times New Roman"/>
              </w:rPr>
              <w:br/>
            </w:r>
            <w:r w:rsidRPr="00852039">
              <w:rPr>
                <w:rFonts w:ascii="Times New Roman" w:eastAsia="Times New Roman" w:hAnsi="Times New Roman"/>
                <w:color w:val="000000"/>
                <w:sz w:val="24"/>
                <w:szCs w:val="24"/>
              </w:rPr>
              <w:t>к/с 30101810400000000222</w:t>
            </w:r>
            <w:r w:rsidRPr="00852039">
              <w:rPr>
                <w:rFonts w:ascii="Times New Roman" w:eastAsia="Times New Roman" w:hAnsi="Times New Roman"/>
              </w:rPr>
              <w:br/>
            </w:r>
            <w:r w:rsidRPr="00852039">
              <w:rPr>
                <w:rFonts w:ascii="Times New Roman" w:eastAsia="Times New Roman" w:hAnsi="Times New Roman"/>
                <w:color w:val="000000"/>
                <w:sz w:val="24"/>
                <w:szCs w:val="24"/>
              </w:rPr>
              <w:t>БИК 044583222</w:t>
            </w:r>
            <w:r w:rsidRPr="00852039">
              <w:rPr>
                <w:rFonts w:ascii="Times New Roman" w:eastAsia="Times New Roman" w:hAnsi="Times New Roman"/>
              </w:rPr>
              <w:br/>
            </w:r>
            <w:r w:rsidRPr="00852039">
              <w:rPr>
                <w:rFonts w:ascii="Times New Roman" w:eastAsia="Times New Roman" w:hAnsi="Times New Roman"/>
                <w:color w:val="000000"/>
                <w:sz w:val="24"/>
                <w:szCs w:val="24"/>
              </w:rPr>
              <w:t>Адрес: 125008, г. Москва,</w:t>
            </w:r>
            <w:r w:rsidRPr="00852039">
              <w:rPr>
                <w:rFonts w:ascii="Times New Roman" w:eastAsia="Times New Roman" w:hAnsi="Times New Roman"/>
              </w:rPr>
              <w:br/>
            </w:r>
            <w:r w:rsidRPr="00852039">
              <w:rPr>
                <w:rFonts w:ascii="Times New Roman" w:eastAsia="Times New Roman" w:hAnsi="Times New Roman"/>
                <w:color w:val="000000"/>
                <w:sz w:val="24"/>
                <w:szCs w:val="24"/>
              </w:rPr>
              <w:t xml:space="preserve">ул. </w:t>
            </w:r>
            <w:proofErr w:type="spellStart"/>
            <w:r w:rsidRPr="00852039">
              <w:rPr>
                <w:rFonts w:ascii="Times New Roman" w:eastAsia="Times New Roman" w:hAnsi="Times New Roman"/>
                <w:color w:val="000000"/>
                <w:sz w:val="24"/>
                <w:szCs w:val="24"/>
                <w:lang w:val="en-US"/>
              </w:rPr>
              <w:t>Михалковская</w:t>
            </w:r>
            <w:proofErr w:type="spellEnd"/>
            <w:r w:rsidRPr="00852039">
              <w:rPr>
                <w:rFonts w:ascii="Times New Roman" w:eastAsia="Times New Roman" w:hAnsi="Times New Roman"/>
                <w:color w:val="000000"/>
                <w:sz w:val="24"/>
                <w:szCs w:val="24"/>
                <w:lang w:val="en-US"/>
              </w:rPr>
              <w:t>, д. 20</w:t>
            </w:r>
            <w:r w:rsidRPr="00852039">
              <w:rPr>
                <w:rFonts w:ascii="Times New Roman" w:eastAsia="Times New Roman" w:hAnsi="Times New Roman"/>
                <w:lang w:val="en-US"/>
              </w:rPr>
              <w:br/>
            </w:r>
            <w:proofErr w:type="spellStart"/>
            <w:r w:rsidRPr="00852039">
              <w:rPr>
                <w:rFonts w:ascii="Times New Roman" w:eastAsia="Times New Roman" w:hAnsi="Times New Roman"/>
                <w:color w:val="000000"/>
                <w:sz w:val="24"/>
                <w:szCs w:val="24"/>
                <w:lang w:val="en-US"/>
              </w:rPr>
              <w:t>Телефон</w:t>
            </w:r>
            <w:proofErr w:type="spellEnd"/>
            <w:r w:rsidRPr="00852039">
              <w:rPr>
                <w:rFonts w:ascii="Times New Roman" w:eastAsia="Times New Roman" w:hAnsi="Times New Roman"/>
                <w:color w:val="000000"/>
                <w:sz w:val="24"/>
                <w:szCs w:val="24"/>
                <w:lang w:val="en-US"/>
              </w:rPr>
              <w:t>: 8(495) 923456</w:t>
            </w:r>
          </w:p>
        </w:tc>
      </w:tr>
      <w:tr w:rsidR="00852039" w:rsidRPr="00852039" w:rsidTr="009F7D53">
        <w:tc>
          <w:tcPr>
            <w:tcW w:w="0" w:type="auto"/>
            <w:tcBorders>
              <w:top w:val="nil"/>
              <w:left w:val="nil"/>
              <w:bottom w:val="single" w:sz="6" w:space="0" w:color="000000"/>
              <w:right w:val="nil"/>
            </w:tcBorders>
            <w:tcMar>
              <w:top w:w="75" w:type="dxa"/>
              <w:left w:w="75" w:type="dxa"/>
              <w:bottom w:w="75" w:type="dxa"/>
              <w:right w:w="75" w:type="dxa"/>
            </w:tcMa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hideMark/>
          </w:tcPr>
          <w:p w:rsidR="00852039" w:rsidRPr="00852039" w:rsidRDefault="00852039" w:rsidP="00852039">
            <w:pPr>
              <w:spacing w:before="100" w:beforeAutospacing="1" w:after="100" w:afterAutospacing="1" w:line="240" w:lineRule="auto"/>
              <w:rPr>
                <w:rFonts w:ascii="Times New Roman" w:eastAsia="Times New Roman" w:hAnsi="Times New Roman"/>
                <w:lang w:val="en-US"/>
              </w:rPr>
            </w:pPr>
            <w:r w:rsidRPr="00852039">
              <w:rPr>
                <w:rFonts w:ascii="Times New Roman" w:eastAsia="Times New Roman" w:hAnsi="Times New Roman"/>
                <w:color w:val="000000"/>
                <w:sz w:val="24"/>
                <w:szCs w:val="24"/>
                <w:lang w:val="en-US"/>
              </w:rPr>
              <w:t xml:space="preserve">А.С. </w:t>
            </w:r>
            <w:proofErr w:type="spellStart"/>
            <w:r w:rsidRPr="00852039">
              <w:rPr>
                <w:rFonts w:ascii="Times New Roman" w:eastAsia="Times New Roman" w:hAnsi="Times New Roman"/>
                <w:color w:val="000000"/>
                <w:sz w:val="24"/>
                <w:szCs w:val="24"/>
                <w:lang w:val="en-US"/>
              </w:rPr>
              <w:t>Кондратьев</w:t>
            </w:r>
            <w:proofErr w:type="spellEnd"/>
          </w:p>
        </w:tc>
        <w:tc>
          <w:tcPr>
            <w:tcW w:w="0" w:type="auto"/>
            <w:tcBorders>
              <w:top w:val="nil"/>
              <w:left w:val="nil"/>
              <w:bottom w:val="single" w:sz="6" w:space="0" w:color="000000"/>
              <w:right w:val="nil"/>
            </w:tcBorders>
            <w:tcMar>
              <w:top w:w="75" w:type="dxa"/>
              <w:left w:w="75" w:type="dxa"/>
              <w:bottom w:w="75" w:type="dxa"/>
              <w:right w:w="75" w:type="dxa"/>
            </w:tcMa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hideMark/>
          </w:tcPr>
          <w:p w:rsidR="00852039" w:rsidRPr="00852039" w:rsidRDefault="00852039" w:rsidP="00852039">
            <w:pPr>
              <w:spacing w:before="100" w:beforeAutospacing="1" w:after="100" w:afterAutospacing="1" w:line="240" w:lineRule="auto"/>
              <w:rPr>
                <w:rFonts w:ascii="Times New Roman" w:eastAsia="Times New Roman" w:hAnsi="Times New Roman"/>
                <w:lang w:val="en-US"/>
              </w:rPr>
            </w:pPr>
            <w:r w:rsidRPr="00852039">
              <w:rPr>
                <w:rFonts w:ascii="Times New Roman" w:eastAsia="Times New Roman" w:hAnsi="Times New Roman"/>
                <w:color w:val="000000"/>
                <w:sz w:val="24"/>
                <w:szCs w:val="24"/>
                <w:lang w:val="en-US"/>
              </w:rPr>
              <w:t xml:space="preserve">А.В. </w:t>
            </w:r>
            <w:proofErr w:type="spellStart"/>
            <w:r w:rsidRPr="00852039">
              <w:rPr>
                <w:rFonts w:ascii="Times New Roman" w:eastAsia="Times New Roman" w:hAnsi="Times New Roman"/>
                <w:color w:val="000000"/>
                <w:sz w:val="24"/>
                <w:szCs w:val="24"/>
                <w:lang w:val="en-US"/>
              </w:rPr>
              <w:t>Львов</w:t>
            </w:r>
            <w:proofErr w:type="spellEnd"/>
          </w:p>
        </w:tc>
      </w:tr>
      <w:tr w:rsidR="00852039" w:rsidRPr="00852039" w:rsidTr="009F7D53">
        <w:tc>
          <w:tcPr>
            <w:tcW w:w="0" w:type="auto"/>
            <w:tcMar>
              <w:top w:w="75" w:type="dxa"/>
              <w:left w:w="75" w:type="dxa"/>
              <w:bottom w:w="75" w:type="dxa"/>
              <w:right w:w="75" w:type="dxa"/>
            </w:tcMar>
            <w:vAlign w:val="cente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vAlign w:val="cente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vAlign w:val="cente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vAlign w:val="center"/>
          </w:tcPr>
          <w:p w:rsidR="00852039" w:rsidRPr="00852039" w:rsidRDefault="00852039" w:rsidP="00852039">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bl>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lang w:val="en-US"/>
        </w:rPr>
      </w:pPr>
      <w:r w:rsidRPr="00852039">
        <w:rPr>
          <w:rFonts w:ascii="Times New Roman" w:eastAsia="Times New Roman" w:hAnsi="Times New Roman"/>
          <w:color w:val="000000"/>
          <w:sz w:val="24"/>
          <w:szCs w:val="24"/>
          <w:lang w:val="en-US"/>
        </w:rPr>
        <w:t>М.П.</w:t>
      </w:r>
    </w:p>
    <w:p w:rsidR="00852039" w:rsidRPr="00852039" w:rsidRDefault="00852039" w:rsidP="00852039">
      <w:pPr>
        <w:spacing w:before="100" w:beforeAutospacing="1" w:after="100" w:afterAutospacing="1" w:line="240" w:lineRule="auto"/>
        <w:rPr>
          <w:rFonts w:ascii="Times New Roman" w:eastAsia="Times New Roman" w:hAnsi="Times New Roman"/>
          <w:color w:val="000000"/>
          <w:sz w:val="24"/>
          <w:szCs w:val="24"/>
        </w:rPr>
      </w:pPr>
      <w:r w:rsidRPr="00852039">
        <w:rPr>
          <w:rFonts w:ascii="Times New Roman" w:eastAsia="Times New Roman" w:hAnsi="Times New Roman"/>
          <w:color w:val="000000"/>
          <w:sz w:val="24"/>
          <w:szCs w:val="24"/>
        </w:rPr>
        <w:t>----------------------------------------------------------------------------------------------------------------------------------</w:t>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Устанавливайте сами условия, на которых готовы идти навстречу должнику. Законодательно требования к оформлению соглашения не определены.</w:t>
      </w:r>
    </w:p>
    <w:p w:rsidR="00852039" w:rsidRPr="00852039" w:rsidRDefault="00852039" w:rsidP="00852039">
      <w:pPr>
        <w:spacing w:before="100" w:beforeAutospacing="1" w:after="100" w:afterAutospacing="1" w:line="276" w:lineRule="auto"/>
        <w:rPr>
          <w:rFonts w:ascii="Times New Roman" w:eastAsiaTheme="minorEastAsia" w:hAnsi="Times New Roman"/>
          <w:color w:val="002060"/>
          <w:sz w:val="24"/>
          <w:szCs w:val="24"/>
          <w:u w:val="single"/>
          <w:lang w:eastAsia="ru-RU"/>
        </w:rPr>
      </w:pPr>
      <w:r w:rsidRPr="00852039">
        <w:rPr>
          <w:rFonts w:ascii="Times New Roman" w:eastAsiaTheme="minorEastAsia" w:hAnsi="Times New Roman"/>
          <w:b/>
          <w:bCs/>
          <w:color w:val="002060"/>
          <w:sz w:val="24"/>
          <w:szCs w:val="24"/>
          <w:u w:val="single"/>
          <w:lang w:eastAsia="ru-RU"/>
        </w:rPr>
        <w:t xml:space="preserve">Инструмент № 3. Используйте систему лояльности. </w:t>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lastRenderedPageBreak/>
        <w:t xml:space="preserve">У каждого из нас есть </w:t>
      </w:r>
      <w:proofErr w:type="spellStart"/>
      <w:r w:rsidRPr="00852039">
        <w:rPr>
          <w:rFonts w:ascii="Times New Roman" w:eastAsiaTheme="minorEastAsia" w:hAnsi="Times New Roman"/>
          <w:b/>
          <w:sz w:val="24"/>
          <w:szCs w:val="24"/>
          <w:lang w:eastAsia="ru-RU"/>
        </w:rPr>
        <w:t>скидочные</w:t>
      </w:r>
      <w:proofErr w:type="spellEnd"/>
      <w:r w:rsidRPr="00852039">
        <w:rPr>
          <w:rFonts w:ascii="Times New Roman" w:eastAsiaTheme="minorEastAsia" w:hAnsi="Times New Roman"/>
          <w:b/>
          <w:sz w:val="24"/>
          <w:szCs w:val="24"/>
          <w:lang w:eastAsia="ru-RU"/>
        </w:rPr>
        <w:t>/бонусные карты магазинов, автозаправок, химчисток и др. УО тоже могут предложить клиентам выгодную систему лояльности. Например, начисляйте ответственным жителям баллы за своевременную оплату, которыми впоследствии можно расплатиться за сервис: </w:t>
      </w:r>
      <w:proofErr w:type="spellStart"/>
      <w:r w:rsidRPr="00852039">
        <w:rPr>
          <w:rFonts w:ascii="Times New Roman" w:eastAsiaTheme="minorEastAsia" w:hAnsi="Times New Roman"/>
          <w:b/>
          <w:sz w:val="24"/>
          <w:szCs w:val="24"/>
          <w:lang w:eastAsia="ru-RU"/>
        </w:rPr>
        <w:t>клининг</w:t>
      </w:r>
      <w:proofErr w:type="spellEnd"/>
      <w:r w:rsidRPr="00852039">
        <w:rPr>
          <w:rFonts w:ascii="Times New Roman" w:eastAsiaTheme="minorEastAsia" w:hAnsi="Times New Roman"/>
          <w:b/>
          <w:sz w:val="24"/>
          <w:szCs w:val="24"/>
          <w:lang w:eastAsia="ru-RU"/>
        </w:rPr>
        <w:t>, услуги сантехника/электрика, доставку и др., или выбрать подарок для дома, например, ароматический диффузор.</w:t>
      </w:r>
    </w:p>
    <w:p w:rsidR="00852039" w:rsidRPr="00852039" w:rsidRDefault="00852039" w:rsidP="0085203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852039">
        <w:rPr>
          <w:rFonts w:ascii="Times New Roman" w:eastAsia="Times New Roman" w:hAnsi="Times New Roman"/>
          <w:b/>
          <w:bCs/>
          <w:color w:val="002060"/>
          <w:sz w:val="28"/>
          <w:szCs w:val="28"/>
          <w:u w:val="single"/>
          <w:lang w:eastAsia="ru-RU"/>
        </w:rPr>
        <w:t>Пример</w:t>
      </w:r>
    </w:p>
    <w:p w:rsidR="00852039" w:rsidRPr="00852039" w:rsidRDefault="00852039" w:rsidP="00852039">
      <w:pPr>
        <w:spacing w:after="0" w:line="276" w:lineRule="auto"/>
        <w:jc w:val="both"/>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Управляющая организация предоставила бонус для собственников, которые оплачивают ЖКУ авансом.</w:t>
      </w:r>
    </w:p>
    <w:p w:rsidR="00852039" w:rsidRPr="00852039" w:rsidRDefault="00852039" w:rsidP="00852039">
      <w:pPr>
        <w:spacing w:after="0" w:line="276" w:lineRule="auto"/>
        <w:jc w:val="both"/>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В микрорайоне «Европейский берег» в Новосибирске для увеличения количества и суммы авансов управляющая организация совместно с популярной в районе кофейней провела акцию: каждому, кто внес аванс на счет, – кофе по купону в подарок. За оптовый заказ управляющая организация получила от кофейни хорошую скидку, да и стоимость купонов оказалась существенно ниже затрат на пени, которые могла бы начислить РСО.</w:t>
      </w:r>
    </w:p>
    <w:p w:rsidR="00852039" w:rsidRPr="00852039" w:rsidRDefault="00852039" w:rsidP="00852039">
      <w:pPr>
        <w:spacing w:after="0" w:line="276" w:lineRule="auto"/>
        <w:jc w:val="both"/>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Можно пойти еще дальше и заключить договор со страховой компанией. Пусть жители, которые исправно авансируют услуги на протяжении года, получат страховку квартиры. Жители будут приятно удивлены такому подарку и с удовольствием расскажут об этом в чате соседей. Стоимость страховки в среднем варьируется от 3 тыс. до 10 тыс. руб. в зависимости от опций и состояния квартиры. При «оптовом» договоре страховая может сделать хорошую скидку.</w:t>
      </w:r>
    </w:p>
    <w:p w:rsidR="00852039" w:rsidRPr="00852039" w:rsidRDefault="00852039" w:rsidP="00852039">
      <w:pPr>
        <w:spacing w:before="100" w:beforeAutospacing="1" w:after="100" w:afterAutospacing="1" w:line="276" w:lineRule="auto"/>
        <w:outlineLvl w:val="1"/>
        <w:rPr>
          <w:rFonts w:ascii="Times New Roman" w:eastAsia="Times New Roman" w:hAnsi="Times New Roman"/>
          <w:bCs/>
          <w:color w:val="002060"/>
          <w:sz w:val="36"/>
          <w:szCs w:val="36"/>
          <w:u w:val="single"/>
          <w:lang w:eastAsia="ru-RU"/>
        </w:rPr>
      </w:pPr>
      <w:r w:rsidRPr="00852039">
        <w:rPr>
          <w:rFonts w:ascii="Times New Roman" w:eastAsia="Times New Roman" w:hAnsi="Times New Roman"/>
          <w:b/>
          <w:bCs/>
          <w:color w:val="002060"/>
          <w:sz w:val="36"/>
          <w:szCs w:val="36"/>
          <w:u w:val="single"/>
          <w:lang w:eastAsia="ru-RU"/>
        </w:rPr>
        <w:t xml:space="preserve">Почему неэффективно запугивать случайных должников </w:t>
      </w:r>
    </w:p>
    <w:p w:rsidR="00852039" w:rsidRPr="00852039" w:rsidRDefault="00852039" w:rsidP="00852039">
      <w:pPr>
        <w:spacing w:before="100" w:beforeAutospacing="1" w:after="100" w:afterAutospacing="1" w:line="276" w:lineRule="auto"/>
        <w:outlineLvl w:val="1"/>
        <w:rPr>
          <w:rFonts w:ascii="Times New Roman" w:eastAsiaTheme="minorEastAsia" w:hAnsi="Times New Roman"/>
          <w:b/>
          <w:bCs/>
          <w:sz w:val="36"/>
          <w:szCs w:val="36"/>
          <w:lang w:eastAsia="ru-RU"/>
        </w:rPr>
      </w:pPr>
      <w:r w:rsidRPr="00852039">
        <w:rPr>
          <w:rFonts w:ascii="Times New Roman" w:eastAsia="Times New Roman" w:hAnsi="Times New Roman"/>
          <w:b/>
          <w:bCs/>
          <w:color w:val="002060"/>
          <w:sz w:val="36"/>
          <w:szCs w:val="36"/>
          <w:u w:val="single"/>
          <w:lang w:eastAsia="ru-RU"/>
        </w:rPr>
        <w:t>отлучением от «благ цивилизации»</w:t>
      </w:r>
    </w:p>
    <w:p w:rsidR="00852039" w:rsidRPr="00852039" w:rsidRDefault="00852039" w:rsidP="00852039">
      <w:pPr>
        <w:spacing w:before="100" w:beforeAutospacing="1" w:after="100" w:afterAutospacing="1" w:line="276" w:lineRule="auto"/>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От безысходности управляющие часто хотят прибегнуть к радикальным мерам:</w:t>
      </w:r>
    </w:p>
    <w:p w:rsidR="00852039" w:rsidRPr="00852039" w:rsidRDefault="00852039" w:rsidP="00852039">
      <w:pPr>
        <w:numPr>
          <w:ilvl w:val="0"/>
          <w:numId w:val="4"/>
        </w:numPr>
        <w:spacing w:after="103"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остановить часть лифтов;</w:t>
      </w:r>
    </w:p>
    <w:p w:rsidR="00852039" w:rsidRPr="00852039" w:rsidRDefault="00852039" w:rsidP="00852039">
      <w:pPr>
        <w:numPr>
          <w:ilvl w:val="0"/>
          <w:numId w:val="4"/>
        </w:numPr>
        <w:spacing w:after="103"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сократить количество уборок в подъездах;</w:t>
      </w:r>
    </w:p>
    <w:p w:rsidR="00852039" w:rsidRPr="00852039" w:rsidRDefault="00852039" w:rsidP="00852039">
      <w:pPr>
        <w:numPr>
          <w:ilvl w:val="0"/>
          <w:numId w:val="4"/>
        </w:numPr>
        <w:spacing w:after="103"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сократить количество дворников;</w:t>
      </w:r>
    </w:p>
    <w:p w:rsidR="00852039" w:rsidRPr="00852039" w:rsidRDefault="00852039" w:rsidP="00852039">
      <w:pPr>
        <w:numPr>
          <w:ilvl w:val="0"/>
          <w:numId w:val="4"/>
        </w:numPr>
        <w:spacing w:after="103" w:line="276" w:lineRule="auto"/>
        <w:rPr>
          <w:rFonts w:ascii="Times New Roman" w:eastAsia="Times New Roman" w:hAnsi="Times New Roman"/>
          <w:b/>
          <w:sz w:val="24"/>
          <w:szCs w:val="24"/>
          <w:lang w:eastAsia="ru-RU"/>
        </w:rPr>
      </w:pPr>
      <w:r w:rsidRPr="00852039">
        <w:rPr>
          <w:rFonts w:ascii="Times New Roman" w:eastAsia="Times New Roman" w:hAnsi="Times New Roman"/>
          <w:b/>
          <w:sz w:val="24"/>
          <w:szCs w:val="24"/>
          <w:lang w:eastAsia="ru-RU"/>
        </w:rPr>
        <w:t>отключить освещение мест общего пользования.</w:t>
      </w:r>
    </w:p>
    <w:p w:rsidR="00852039" w:rsidRPr="00852039" w:rsidRDefault="00852039" w:rsidP="00852039">
      <w:pPr>
        <w:spacing w:before="100" w:beforeAutospacing="1" w:after="100" w:afterAutospacing="1" w:line="276" w:lineRule="auto"/>
        <w:jc w:val="both"/>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Так делать мы не рекомендуем – это путь к банкротству или исключению из реестра из-за санкций со стороны ГЖИ. Дело в том, что подобные меры в управлении МКД вне закона и с их помощью вряд ли получится поднять собираемость платежей.</w:t>
      </w:r>
    </w:p>
    <w:p w:rsidR="00852039" w:rsidRPr="00852039" w:rsidRDefault="00852039" w:rsidP="00852039">
      <w:pPr>
        <w:spacing w:before="100" w:beforeAutospacing="1" w:after="100" w:afterAutospacing="1" w:line="276" w:lineRule="auto"/>
        <w:jc w:val="both"/>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Добросовестные плательщики не должны страдать из-за недобросовестности соседей. Они заплатили за все услуги вовремя и имеют полное право их получить. Замечания должны быть адресными. Это первое, о чем ГЖИ напомнит УО или жилищному объединению, которые решились на радикальные меры.</w:t>
      </w:r>
    </w:p>
    <w:p w:rsidR="00852039" w:rsidRPr="00852039" w:rsidRDefault="00852039" w:rsidP="00852039">
      <w:pPr>
        <w:spacing w:before="100" w:beforeAutospacing="1" w:after="100" w:afterAutospacing="1" w:line="276" w:lineRule="auto"/>
        <w:jc w:val="both"/>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t>Расчет на то, что добросовестные плательщики сами «разберутся» с должниками, из-за которых компания отключает лифты и освещение, показывает управляющего не с лучшей стороны. Получается, директор не в состоянии решить проблему и делает ее общей, перекладывая ответственность на всех.</w:t>
      </w:r>
    </w:p>
    <w:p w:rsidR="00852039" w:rsidRDefault="00852039" w:rsidP="00852039">
      <w:pPr>
        <w:spacing w:before="100" w:beforeAutospacing="1" w:after="100" w:afterAutospacing="1" w:line="276" w:lineRule="auto"/>
        <w:jc w:val="both"/>
        <w:rPr>
          <w:rFonts w:ascii="Times New Roman" w:eastAsiaTheme="minorEastAsia" w:hAnsi="Times New Roman"/>
          <w:b/>
          <w:sz w:val="24"/>
          <w:szCs w:val="24"/>
          <w:lang w:eastAsia="ru-RU"/>
        </w:rPr>
      </w:pPr>
      <w:r w:rsidRPr="00852039">
        <w:rPr>
          <w:rFonts w:ascii="Times New Roman" w:eastAsiaTheme="minorEastAsia" w:hAnsi="Times New Roman"/>
          <w:b/>
          <w:sz w:val="24"/>
          <w:szCs w:val="24"/>
          <w:lang w:eastAsia="ru-RU"/>
        </w:rPr>
        <w:lastRenderedPageBreak/>
        <w:t>Если компания довела ситуацию с долгом до таких масштабов, напрашивается вопрос: а не пора ли ее сменить? Именно об этом задумаются добросовестные плательщики, увидев подобное объявлен</w:t>
      </w:r>
      <w:r>
        <w:rPr>
          <w:rFonts w:ascii="Times New Roman" w:eastAsiaTheme="minorEastAsia" w:hAnsi="Times New Roman"/>
          <w:b/>
          <w:sz w:val="24"/>
          <w:szCs w:val="24"/>
          <w:lang w:eastAsia="ru-RU"/>
        </w:rPr>
        <w:t>.</w:t>
      </w:r>
    </w:p>
    <w:p w:rsidR="00852039" w:rsidRPr="00852039" w:rsidRDefault="00852039" w:rsidP="00852039">
      <w:pPr>
        <w:spacing w:before="100" w:beforeAutospacing="1" w:after="100" w:afterAutospacing="1" w:line="276" w:lineRule="auto"/>
        <w:jc w:val="both"/>
        <w:rPr>
          <w:rFonts w:ascii="Times New Roman" w:eastAsiaTheme="minorEastAsia" w:hAnsi="Times New Roman"/>
          <w:b/>
          <w:color w:val="002060"/>
          <w:sz w:val="24"/>
          <w:szCs w:val="24"/>
          <w:u w:val="single"/>
          <w:lang w:eastAsia="ru-RU"/>
        </w:rPr>
      </w:pPr>
      <w:r w:rsidRPr="00852039">
        <w:rPr>
          <w:rFonts w:ascii="Times New Roman" w:eastAsiaTheme="minorEastAsia" w:hAnsi="Times New Roman"/>
          <w:b/>
          <w:color w:val="002060"/>
          <w:sz w:val="24"/>
          <w:szCs w:val="24"/>
          <w:u w:val="single"/>
          <w:lang w:eastAsia="ru-RU"/>
        </w:rPr>
        <w:t>----------------------------------------------------------------------------------------------------------------------------------</w:t>
      </w:r>
    </w:p>
    <w:p w:rsidR="00F10107" w:rsidRPr="00F10107" w:rsidRDefault="00F10107" w:rsidP="00F10107">
      <w:pPr>
        <w:pStyle w:val="a3"/>
        <w:numPr>
          <w:ilvl w:val="0"/>
          <w:numId w:val="11"/>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F10107">
        <w:rPr>
          <w:rFonts w:ascii="Times New Roman" w:eastAsia="Times New Roman" w:hAnsi="Times New Roman"/>
          <w:b/>
          <w:bCs/>
          <w:color w:val="002060"/>
          <w:sz w:val="40"/>
          <w:szCs w:val="40"/>
          <w:u w:val="single"/>
          <w:lang w:eastAsia="ru-RU"/>
        </w:rPr>
        <w:t>Какие обязанности есть у собственника помещения в МКД и как действовать, если он их не исполняет</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F10107" w:rsidRPr="00F10107" w:rsidTr="009F7D53">
        <w:tc>
          <w:tcPr>
            <w:tcW w:w="0" w:type="auto"/>
            <w:vAlign w:val="center"/>
            <w:hideMark/>
          </w:tcPr>
          <w:p w:rsidR="00F10107" w:rsidRPr="00F10107" w:rsidRDefault="00F10107" w:rsidP="00F10107">
            <w:pPr>
              <w:spacing w:after="0" w:line="240" w:lineRule="auto"/>
              <w:jc w:val="both"/>
              <w:rPr>
                <w:rFonts w:ascii="Times New Roman" w:eastAsiaTheme="minorEastAsia" w:hAnsi="Times New Roman"/>
                <w:b/>
                <w:color w:val="002060"/>
                <w:sz w:val="28"/>
                <w:szCs w:val="28"/>
                <w:lang w:eastAsia="ru-RU"/>
              </w:rPr>
            </w:pPr>
            <w:proofErr w:type="spellStart"/>
            <w:r w:rsidRPr="00F10107">
              <w:rPr>
                <w:rFonts w:ascii="Times New Roman" w:eastAsiaTheme="minorEastAsia" w:hAnsi="Times New Roman"/>
                <w:b/>
                <w:color w:val="002060"/>
                <w:sz w:val="28"/>
                <w:szCs w:val="28"/>
                <w:lang w:eastAsia="ru-RU"/>
              </w:rPr>
              <w:t>Сусана</w:t>
            </w:r>
            <w:proofErr w:type="spellEnd"/>
            <w:r w:rsidRPr="00F10107">
              <w:rPr>
                <w:rFonts w:ascii="Times New Roman" w:eastAsiaTheme="minorEastAsia" w:hAnsi="Times New Roman"/>
                <w:b/>
                <w:color w:val="002060"/>
                <w:sz w:val="28"/>
                <w:szCs w:val="28"/>
                <w:lang w:eastAsia="ru-RU"/>
              </w:rPr>
              <w:t> </w:t>
            </w:r>
            <w:proofErr w:type="spellStart"/>
            <w:r w:rsidRPr="00F10107">
              <w:rPr>
                <w:rFonts w:ascii="Times New Roman" w:eastAsiaTheme="minorEastAsia" w:hAnsi="Times New Roman"/>
                <w:b/>
                <w:color w:val="002060"/>
                <w:sz w:val="28"/>
                <w:szCs w:val="28"/>
                <w:lang w:eastAsia="ru-RU"/>
              </w:rPr>
              <w:t>Киракосян</w:t>
            </w:r>
            <w:proofErr w:type="spellEnd"/>
            <w:r w:rsidRPr="00F10107">
              <w:rPr>
                <w:rFonts w:ascii="Times New Roman" w:eastAsiaTheme="minorEastAsia" w:hAnsi="Times New Roman"/>
                <w:b/>
                <w:color w:val="002060"/>
                <w:sz w:val="28"/>
                <w:szCs w:val="28"/>
                <w:lang w:eastAsia="ru-RU"/>
              </w:rPr>
              <w:t>, кандидат юридических наук, доцент, независимый эксперт по антикоррупционной экспертизе НПА, председатель Подкомитета ТПП РФ по развитию бизнеса в сфере управления жилой недвижимостью</w:t>
            </w:r>
          </w:p>
        </w:tc>
      </w:tr>
    </w:tbl>
    <w:p w:rsidR="00F10107" w:rsidRPr="00F10107" w:rsidRDefault="00F10107" w:rsidP="00F10107">
      <w:pPr>
        <w:spacing w:after="0" w:line="276" w:lineRule="auto"/>
        <w:jc w:val="both"/>
        <w:rPr>
          <w:rFonts w:ascii="Times New Roman" w:eastAsia="Times New Roman" w:hAnsi="Times New Roman"/>
          <w:b/>
          <w:color w:val="002060"/>
          <w:sz w:val="28"/>
          <w:szCs w:val="28"/>
          <w:lang w:eastAsia="ru-RU"/>
        </w:rPr>
      </w:pPr>
      <w:r w:rsidRPr="00F10107">
        <w:rPr>
          <w:rFonts w:ascii="Times New Roman" w:eastAsia="Times New Roman" w:hAnsi="Times New Roman"/>
          <w:b/>
          <w:color w:val="002060"/>
          <w:sz w:val="28"/>
          <w:szCs w:val="28"/>
          <w:lang w:eastAsia="ru-RU"/>
        </w:rPr>
        <w:t xml:space="preserve">Эксперты Системы УМД сделали подборку, какие обязанности есть у собственников и какие последствия им грозят за неисполнение. Это касается общего имущества и проживания в помещении. Бонусом привели алгоритм, как влиять на собственников и добиваться от них исполнительности. </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 обязан оплачивать содержание общего имущества, поддерживать порядок в МОП, пускать при необходимости сотрудников УО в квартиру. Это не полный список. Мы назвали пять групп обязанностей и привели алгоритм, который поможет добиться их исполнения. Читайте в рекомендации о том, как понудить собственника быть ответственным.</w:t>
      </w:r>
    </w:p>
    <w:p w:rsidR="00F10107" w:rsidRPr="00F10107" w:rsidRDefault="00F10107" w:rsidP="00F10107">
      <w:pPr>
        <w:spacing w:after="0" w:line="276" w:lineRule="auto"/>
        <w:jc w:val="both"/>
        <w:outlineLvl w:val="1"/>
        <w:rPr>
          <w:rFonts w:ascii="Times New Roman" w:eastAsia="Times New Roman" w:hAnsi="Times New Roman"/>
          <w:b/>
          <w:bCs/>
          <w:sz w:val="36"/>
          <w:szCs w:val="36"/>
          <w:lang w:eastAsia="ru-RU"/>
        </w:rPr>
      </w:pPr>
      <w:r w:rsidRPr="00F10107">
        <w:rPr>
          <w:rFonts w:ascii="Times New Roman" w:eastAsia="Times New Roman" w:hAnsi="Times New Roman"/>
          <w:b/>
          <w:bCs/>
          <w:sz w:val="36"/>
          <w:szCs w:val="36"/>
          <w:lang w:eastAsia="ru-RU"/>
        </w:rPr>
        <w:t>Виды обязанностей собственника</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Обязанности собственника можно разделить на два типа: хозяйские и соседские.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Как хозяин он должен содержать общее имущество в исправном состоянии, не допускать аварий и разрушений имущества, участвовать в расходах на его содержание.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Как сосед он должен уважать права и интересы проживающих в доме собственников и пользователей помещений. Что может делать собственник, а что нет, мы наглядно показали на рисунке 1.</w:t>
      </w:r>
    </w:p>
    <w:p w:rsidR="00F10107" w:rsidRPr="00F10107" w:rsidRDefault="00F10107" w:rsidP="00F10107">
      <w:pPr>
        <w:spacing w:after="0" w:line="276" w:lineRule="auto"/>
        <w:jc w:val="both"/>
        <w:rPr>
          <w:rFonts w:ascii="Times New Roman" w:eastAsiaTheme="minorEastAsia" w:hAnsi="Times New Roman"/>
          <w:b/>
          <w:bCs/>
          <w:sz w:val="24"/>
          <w:szCs w:val="24"/>
          <w:lang w:eastAsia="ru-RU"/>
        </w:rPr>
      </w:pPr>
      <w:r w:rsidRPr="00F10107">
        <w:rPr>
          <w:rFonts w:ascii="Times New Roman" w:eastAsiaTheme="minorEastAsia" w:hAnsi="Times New Roman"/>
          <w:b/>
          <w:bCs/>
          <w:sz w:val="24"/>
          <w:szCs w:val="24"/>
          <w:lang w:eastAsia="ru-RU"/>
        </w:rPr>
        <w:t>Рисунок 1. Двенадцать заповедей для собственника помещения в МКД</w:t>
      </w:r>
    </w:p>
    <w:p w:rsidR="00F10107" w:rsidRPr="00F10107" w:rsidRDefault="00F10107" w:rsidP="00F10107">
      <w:pPr>
        <w:spacing w:after="0" w:line="276" w:lineRule="auto"/>
        <w:jc w:val="both"/>
        <w:rPr>
          <w:rFonts w:ascii="Times New Roman" w:eastAsiaTheme="minorEastAsia" w:hAnsi="Times New Roman"/>
          <w:b/>
          <w:bCs/>
          <w:sz w:val="24"/>
          <w:szCs w:val="24"/>
          <w:lang w:eastAsia="ru-RU"/>
        </w:rPr>
      </w:pPr>
    </w:p>
    <w:p w:rsidR="00F10107" w:rsidRPr="00F10107" w:rsidRDefault="00F10107" w:rsidP="00F10107">
      <w:pPr>
        <w:spacing w:after="0" w:line="276" w:lineRule="auto"/>
        <w:jc w:val="both"/>
        <w:rPr>
          <w:rFonts w:ascii="Times New Roman" w:eastAsiaTheme="minorEastAsia" w:hAnsi="Times New Roman"/>
          <w:sz w:val="24"/>
          <w:szCs w:val="24"/>
          <w:lang w:eastAsia="ru-RU"/>
        </w:rPr>
      </w:pPr>
      <w:r w:rsidRPr="00F10107">
        <w:rPr>
          <w:rFonts w:ascii="Times New Roman" w:eastAsiaTheme="minorEastAsia" w:hAnsi="Times New Roman"/>
          <w:b/>
          <w:noProof/>
          <w:sz w:val="24"/>
          <w:szCs w:val="24"/>
          <w:lang w:eastAsia="ru-RU"/>
        </w:rPr>
        <w:lastRenderedPageBreak/>
        <w:drawing>
          <wp:inline distT="0" distB="0" distL="0" distR="0" wp14:anchorId="0FA415CF" wp14:editId="24E55748">
            <wp:extent cx="4857750" cy="3952875"/>
            <wp:effectExtent l="0" t="0" r="0" b="9525"/>
            <wp:docPr id="6" name="Рисунок 10" descr="https://1umd.ru/system/content/image/71/1/-1744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1umd.ru/system/content/image/71/1/-174410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0" cy="3952875"/>
                    </a:xfrm>
                    <a:prstGeom prst="rect">
                      <a:avLst/>
                    </a:prstGeom>
                    <a:noFill/>
                    <a:ln>
                      <a:noFill/>
                    </a:ln>
                  </pic:spPr>
                </pic:pic>
              </a:graphicData>
            </a:graphic>
          </wp:inline>
        </w:drawing>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p>
    <w:p w:rsidR="00F10107" w:rsidRPr="00F10107" w:rsidRDefault="009F7D53" w:rsidP="00F10107">
      <w:pPr>
        <w:spacing w:after="0" w:line="276" w:lineRule="auto"/>
        <w:jc w:val="both"/>
        <w:rPr>
          <w:rFonts w:ascii="Times New Roman" w:eastAsiaTheme="minorEastAsia" w:hAnsi="Times New Roman"/>
          <w:b/>
          <w:sz w:val="24"/>
          <w:szCs w:val="24"/>
          <w:lang w:eastAsia="ru-RU"/>
        </w:rPr>
      </w:pPr>
      <w:hyperlink r:id="rId27" w:anchor="/document/118/92529/" w:tgtFrame="_self" w:history="1">
        <w:r w:rsidR="00F10107" w:rsidRPr="00F10107">
          <w:rPr>
            <w:rFonts w:ascii="Times New Roman" w:eastAsiaTheme="minorEastAsia" w:hAnsi="Times New Roman"/>
            <w:b/>
            <w:color w:val="0000FF"/>
            <w:sz w:val="24"/>
            <w:szCs w:val="24"/>
            <w:u w:val="single"/>
            <w:lang w:eastAsia="ru-RU"/>
          </w:rPr>
          <w:t>Скачать плакат</w:t>
        </w:r>
      </w:hyperlink>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Обязан ли собственник уведомлять управляющую МКД организацию о смене собственника</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Да, если договор управления предусматривает такую обязанность. При этом закон не предусматривает наказание за ее неисполнение. На практике информацию о предстоящей продаже квартиры УО получает при запросе собственником выписки из лицевого счета, когда выдает справку об отсутствии задолженности за ЖКУ. О состоявшейся смене собственника УО узнает уже от нового владельца: после поступившей от него аварийной заявки, претензии или при подготовке очередного ОСС.</w:t>
      </w:r>
    </w:p>
    <w:p w:rsidR="00F10107" w:rsidRPr="00F10107" w:rsidRDefault="00F10107" w:rsidP="00F10107">
      <w:pPr>
        <w:spacing w:after="0" w:line="276" w:lineRule="auto"/>
        <w:jc w:val="both"/>
        <w:outlineLvl w:val="1"/>
        <w:rPr>
          <w:rFonts w:ascii="Times New Roman" w:eastAsia="Times New Roman" w:hAnsi="Times New Roman"/>
          <w:b/>
          <w:bCs/>
          <w:sz w:val="36"/>
          <w:szCs w:val="36"/>
          <w:lang w:eastAsia="ru-RU"/>
        </w:rPr>
      </w:pPr>
      <w:r w:rsidRPr="00F10107">
        <w:rPr>
          <w:rFonts w:ascii="Times New Roman" w:eastAsia="Times New Roman" w:hAnsi="Times New Roman"/>
          <w:b/>
          <w:bCs/>
          <w:sz w:val="36"/>
          <w:szCs w:val="36"/>
          <w:lang w:eastAsia="ru-RU"/>
        </w:rPr>
        <w:t>Хозяйские обязанности</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Обязанность № 1. Содержать общее имущество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 обязан содержать и свое жилье, и общее имущество в МКД (</w:t>
      </w:r>
      <w:hyperlink r:id="rId28" w:anchor="/document/99/901919946/XA00MBQ2NN/" w:history="1">
        <w:r w:rsidRPr="00F10107">
          <w:rPr>
            <w:rFonts w:ascii="Times New Roman" w:eastAsiaTheme="minorEastAsia" w:hAnsi="Times New Roman"/>
            <w:b/>
            <w:color w:val="0000FF"/>
            <w:sz w:val="24"/>
            <w:szCs w:val="24"/>
            <w:u w:val="single"/>
            <w:lang w:eastAsia="ru-RU"/>
          </w:rPr>
          <w:t>ч. 3</w:t>
        </w:r>
      </w:hyperlink>
      <w:r w:rsidRPr="00F10107">
        <w:rPr>
          <w:rFonts w:ascii="Times New Roman" w:eastAsiaTheme="minorEastAsia" w:hAnsi="Times New Roman"/>
          <w:b/>
          <w:sz w:val="24"/>
          <w:szCs w:val="24"/>
          <w:lang w:eastAsia="ru-RU"/>
        </w:rPr>
        <w:t xml:space="preserve"> ст. 30 ЖК, </w:t>
      </w:r>
      <w:hyperlink r:id="rId29" w:anchor="/document/99/901991977/XA00M8E2MP/" w:tooltip="28. Собственники помещений обязаны нести бремя расходов на содержание общего имущества" w:history="1">
        <w:r w:rsidRPr="00F10107">
          <w:rPr>
            <w:rFonts w:ascii="Times New Roman" w:eastAsiaTheme="minorEastAsia" w:hAnsi="Times New Roman"/>
            <w:b/>
            <w:color w:val="0000FF"/>
            <w:sz w:val="24"/>
            <w:szCs w:val="24"/>
            <w:u w:val="single"/>
            <w:lang w:eastAsia="ru-RU"/>
          </w:rPr>
          <w:t>п. 28</w:t>
        </w:r>
      </w:hyperlink>
      <w:r w:rsidRPr="00F10107">
        <w:rPr>
          <w:rFonts w:ascii="Times New Roman" w:eastAsiaTheme="minorEastAsia" w:hAnsi="Times New Roman"/>
          <w:b/>
          <w:sz w:val="24"/>
          <w:szCs w:val="24"/>
          <w:lang w:eastAsia="ru-RU"/>
        </w:rPr>
        <w:t xml:space="preserve">, </w:t>
      </w:r>
      <w:hyperlink r:id="rId30" w:anchor="/document/99/901991977/XA00MA02N6/" w:history="1">
        <w:r w:rsidRPr="00F10107">
          <w:rPr>
            <w:rFonts w:ascii="Times New Roman" w:eastAsiaTheme="minorEastAsia" w:hAnsi="Times New Roman"/>
            <w:b/>
            <w:color w:val="0000FF"/>
            <w:sz w:val="24"/>
            <w:szCs w:val="24"/>
            <w:u w:val="single"/>
            <w:lang w:eastAsia="ru-RU"/>
          </w:rPr>
          <w:t>п. 30</w:t>
        </w:r>
      </w:hyperlink>
      <w:r w:rsidRPr="00F10107">
        <w:rPr>
          <w:rFonts w:ascii="Times New Roman" w:eastAsiaTheme="minorEastAsia" w:hAnsi="Times New Roman"/>
          <w:b/>
          <w:sz w:val="24"/>
          <w:szCs w:val="24"/>
          <w:lang w:eastAsia="ru-RU"/>
        </w:rPr>
        <w:t xml:space="preserve"> Правил № 491). Такая обязанность возникает в силу закона. Юридически это называется «нести бремя содержания исходя из факта обладания общей собственностью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Для собственника содержать общее имущество означает:</w:t>
      </w:r>
    </w:p>
    <w:p w:rsidR="00F10107" w:rsidRPr="00F10107" w:rsidRDefault="00F10107" w:rsidP="00F10107">
      <w:pPr>
        <w:numPr>
          <w:ilvl w:val="0"/>
          <w:numId w:val="5"/>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выбрать способ управления МКД;</w:t>
      </w:r>
    </w:p>
    <w:p w:rsidR="00F10107" w:rsidRPr="00F10107" w:rsidRDefault="00F10107" w:rsidP="00F10107">
      <w:pPr>
        <w:numPr>
          <w:ilvl w:val="0"/>
          <w:numId w:val="5"/>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участвовать в общих собраниях;</w:t>
      </w:r>
    </w:p>
    <w:p w:rsidR="00F10107" w:rsidRPr="00F10107" w:rsidRDefault="00F10107" w:rsidP="00F10107">
      <w:pPr>
        <w:numPr>
          <w:ilvl w:val="0"/>
          <w:numId w:val="5"/>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принимать решения по вопросам о порядке владения, пользования и распоряжения объектами общего имущества;</w:t>
      </w:r>
    </w:p>
    <w:p w:rsidR="00F10107" w:rsidRPr="00F10107" w:rsidRDefault="00F10107" w:rsidP="00F10107">
      <w:pPr>
        <w:numPr>
          <w:ilvl w:val="0"/>
          <w:numId w:val="5"/>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поддерживать общее имущество в надлежащем состоянии, не допускать бесхозяйственного обращения.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bCs/>
          <w:sz w:val="24"/>
          <w:szCs w:val="24"/>
          <w:lang w:eastAsia="ru-RU"/>
        </w:rPr>
        <w:t>Последствия за неисполнение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 обязан возместить вред, причиненный общему имуществу, в полном объеме (</w:t>
      </w:r>
      <w:hyperlink r:id="rId31" w:anchor="/document/99/9027703/XA00MAE2MM/" w:tooltip="Статья 1064. Общие основания ответственности за причинение вреда" w:history="1">
        <w:r w:rsidRPr="00F10107">
          <w:rPr>
            <w:rFonts w:ascii="Times New Roman" w:eastAsiaTheme="minorEastAsia" w:hAnsi="Times New Roman"/>
            <w:b/>
            <w:color w:val="0000FF"/>
            <w:sz w:val="24"/>
            <w:szCs w:val="24"/>
            <w:u w:val="single"/>
            <w:lang w:eastAsia="ru-RU"/>
          </w:rPr>
          <w:t>ст. 1064 ГК</w:t>
        </w:r>
      </w:hyperlink>
      <w:r w:rsidRPr="00F10107">
        <w:rPr>
          <w:rFonts w:ascii="Times New Roman" w:eastAsiaTheme="minorEastAsia" w:hAnsi="Times New Roman"/>
          <w:b/>
          <w:sz w:val="24"/>
          <w:szCs w:val="24"/>
          <w:lang w:eastAsia="ru-RU"/>
        </w:rPr>
        <w:t>). Чтобы привлечь виновного к ответственности, нужно собрать доказательства его вины. В противном случае ответственность ляжет на УО, ТСЖ, ЖК.</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Если повреждение чужого имущества не причинило значительного ущерба, то за такие действия предусмотрен штраф от 300 до 500 руб. Штраф установлен </w:t>
      </w:r>
      <w:hyperlink r:id="rId32" w:anchor="/document/99/901807667/XA00ME62NE/" w:history="1">
        <w:r w:rsidRPr="00F10107">
          <w:rPr>
            <w:rFonts w:ascii="Times New Roman" w:eastAsiaTheme="minorEastAsia" w:hAnsi="Times New Roman"/>
            <w:b/>
            <w:color w:val="0000FF"/>
            <w:sz w:val="24"/>
            <w:szCs w:val="24"/>
            <w:u w:val="single"/>
            <w:lang w:eastAsia="ru-RU"/>
          </w:rPr>
          <w:t>статьей 7.17</w:t>
        </w:r>
      </w:hyperlink>
      <w:r w:rsidRPr="00F10107">
        <w:rPr>
          <w:rFonts w:ascii="Times New Roman" w:eastAsiaTheme="minorEastAsia" w:hAnsi="Times New Roman"/>
          <w:b/>
          <w:sz w:val="24"/>
          <w:szCs w:val="24"/>
          <w:lang w:eastAsia="ru-RU"/>
        </w:rPr>
        <w:t xml:space="preserve"> КоАП. За мелкое </w:t>
      </w:r>
      <w:r w:rsidRPr="00F10107">
        <w:rPr>
          <w:rFonts w:ascii="Times New Roman" w:eastAsiaTheme="minorEastAsia" w:hAnsi="Times New Roman"/>
          <w:b/>
          <w:sz w:val="24"/>
          <w:szCs w:val="24"/>
          <w:lang w:eastAsia="ru-RU"/>
        </w:rPr>
        <w:lastRenderedPageBreak/>
        <w:t>хулиганство с повреждением общего имущества предусмотрен штраф от 500 до 1000 руб. или административный арест на срок до 15 суток (</w:t>
      </w:r>
      <w:hyperlink r:id="rId33" w:anchor="/document/99/901807667/XA00MHG2O9/" w:history="1">
        <w:r w:rsidRPr="00F10107">
          <w:rPr>
            <w:rFonts w:ascii="Times New Roman" w:eastAsiaTheme="minorEastAsia" w:hAnsi="Times New Roman"/>
            <w:b/>
            <w:color w:val="0000FF"/>
            <w:sz w:val="24"/>
            <w:szCs w:val="24"/>
            <w:u w:val="single"/>
            <w:lang w:eastAsia="ru-RU"/>
          </w:rPr>
          <w:t>ст. 20.1 КоАП</w:t>
        </w:r>
      </w:hyperlink>
      <w:r w:rsidRPr="00F10107">
        <w:rPr>
          <w:rFonts w:ascii="Times New Roman" w:eastAsiaTheme="minorEastAsia" w:hAnsi="Times New Roman"/>
          <w:b/>
          <w:sz w:val="24"/>
          <w:szCs w:val="24"/>
          <w:lang w:eastAsia="ru-RU"/>
        </w:rPr>
        <w:t>). За вандализм (</w:t>
      </w:r>
      <w:hyperlink r:id="rId34" w:anchor="/document/99/9017477/ZA00M5A2MJ/" w:tooltip="Статья 214. Вандализм" w:history="1">
        <w:r w:rsidRPr="00F10107">
          <w:rPr>
            <w:rFonts w:ascii="Times New Roman" w:eastAsiaTheme="minorEastAsia" w:hAnsi="Times New Roman"/>
            <w:b/>
            <w:color w:val="0000FF"/>
            <w:sz w:val="24"/>
            <w:szCs w:val="24"/>
            <w:u w:val="single"/>
            <w:lang w:eastAsia="ru-RU"/>
          </w:rPr>
          <w:t>ст. 214 УК</w:t>
        </w:r>
      </w:hyperlink>
      <w:r w:rsidRPr="00F10107">
        <w:rPr>
          <w:rFonts w:ascii="Times New Roman" w:eastAsiaTheme="minorEastAsia" w:hAnsi="Times New Roman"/>
          <w:b/>
          <w:sz w:val="24"/>
          <w:szCs w:val="24"/>
          <w:lang w:eastAsia="ru-RU"/>
        </w:rPr>
        <w:t>) и умышленное уничтожение имущества (</w:t>
      </w:r>
      <w:hyperlink r:id="rId35" w:anchor="/document/99/9017477/ZA00ML62OV/" w:tooltip="Статья 167. Умышленные уничтожение или повреждение имущества" w:history="1">
        <w:r w:rsidRPr="00F10107">
          <w:rPr>
            <w:rFonts w:ascii="Times New Roman" w:eastAsiaTheme="minorEastAsia" w:hAnsi="Times New Roman"/>
            <w:b/>
            <w:color w:val="0000FF"/>
            <w:sz w:val="24"/>
            <w:szCs w:val="24"/>
            <w:u w:val="single"/>
            <w:lang w:eastAsia="ru-RU"/>
          </w:rPr>
          <w:t>ст. 167 УК</w:t>
        </w:r>
      </w:hyperlink>
      <w:r w:rsidRPr="00F10107">
        <w:rPr>
          <w:rFonts w:ascii="Times New Roman" w:eastAsiaTheme="minorEastAsia" w:hAnsi="Times New Roman"/>
          <w:b/>
          <w:sz w:val="24"/>
          <w:szCs w:val="24"/>
          <w:lang w:eastAsia="ru-RU"/>
        </w:rPr>
        <w:t>) – уголовная ответственность.</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Обязанности в части содержания ОИ, выбора способа управления МКД, участия в собраниях не обеспечены мерами ответственности. Нет способа заставить собственника голосовать на собрании или принять обоснованный размер платы. Его можно лишь убедить, рассказать о невыгодных последствиях. Например, когда собственники не решают сами вопросы управления МКД, за них это делает орган МСУ. Проводит открытый конкурс, и выбор не всегда в пользу надежной и добросовестной УО.</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Пример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Собственники обязали владельца нежилого помещения прекратить выемку грунта из подвальных помещений в связи с опасностью таких работ</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Собственники обязали владельца нежилого помещения прекратить выемку грунта из подвальных помещений под пристройкой. Судебная экспертиза подтвердила опасность таких работ. Суд указал, что земляные работы по выемке грунта, создающие угрозу безопасности, жизни и здоровью граждан, проводят в помещениях, которые принадлежат ответчику. Значит, именно он обязан привести строительные конструкции МКД в состояние, которое не будет влиять на ухудшение технического состояния дома в целом (</w:t>
      </w:r>
      <w:hyperlink r:id="rId36" w:anchor="/document/98/44335240/" w:history="1">
        <w:r w:rsidRPr="00F10107">
          <w:rPr>
            <w:rFonts w:ascii="Times New Roman" w:eastAsiaTheme="minorEastAsia" w:hAnsi="Times New Roman"/>
            <w:b/>
            <w:color w:val="0000FF"/>
            <w:sz w:val="24"/>
            <w:szCs w:val="24"/>
            <w:u w:val="single"/>
            <w:lang w:eastAsia="ru-RU"/>
          </w:rPr>
          <w:t>определение Верховного суда от 15.01.2013 № 51-КГ12-3</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Обязан ли собственник соблюдать решения общего собрания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Да, обязан.</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Решения собраний обязательны для всех собственников помещений в МКД (</w:t>
      </w:r>
      <w:hyperlink r:id="rId37" w:anchor="/document/99/901919946/XA00MAE2MS/" w:history="1">
        <w:r w:rsidRPr="00F10107">
          <w:rPr>
            <w:rFonts w:ascii="Times New Roman" w:eastAsiaTheme="minorEastAsia" w:hAnsi="Times New Roman"/>
            <w:b/>
            <w:color w:val="0000FF"/>
            <w:sz w:val="24"/>
            <w:szCs w:val="24"/>
            <w:u w:val="single"/>
            <w:lang w:eastAsia="ru-RU"/>
          </w:rPr>
          <w:t>ч. 5 ст. 46 ЖК</w:t>
        </w:r>
      </w:hyperlink>
      <w:r w:rsidRPr="00F10107">
        <w:rPr>
          <w:rFonts w:ascii="Times New Roman" w:eastAsiaTheme="minorEastAsia" w:hAnsi="Times New Roman"/>
          <w:b/>
          <w:sz w:val="24"/>
          <w:szCs w:val="24"/>
          <w:lang w:eastAsia="ru-RU"/>
        </w:rPr>
        <w:t>). Не имеет значения, что собственник голосовал против принятия решения или оно принято задолго до покупки квартиры. Аналогичное правило действует и в отношении собственников нежилых помещений. Исключение – ничтожные решения ОСС, не имеющие правовых последствий, и оспоримые решения, которые признаны судом недействительными (</w:t>
      </w:r>
      <w:hyperlink r:id="rId38" w:anchor="/document/99/9027690/XA00MH22NL/" w:history="1">
        <w:r w:rsidRPr="00F10107">
          <w:rPr>
            <w:rFonts w:ascii="Times New Roman" w:eastAsiaTheme="minorEastAsia" w:hAnsi="Times New Roman"/>
            <w:b/>
            <w:color w:val="0000FF"/>
            <w:sz w:val="24"/>
            <w:szCs w:val="24"/>
            <w:u w:val="single"/>
            <w:lang w:eastAsia="ru-RU"/>
          </w:rPr>
          <w:t>ст. 181.3 ГК</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Обязан ли собственник помещения предоставить в УО правоустанавливающие документы</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Нет, это его право. Чтобы подтвердить факт собственности на квартиру, достаточно представить выписку из ЕГРН (</w:t>
      </w:r>
      <w:proofErr w:type="spellStart"/>
      <w:r w:rsidRPr="00F10107">
        <w:rPr>
          <w:rFonts w:ascii="Times New Roman" w:eastAsiaTheme="minorEastAsia" w:hAnsi="Times New Roman"/>
          <w:b/>
          <w:sz w:val="24"/>
          <w:szCs w:val="24"/>
          <w:lang w:eastAsia="ru-RU"/>
        </w:rPr>
        <w:t>Росреестра</w:t>
      </w:r>
      <w:proofErr w:type="spellEnd"/>
      <w:r w:rsidRPr="00F10107">
        <w:rPr>
          <w:rFonts w:ascii="Times New Roman" w:eastAsiaTheme="minorEastAsia" w:hAnsi="Times New Roman"/>
          <w:b/>
          <w:sz w:val="24"/>
          <w:szCs w:val="24"/>
          <w:lang w:eastAsia="ru-RU"/>
        </w:rPr>
        <w:t>). Выписка считается достаточным и достоверным документом, подтверждающим право собственности на помещение в МКД (</w:t>
      </w:r>
      <w:hyperlink r:id="rId39" w:anchor="/document/99/578336847/ZAP2D9C3HR/" w:tooltip="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w:history="1">
        <w:r w:rsidRPr="00F10107">
          <w:rPr>
            <w:rFonts w:ascii="Times New Roman" w:eastAsiaTheme="minorEastAsia" w:hAnsi="Times New Roman"/>
            <w:b/>
            <w:color w:val="0000FF"/>
            <w:sz w:val="24"/>
            <w:szCs w:val="24"/>
            <w:u w:val="single"/>
            <w:lang w:eastAsia="ru-RU"/>
          </w:rPr>
          <w:t>ч. 1</w:t>
        </w:r>
      </w:hyperlink>
      <w:r w:rsidRPr="00F10107">
        <w:rPr>
          <w:rFonts w:ascii="Times New Roman" w:eastAsiaTheme="minorEastAsia" w:hAnsi="Times New Roman"/>
          <w:b/>
          <w:sz w:val="24"/>
          <w:szCs w:val="24"/>
          <w:lang w:eastAsia="ru-RU"/>
        </w:rPr>
        <w:t xml:space="preserve"> ст. 28, </w:t>
      </w:r>
      <w:hyperlink r:id="rId40" w:anchor="/document/99/578336847/ZAP2EDA3KE/" w:tooltip="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w:history="1">
        <w:r w:rsidRPr="00F10107">
          <w:rPr>
            <w:rFonts w:ascii="Times New Roman" w:eastAsiaTheme="minorEastAsia" w:hAnsi="Times New Roman"/>
            <w:b/>
            <w:color w:val="0000FF"/>
            <w:sz w:val="24"/>
            <w:szCs w:val="24"/>
            <w:u w:val="single"/>
            <w:lang w:eastAsia="ru-RU"/>
          </w:rPr>
          <w:t>ч. 6</w:t>
        </w:r>
      </w:hyperlink>
      <w:r w:rsidRPr="00F10107">
        <w:rPr>
          <w:rFonts w:ascii="Times New Roman" w:eastAsiaTheme="minorEastAsia" w:hAnsi="Times New Roman"/>
          <w:b/>
          <w:sz w:val="24"/>
          <w:szCs w:val="24"/>
          <w:lang w:eastAsia="ru-RU"/>
        </w:rPr>
        <w:t xml:space="preserve"> ст. 62 Закона № 218-ФЗ). В выписке есть основные характеристики помещения (вид помещения, его площадь, кадастровый номер).</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Обязан ли собственник уведомить управляющую МКД организацию об изменении площади помещения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Да, изменение площади квартиры влияет на исполнение собственником обязанности платить за содержание общего имущества в МКД. Собственник несет расходы на содержание общего имущества соразмерно своей доле в праве общей собственности на это имущество. Такая доля пропорциональна размеру общей площади помещения собственника (</w:t>
      </w:r>
      <w:hyperlink r:id="rId41" w:anchor="/document/99/901919946/XA00MFI2O9/" w:tooltip="https://vip.1umd.ru/#/document/99/901919946/XA00MFI2O9/" w:history="1">
        <w:r w:rsidRPr="00F10107">
          <w:rPr>
            <w:rFonts w:ascii="Times New Roman" w:eastAsiaTheme="minorEastAsia" w:hAnsi="Times New Roman"/>
            <w:b/>
            <w:color w:val="0000FF"/>
            <w:sz w:val="24"/>
            <w:szCs w:val="24"/>
            <w:u w:val="single"/>
            <w:lang w:eastAsia="ru-RU"/>
          </w:rPr>
          <w:t>ч. 1</w:t>
        </w:r>
      </w:hyperlink>
      <w:r w:rsidRPr="00F10107">
        <w:rPr>
          <w:rFonts w:ascii="Times New Roman" w:eastAsiaTheme="minorEastAsia" w:hAnsi="Times New Roman"/>
          <w:b/>
          <w:sz w:val="24"/>
          <w:szCs w:val="24"/>
          <w:lang w:eastAsia="ru-RU"/>
        </w:rPr>
        <w:t xml:space="preserve"> ст. 37, </w:t>
      </w:r>
      <w:hyperlink r:id="rId42" w:anchor="/document/99/901919946/ZA023KE3H5/" w:tooltip="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w:history="1">
        <w:r w:rsidRPr="00F10107">
          <w:rPr>
            <w:rFonts w:ascii="Times New Roman" w:eastAsiaTheme="minorEastAsia" w:hAnsi="Times New Roman"/>
            <w:b/>
            <w:color w:val="0000FF"/>
            <w:sz w:val="24"/>
            <w:szCs w:val="24"/>
            <w:u w:val="single"/>
            <w:lang w:eastAsia="ru-RU"/>
          </w:rPr>
          <w:t>ч. 1</w:t>
        </w:r>
      </w:hyperlink>
      <w:r w:rsidRPr="00F10107">
        <w:rPr>
          <w:rFonts w:ascii="Times New Roman" w:eastAsiaTheme="minorEastAsia" w:hAnsi="Times New Roman"/>
          <w:b/>
          <w:sz w:val="24"/>
          <w:szCs w:val="24"/>
          <w:lang w:eastAsia="ru-RU"/>
        </w:rPr>
        <w:t xml:space="preserve"> ст. 158 ЖК).</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Можно ли привлечь собственника к ответственности, если он захламил общий коридор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Да, можно.</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В местах общего пользования МКД запрещено складировать мусор, мебель, вещи, оборудование, предметы из горючих материалов, устраивать кладовые и подсобные помещения. Это правило относится, в том числе к коридорам, тамбурам, лифтовым холлам, лестничным площадкам, </w:t>
      </w:r>
      <w:r w:rsidRPr="00F10107">
        <w:rPr>
          <w:rFonts w:ascii="Times New Roman" w:eastAsiaTheme="minorEastAsia" w:hAnsi="Times New Roman"/>
          <w:b/>
          <w:sz w:val="24"/>
          <w:szCs w:val="24"/>
          <w:lang w:eastAsia="ru-RU"/>
        </w:rPr>
        <w:lastRenderedPageBreak/>
        <w:t xml:space="preserve">маршам лестниц, дверным проемам. Требования к запрету устанавливают пункты </w:t>
      </w:r>
      <w:hyperlink r:id="rId43" w:anchor="/document/99/565837297/XA00M7E2ML/" w:tgtFrame="_self" w:history="1">
        <w:r w:rsidRPr="00F10107">
          <w:rPr>
            <w:rFonts w:ascii="Times New Roman" w:eastAsiaTheme="minorEastAsia" w:hAnsi="Times New Roman"/>
            <w:b/>
            <w:color w:val="0000FF"/>
            <w:sz w:val="24"/>
            <w:szCs w:val="24"/>
            <w:u w:val="single"/>
            <w:lang w:eastAsia="ru-RU"/>
          </w:rPr>
          <w:t>16</w:t>
        </w:r>
      </w:hyperlink>
      <w:r w:rsidRPr="00F10107">
        <w:rPr>
          <w:rFonts w:ascii="Times New Roman" w:eastAsiaTheme="minorEastAsia" w:hAnsi="Times New Roman"/>
          <w:b/>
          <w:sz w:val="24"/>
          <w:szCs w:val="24"/>
          <w:lang w:eastAsia="ru-RU"/>
        </w:rPr>
        <w:t xml:space="preserve">, </w:t>
      </w:r>
      <w:hyperlink r:id="rId44" w:anchor="/document/99/565837297/XA00MBK2NE/" w:tgtFrame="_self" w:history="1">
        <w:r w:rsidRPr="00F10107">
          <w:rPr>
            <w:rFonts w:ascii="Times New Roman" w:eastAsiaTheme="minorEastAsia" w:hAnsi="Times New Roman"/>
            <w:b/>
            <w:color w:val="0000FF"/>
            <w:sz w:val="24"/>
            <w:szCs w:val="24"/>
            <w:u w:val="single"/>
            <w:lang w:eastAsia="ru-RU"/>
          </w:rPr>
          <w:t>27</w:t>
        </w:r>
      </w:hyperlink>
      <w:r w:rsidRPr="00F10107">
        <w:rPr>
          <w:rFonts w:ascii="Times New Roman" w:eastAsiaTheme="minorEastAsia" w:hAnsi="Times New Roman"/>
          <w:b/>
          <w:sz w:val="24"/>
          <w:szCs w:val="24"/>
          <w:lang w:eastAsia="ru-RU"/>
        </w:rPr>
        <w:t xml:space="preserve"> Правил противопожарного режима в Российской Федерации, утвержденных </w:t>
      </w:r>
      <w:hyperlink r:id="rId45" w:anchor="/document/99/565837297/" w:history="1">
        <w:r w:rsidRPr="00F10107">
          <w:rPr>
            <w:rFonts w:ascii="Times New Roman" w:eastAsiaTheme="minorEastAsia" w:hAnsi="Times New Roman"/>
            <w:b/>
            <w:color w:val="0000FF"/>
            <w:sz w:val="24"/>
            <w:szCs w:val="24"/>
            <w:u w:val="single"/>
            <w:lang w:eastAsia="ru-RU"/>
          </w:rPr>
          <w:t>постановлением Правительства от 16.09.2020 № 1479</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Содержание помещения, а также общего имущества в МКД – обязанность собственника жилого помещения в таком доме. Собственник обязан поддерживать такие помещения в надлежащем состоянии, не допускать бесхозяйственного обращения с ними, соблюдать правила содержания общего имущества в МКД. Такие требования следуют из положений статей </w:t>
      </w:r>
      <w:hyperlink r:id="rId46" w:anchor="/document/99/901919946/XA00MCC2N1/" w:history="1">
        <w:r w:rsidRPr="00F10107">
          <w:rPr>
            <w:rFonts w:ascii="Times New Roman" w:eastAsiaTheme="minorEastAsia" w:hAnsi="Times New Roman"/>
            <w:b/>
            <w:color w:val="0000FF"/>
            <w:sz w:val="24"/>
            <w:szCs w:val="24"/>
            <w:u w:val="single"/>
            <w:lang w:eastAsia="ru-RU"/>
          </w:rPr>
          <w:t>30</w:t>
        </w:r>
      </w:hyperlink>
      <w:r w:rsidRPr="00F10107">
        <w:rPr>
          <w:rFonts w:ascii="Times New Roman" w:eastAsiaTheme="minorEastAsia" w:hAnsi="Times New Roman"/>
          <w:b/>
          <w:sz w:val="24"/>
          <w:szCs w:val="24"/>
          <w:lang w:eastAsia="ru-RU"/>
        </w:rPr>
        <w:t xml:space="preserve">, </w:t>
      </w:r>
      <w:hyperlink r:id="rId47" w:anchor="/document/99/901919946/XA00M7O2MI/" w:history="1">
        <w:r w:rsidRPr="00F10107">
          <w:rPr>
            <w:rFonts w:ascii="Times New Roman" w:eastAsiaTheme="minorEastAsia" w:hAnsi="Times New Roman"/>
            <w:b/>
            <w:color w:val="0000FF"/>
            <w:sz w:val="24"/>
            <w:szCs w:val="24"/>
            <w:u w:val="single"/>
            <w:lang w:eastAsia="ru-RU"/>
          </w:rPr>
          <w:t>39</w:t>
        </w:r>
      </w:hyperlink>
      <w:r w:rsidRPr="00F10107">
        <w:rPr>
          <w:rFonts w:ascii="Times New Roman" w:eastAsiaTheme="minorEastAsia" w:hAnsi="Times New Roman"/>
          <w:b/>
          <w:sz w:val="24"/>
          <w:szCs w:val="24"/>
          <w:lang w:eastAsia="ru-RU"/>
        </w:rPr>
        <w:t xml:space="preserve">, </w:t>
      </w:r>
      <w:hyperlink r:id="rId48" w:anchor="/document/99/901919946/XA00M5O2MU/" w:history="1">
        <w:r w:rsidRPr="00F10107">
          <w:rPr>
            <w:rFonts w:ascii="Times New Roman" w:eastAsiaTheme="minorEastAsia" w:hAnsi="Times New Roman"/>
            <w:b/>
            <w:color w:val="0000FF"/>
            <w:sz w:val="24"/>
            <w:szCs w:val="24"/>
            <w:u w:val="single"/>
            <w:lang w:eastAsia="ru-RU"/>
          </w:rPr>
          <w:t>156</w:t>
        </w:r>
      </w:hyperlink>
      <w:r w:rsidRPr="00F10107">
        <w:rPr>
          <w:rFonts w:ascii="Times New Roman" w:eastAsiaTheme="minorEastAsia" w:hAnsi="Times New Roman"/>
          <w:b/>
          <w:sz w:val="24"/>
          <w:szCs w:val="24"/>
          <w:lang w:eastAsia="ru-RU"/>
        </w:rPr>
        <w:t xml:space="preserve">, </w:t>
      </w:r>
      <w:hyperlink r:id="rId49" w:anchor="/document/99/901919946/XA00M482MG/" w:history="1">
        <w:r w:rsidRPr="00F10107">
          <w:rPr>
            <w:rFonts w:ascii="Times New Roman" w:eastAsiaTheme="minorEastAsia" w:hAnsi="Times New Roman"/>
            <w:b/>
            <w:color w:val="0000FF"/>
            <w:sz w:val="24"/>
            <w:szCs w:val="24"/>
            <w:u w:val="single"/>
            <w:lang w:eastAsia="ru-RU"/>
          </w:rPr>
          <w:t>158</w:t>
        </w:r>
      </w:hyperlink>
      <w:r w:rsidRPr="00F10107">
        <w:rPr>
          <w:rFonts w:ascii="Times New Roman" w:eastAsiaTheme="minorEastAsia" w:hAnsi="Times New Roman"/>
          <w:b/>
          <w:sz w:val="24"/>
          <w:szCs w:val="24"/>
          <w:lang w:eastAsia="ru-RU"/>
        </w:rPr>
        <w:t xml:space="preserve"> ЖК, </w:t>
      </w:r>
      <w:hyperlink r:id="rId50" w:anchor="/document/99/901991977/XA00M2U2M0/" w:history="1">
        <w:r w:rsidRPr="00F10107">
          <w:rPr>
            <w:rFonts w:ascii="Times New Roman" w:eastAsiaTheme="minorEastAsia" w:hAnsi="Times New Roman"/>
            <w:b/>
            <w:color w:val="0000FF"/>
            <w:sz w:val="24"/>
            <w:szCs w:val="24"/>
            <w:u w:val="single"/>
            <w:lang w:eastAsia="ru-RU"/>
          </w:rPr>
          <w:t>Правил</w:t>
        </w:r>
      </w:hyperlink>
      <w:r w:rsidRPr="00F10107">
        <w:rPr>
          <w:rFonts w:ascii="Times New Roman" w:eastAsiaTheme="minorEastAsia" w:hAnsi="Times New Roman"/>
          <w:b/>
          <w:sz w:val="24"/>
          <w:szCs w:val="24"/>
          <w:lang w:eastAsia="ru-RU"/>
        </w:rPr>
        <w:t xml:space="preserve"> содержания общего имущества в МКД, утвержденных </w:t>
      </w:r>
      <w:hyperlink r:id="rId51" w:anchor="/document/99/901991977/" w:history="1">
        <w:r w:rsidRPr="00F10107">
          <w:rPr>
            <w:rFonts w:ascii="Times New Roman" w:eastAsiaTheme="minorEastAsia" w:hAnsi="Times New Roman"/>
            <w:b/>
            <w:color w:val="0000FF"/>
            <w:sz w:val="24"/>
            <w:szCs w:val="24"/>
            <w:u w:val="single"/>
            <w:lang w:eastAsia="ru-RU"/>
          </w:rPr>
          <w:t>постановлением Правительства от 13.08.2006 № 491</w:t>
        </w:r>
      </w:hyperlink>
      <w:r w:rsidRPr="00F10107">
        <w:rPr>
          <w:rFonts w:ascii="Times New Roman" w:eastAsiaTheme="minorEastAsia" w:hAnsi="Times New Roman"/>
          <w:b/>
          <w:sz w:val="24"/>
          <w:szCs w:val="24"/>
          <w:lang w:eastAsia="ru-RU"/>
        </w:rPr>
        <w:t xml:space="preserve"> (далее – Правила № 491).</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Вместе с тем, ответственность за содержание общего имущества собственников помещений в МКД, в том числе за устранение указанных нарушений, несет не собственник помещения, а управляющая МКД организация. Данный вывод следует из </w:t>
      </w:r>
      <w:hyperlink r:id="rId52" w:anchor="/document/99/901919946/XA00M7C2N3/" w:history="1">
        <w:r w:rsidRPr="00F10107">
          <w:rPr>
            <w:rFonts w:ascii="Times New Roman" w:eastAsiaTheme="minorEastAsia" w:hAnsi="Times New Roman"/>
            <w:b/>
            <w:color w:val="0000FF"/>
            <w:sz w:val="24"/>
            <w:szCs w:val="24"/>
            <w:u w:val="single"/>
            <w:lang w:eastAsia="ru-RU"/>
          </w:rPr>
          <w:t>части 1</w:t>
        </w:r>
      </w:hyperlink>
      <w:r w:rsidRPr="00F10107">
        <w:rPr>
          <w:rFonts w:ascii="Times New Roman" w:eastAsiaTheme="minorEastAsia" w:hAnsi="Times New Roman"/>
          <w:b/>
          <w:sz w:val="24"/>
          <w:szCs w:val="24"/>
          <w:lang w:eastAsia="ru-RU"/>
        </w:rPr>
        <w:t xml:space="preserve"> статьи 36, частей </w:t>
      </w:r>
      <w:hyperlink r:id="rId53" w:anchor="/document/99/901919946/XA00MA62MP/" w:history="1">
        <w:r w:rsidRPr="00F10107">
          <w:rPr>
            <w:rFonts w:ascii="Times New Roman" w:eastAsiaTheme="minorEastAsia" w:hAnsi="Times New Roman"/>
            <w:b/>
            <w:color w:val="0000FF"/>
            <w:sz w:val="24"/>
            <w:szCs w:val="24"/>
            <w:u w:val="single"/>
            <w:lang w:eastAsia="ru-RU"/>
          </w:rPr>
          <w:t>1</w:t>
        </w:r>
      </w:hyperlink>
      <w:r w:rsidRPr="00F10107">
        <w:rPr>
          <w:rFonts w:ascii="Times New Roman" w:eastAsiaTheme="minorEastAsia" w:hAnsi="Times New Roman"/>
          <w:b/>
          <w:sz w:val="24"/>
          <w:szCs w:val="24"/>
          <w:lang w:eastAsia="ru-RU"/>
        </w:rPr>
        <w:t xml:space="preserve">, </w:t>
      </w:r>
      <w:hyperlink r:id="rId54" w:anchor="/document/99/901919946/XA00M7I2N7/" w:history="1">
        <w:r w:rsidRPr="00F10107">
          <w:rPr>
            <w:rFonts w:ascii="Times New Roman" w:eastAsiaTheme="minorEastAsia" w:hAnsi="Times New Roman"/>
            <w:b/>
            <w:color w:val="0000FF"/>
            <w:sz w:val="24"/>
            <w:szCs w:val="24"/>
            <w:u w:val="single"/>
            <w:lang w:eastAsia="ru-RU"/>
          </w:rPr>
          <w:t>1.1</w:t>
        </w:r>
      </w:hyperlink>
      <w:r w:rsidRPr="00F10107">
        <w:rPr>
          <w:rFonts w:ascii="Times New Roman" w:eastAsiaTheme="minorEastAsia" w:hAnsi="Times New Roman"/>
          <w:b/>
          <w:sz w:val="24"/>
          <w:szCs w:val="24"/>
          <w:lang w:eastAsia="ru-RU"/>
        </w:rPr>
        <w:t xml:space="preserve"> статьи 161 ЖК, пунктов </w:t>
      </w:r>
      <w:hyperlink r:id="rId55" w:anchor="/document/99/901991977/XA00M6C2MG/" w:history="1">
        <w:r w:rsidRPr="00F10107">
          <w:rPr>
            <w:rFonts w:ascii="Times New Roman" w:eastAsiaTheme="minorEastAsia" w:hAnsi="Times New Roman"/>
            <w:b/>
            <w:color w:val="0000FF"/>
            <w:sz w:val="24"/>
            <w:szCs w:val="24"/>
            <w:u w:val="single"/>
            <w:lang w:eastAsia="ru-RU"/>
          </w:rPr>
          <w:t>2</w:t>
        </w:r>
      </w:hyperlink>
      <w:r w:rsidRPr="00F10107">
        <w:rPr>
          <w:rFonts w:ascii="Times New Roman" w:eastAsiaTheme="minorEastAsia" w:hAnsi="Times New Roman"/>
          <w:b/>
          <w:sz w:val="24"/>
          <w:szCs w:val="24"/>
          <w:lang w:eastAsia="ru-RU"/>
        </w:rPr>
        <w:t xml:space="preserve">, </w:t>
      </w:r>
      <w:hyperlink r:id="rId56" w:anchor="/document/99/901991977/XA00MAM2NB/" w:history="1">
        <w:r w:rsidRPr="00F10107">
          <w:rPr>
            <w:rFonts w:ascii="Times New Roman" w:eastAsiaTheme="minorEastAsia" w:hAnsi="Times New Roman"/>
            <w:b/>
            <w:color w:val="0000FF"/>
            <w:sz w:val="24"/>
            <w:szCs w:val="24"/>
            <w:u w:val="single"/>
            <w:lang w:eastAsia="ru-RU"/>
          </w:rPr>
          <w:t>16</w:t>
        </w:r>
      </w:hyperlink>
      <w:r w:rsidRPr="00F10107">
        <w:rPr>
          <w:rFonts w:ascii="Times New Roman" w:eastAsiaTheme="minorEastAsia" w:hAnsi="Times New Roman"/>
          <w:b/>
          <w:sz w:val="24"/>
          <w:szCs w:val="24"/>
          <w:lang w:eastAsia="ru-RU"/>
        </w:rPr>
        <w:t xml:space="preserve"> Правил № 491.</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За нарушение </w:t>
      </w:r>
      <w:hyperlink r:id="rId57" w:anchor="/document/99/565837297/" w:history="1">
        <w:r w:rsidRPr="00F10107">
          <w:rPr>
            <w:rFonts w:ascii="Times New Roman" w:eastAsiaTheme="minorEastAsia" w:hAnsi="Times New Roman"/>
            <w:b/>
            <w:color w:val="0000FF"/>
            <w:sz w:val="24"/>
            <w:szCs w:val="24"/>
            <w:u w:val="single"/>
            <w:lang w:eastAsia="ru-RU"/>
          </w:rPr>
          <w:t>Правил противопожарного режима</w:t>
        </w:r>
      </w:hyperlink>
      <w:r w:rsidRPr="00F10107">
        <w:rPr>
          <w:rFonts w:ascii="Times New Roman" w:eastAsiaTheme="minorEastAsia" w:hAnsi="Times New Roman"/>
          <w:b/>
          <w:sz w:val="24"/>
          <w:szCs w:val="24"/>
          <w:lang w:eastAsia="ru-RU"/>
        </w:rPr>
        <w:t xml:space="preserve"> управляющую МКД организацию могут привлечь к административной ответственности по </w:t>
      </w:r>
      <w:hyperlink r:id="rId58" w:anchor="/document/99/901807667/XA00MJM2OK/" w:history="1">
        <w:r w:rsidRPr="00F10107">
          <w:rPr>
            <w:rFonts w:ascii="Times New Roman" w:eastAsiaTheme="minorEastAsia" w:hAnsi="Times New Roman"/>
            <w:b/>
            <w:color w:val="0000FF"/>
            <w:sz w:val="24"/>
            <w:szCs w:val="24"/>
            <w:u w:val="single"/>
            <w:lang w:eastAsia="ru-RU"/>
          </w:rPr>
          <w:t>статье 20.4</w:t>
        </w:r>
      </w:hyperlink>
      <w:r w:rsidRPr="00F10107">
        <w:rPr>
          <w:rFonts w:ascii="Times New Roman" w:eastAsiaTheme="minorEastAsia" w:hAnsi="Times New Roman"/>
          <w:b/>
          <w:sz w:val="24"/>
          <w:szCs w:val="24"/>
          <w:lang w:eastAsia="ru-RU"/>
        </w:rPr>
        <w:t xml:space="preserve"> КоАП.</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Если вас привлекли к административной ответственности по вине собственника (пользователя) помещения в МКД, вы вправе потребовать возмещения с такого лица понесенных убытков в порядке регресса. Это следует из </w:t>
      </w:r>
      <w:hyperlink r:id="rId59" w:anchor="/document/99/9027703/XA00MJS2OC/" w:history="1">
        <w:r w:rsidRPr="00F10107">
          <w:rPr>
            <w:rFonts w:ascii="Times New Roman" w:eastAsiaTheme="minorEastAsia" w:hAnsi="Times New Roman"/>
            <w:b/>
            <w:color w:val="0000FF"/>
            <w:sz w:val="24"/>
            <w:szCs w:val="24"/>
            <w:u w:val="single"/>
            <w:lang w:eastAsia="ru-RU"/>
          </w:rPr>
          <w:t>статьи 1081</w:t>
        </w:r>
      </w:hyperlink>
      <w:r w:rsidRPr="00F10107">
        <w:rPr>
          <w:rFonts w:ascii="Times New Roman" w:eastAsiaTheme="minorEastAsia" w:hAnsi="Times New Roman"/>
          <w:b/>
          <w:sz w:val="24"/>
          <w:szCs w:val="24"/>
          <w:lang w:eastAsia="ru-RU"/>
        </w:rPr>
        <w:t xml:space="preserve"> ГК.</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Управляющая МКД организация может уведомить собственника о необходимости очистить помещение от строительного мусора. Если организация выполняла свои обязанности по уборке подъезда, предупреждала собственников о недопустимости захламления и необходимости расчистки, но собственники вопреки этим действиям не убрали мусор, то организация может быть освобождена от ответственности. Такое правило следует из </w:t>
      </w:r>
      <w:hyperlink r:id="rId60" w:anchor="/document/99/9027703/XA00MEQ2N9/" w:history="1">
        <w:r w:rsidRPr="00F10107">
          <w:rPr>
            <w:rFonts w:ascii="Times New Roman" w:eastAsiaTheme="minorEastAsia" w:hAnsi="Times New Roman"/>
            <w:b/>
            <w:color w:val="0000FF"/>
            <w:sz w:val="24"/>
            <w:szCs w:val="24"/>
            <w:u w:val="single"/>
            <w:lang w:eastAsia="ru-RU"/>
          </w:rPr>
          <w:t>части 2</w:t>
        </w:r>
      </w:hyperlink>
      <w:r w:rsidRPr="00F10107">
        <w:rPr>
          <w:rFonts w:ascii="Times New Roman" w:eastAsiaTheme="minorEastAsia" w:hAnsi="Times New Roman"/>
          <w:b/>
          <w:sz w:val="24"/>
          <w:szCs w:val="24"/>
          <w:lang w:eastAsia="ru-RU"/>
        </w:rPr>
        <w:t xml:space="preserve"> статьи 1064 ГК.</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Обязанность № 2. Нести расходы на содержание жилого помещения и коммунальные услуги</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Финансовое участие собственника в содержании общего имущества — его ключевая обязанность (</w:t>
      </w:r>
      <w:hyperlink r:id="rId61" w:anchor="/document/99/901919946/XA00M4K2MO/" w:tooltip="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w:history="1">
        <w:r w:rsidRPr="00F10107">
          <w:rPr>
            <w:rFonts w:ascii="Times New Roman" w:eastAsiaTheme="minorEastAsia" w:hAnsi="Times New Roman"/>
            <w:b/>
            <w:color w:val="0000FF"/>
            <w:sz w:val="24"/>
            <w:szCs w:val="24"/>
            <w:u w:val="single"/>
            <w:lang w:eastAsia="ru-RU"/>
          </w:rPr>
          <w:t>ч. 14</w:t>
        </w:r>
      </w:hyperlink>
      <w:r w:rsidRPr="00F10107">
        <w:rPr>
          <w:rFonts w:ascii="Times New Roman" w:eastAsiaTheme="minorEastAsia" w:hAnsi="Times New Roman"/>
          <w:b/>
          <w:sz w:val="24"/>
          <w:szCs w:val="24"/>
          <w:lang w:eastAsia="ru-RU"/>
        </w:rPr>
        <w:t xml:space="preserve"> ст. 155 ЖК и </w:t>
      </w:r>
      <w:hyperlink r:id="rId62" w:anchor="/document/99/902280037/XA00MEI2O5/" w:history="1">
        <w:r w:rsidRPr="00F10107">
          <w:rPr>
            <w:rFonts w:ascii="Times New Roman" w:eastAsiaTheme="minorEastAsia" w:hAnsi="Times New Roman"/>
            <w:b/>
            <w:color w:val="0000FF"/>
            <w:sz w:val="24"/>
            <w:szCs w:val="24"/>
            <w:u w:val="single"/>
            <w:lang w:eastAsia="ru-RU"/>
          </w:rPr>
          <w:t>п. 159</w:t>
        </w:r>
      </w:hyperlink>
      <w:r w:rsidRPr="00F10107">
        <w:rPr>
          <w:rFonts w:ascii="Times New Roman" w:eastAsiaTheme="minorEastAsia" w:hAnsi="Times New Roman"/>
          <w:b/>
          <w:sz w:val="24"/>
          <w:szCs w:val="24"/>
          <w:lang w:eastAsia="ru-RU"/>
        </w:rPr>
        <w:t xml:space="preserve"> Правил № 354). Если финансирования нет, то невозможно надлежащим образом обслуживать дом.</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Финансово содержать общее имущество обязаны все собственники помещений в МКД: и жилых, и нежилых. Обязанность появляется с момента возникновения права собственности и не зависит от факта проживания или пользования общим имуществом, например, лифтом. Такое правило следует из частей </w:t>
      </w:r>
      <w:hyperlink r:id="rId63" w:anchor="/document/99/901919946/XA00RMO2OR/" w:history="1">
        <w:r w:rsidRPr="00F10107">
          <w:rPr>
            <w:rFonts w:ascii="Times New Roman" w:eastAsiaTheme="minorEastAsia" w:hAnsi="Times New Roman"/>
            <w:b/>
            <w:color w:val="0000FF"/>
            <w:sz w:val="24"/>
            <w:szCs w:val="24"/>
            <w:u w:val="single"/>
            <w:lang w:eastAsia="ru-RU"/>
          </w:rPr>
          <w:t>1</w:t>
        </w:r>
      </w:hyperlink>
      <w:r w:rsidRPr="00F10107">
        <w:rPr>
          <w:rFonts w:ascii="Times New Roman" w:eastAsiaTheme="minorEastAsia" w:hAnsi="Times New Roman"/>
          <w:b/>
          <w:sz w:val="24"/>
          <w:szCs w:val="24"/>
          <w:lang w:eastAsia="ru-RU"/>
        </w:rPr>
        <w:t>, </w:t>
      </w:r>
      <w:hyperlink r:id="rId64" w:anchor="/document/99/901919946/XA00RNA2OU/" w:tooltip="https://vip.1umd.ru/#/document/99/901919946/XA00RNA2OU/" w:history="1">
        <w:r w:rsidRPr="00F10107">
          <w:rPr>
            <w:rFonts w:ascii="Times New Roman" w:eastAsiaTheme="minorEastAsia" w:hAnsi="Times New Roman"/>
            <w:b/>
            <w:color w:val="0000FF"/>
            <w:sz w:val="24"/>
            <w:szCs w:val="24"/>
            <w:u w:val="single"/>
            <w:lang w:eastAsia="ru-RU"/>
          </w:rPr>
          <w:t>2</w:t>
        </w:r>
      </w:hyperlink>
      <w:r w:rsidRPr="00F10107">
        <w:rPr>
          <w:rFonts w:ascii="Times New Roman" w:eastAsiaTheme="minorEastAsia" w:hAnsi="Times New Roman"/>
          <w:b/>
          <w:sz w:val="24"/>
          <w:szCs w:val="24"/>
          <w:lang w:eastAsia="ru-RU"/>
        </w:rPr>
        <w:t xml:space="preserve"> статьи 153 ЖК, </w:t>
      </w:r>
      <w:hyperlink r:id="rId65" w:anchor="/document/96/456075119/ZAP200M3D0/" w:history="1">
        <w:r w:rsidRPr="00F10107">
          <w:rPr>
            <w:rFonts w:ascii="Times New Roman" w:eastAsiaTheme="minorEastAsia" w:hAnsi="Times New Roman"/>
            <w:b/>
            <w:color w:val="0000FF"/>
            <w:sz w:val="24"/>
            <w:szCs w:val="24"/>
            <w:u w:val="single"/>
            <w:lang w:eastAsia="ru-RU"/>
          </w:rPr>
          <w:t>пункта 12</w:t>
        </w:r>
      </w:hyperlink>
      <w:r w:rsidRPr="00F10107">
        <w:rPr>
          <w:rFonts w:ascii="Times New Roman" w:eastAsiaTheme="minorEastAsia" w:hAnsi="Times New Roman"/>
          <w:b/>
          <w:sz w:val="24"/>
          <w:szCs w:val="24"/>
          <w:lang w:eastAsia="ru-RU"/>
        </w:rPr>
        <w:t xml:space="preserve"> постановления Пленума Верховного суд от 27.06.2017 № 22.</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Обязанность собственников тратиться на содержание жилого помещения дает им право утверждать размер платы. Он должен быть экономически обоснованным и обеспечивать выполнение необходимых работ и услуг. Это установлено в </w:t>
      </w:r>
      <w:hyperlink r:id="rId66" w:anchor="/document/99/901919946/XA00RMK2OP/" w:tooltip="[#16]" w:history="1">
        <w:r w:rsidRPr="00F10107">
          <w:rPr>
            <w:rFonts w:ascii="Times New Roman" w:eastAsiaTheme="minorEastAsia" w:hAnsi="Times New Roman"/>
            <w:b/>
            <w:color w:val="0000FF"/>
            <w:sz w:val="24"/>
            <w:szCs w:val="24"/>
            <w:u w:val="single"/>
            <w:lang w:eastAsia="ru-RU"/>
          </w:rPr>
          <w:t>пункте 1</w:t>
        </w:r>
      </w:hyperlink>
      <w:r w:rsidRPr="00F10107">
        <w:rPr>
          <w:rFonts w:ascii="Times New Roman" w:eastAsiaTheme="minorEastAsia" w:hAnsi="Times New Roman"/>
          <w:b/>
          <w:sz w:val="24"/>
          <w:szCs w:val="24"/>
          <w:lang w:eastAsia="ru-RU"/>
        </w:rPr>
        <w:t xml:space="preserve"> статьи 156 ЖК, </w:t>
      </w:r>
      <w:hyperlink r:id="rId67" w:anchor="/document/99/901991977/XA00M902MS/" w:history="1">
        <w:r w:rsidRPr="00F10107">
          <w:rPr>
            <w:rFonts w:ascii="Times New Roman" w:eastAsiaTheme="minorEastAsia" w:hAnsi="Times New Roman"/>
            <w:b/>
            <w:color w:val="0000FF"/>
            <w:sz w:val="24"/>
            <w:szCs w:val="24"/>
            <w:u w:val="single"/>
            <w:lang w:eastAsia="ru-RU"/>
          </w:rPr>
          <w:t>пункте 29</w:t>
        </w:r>
      </w:hyperlink>
      <w:r w:rsidRPr="00F10107">
        <w:rPr>
          <w:rFonts w:ascii="Times New Roman" w:eastAsiaTheme="minorEastAsia" w:hAnsi="Times New Roman"/>
          <w:b/>
          <w:sz w:val="24"/>
          <w:szCs w:val="24"/>
          <w:lang w:eastAsia="ru-RU"/>
        </w:rPr>
        <w:t xml:space="preserve"> Правил № 491. На это обращает внимание и Пленум Верховного суда в </w:t>
      </w:r>
      <w:hyperlink r:id="rId68" w:anchor="/document/96/456075119/XA00M5O2MC/" w:tooltip="https://www.1jur.ru/#/document/96/456075119/XA00M5O2MC/" w:history="1">
        <w:r w:rsidRPr="00F10107">
          <w:rPr>
            <w:rFonts w:ascii="Times New Roman" w:eastAsiaTheme="minorEastAsia" w:hAnsi="Times New Roman"/>
            <w:b/>
            <w:color w:val="0000FF"/>
            <w:sz w:val="24"/>
            <w:szCs w:val="24"/>
            <w:u w:val="single"/>
            <w:lang w:eastAsia="ru-RU"/>
          </w:rPr>
          <w:t>пункте 16</w:t>
        </w:r>
      </w:hyperlink>
      <w:r w:rsidRPr="00F10107">
        <w:rPr>
          <w:rFonts w:ascii="Times New Roman" w:eastAsiaTheme="minorEastAsia" w:hAnsi="Times New Roman"/>
          <w:b/>
          <w:sz w:val="24"/>
          <w:szCs w:val="24"/>
          <w:lang w:eastAsia="ru-RU"/>
        </w:rPr>
        <w:t xml:space="preserve"> постановления от 27.06.2017 № 22.</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Многие собственники уверены, что могут не платить за содержание общего имущества, если не согласны с размером платы или не понимают, как ее начисляют.</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Чтобы убедить их, что обязанность платить за жилищные услуги установлена законом, представьте письменные разъяснения, смету или детальный расчет платы за содержание. Предложите утвердить на общем собрании дифференцированный размер платы (</w:t>
      </w:r>
      <w:hyperlink r:id="rId69" w:anchor="/document/96/556353653/" w:history="1">
        <w:r w:rsidRPr="00F10107">
          <w:rPr>
            <w:rFonts w:ascii="Times New Roman" w:eastAsiaTheme="minorEastAsia" w:hAnsi="Times New Roman"/>
            <w:b/>
            <w:color w:val="0000FF"/>
            <w:sz w:val="24"/>
            <w:szCs w:val="24"/>
            <w:u w:val="single"/>
            <w:lang w:eastAsia="ru-RU"/>
          </w:rPr>
          <w:t>постановление Конституционного суда от 29.01.2018 № 5-П</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bCs/>
          <w:sz w:val="24"/>
          <w:szCs w:val="24"/>
          <w:lang w:eastAsia="ru-RU"/>
        </w:rPr>
        <w:t>Последствия за неисполнение.</w:t>
      </w:r>
      <w:r w:rsidRPr="00F10107">
        <w:rPr>
          <w:rFonts w:ascii="Times New Roman" w:eastAsiaTheme="minorEastAsia" w:hAnsi="Times New Roman"/>
          <w:b/>
          <w:sz w:val="24"/>
          <w:szCs w:val="24"/>
          <w:lang w:eastAsia="ru-RU"/>
        </w:rPr>
        <w:t xml:space="preserve"> За неоплату или несвоевременную оплату ЖКУ предусмотрено начисление пеней и судебное взыскание задолженности.</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lastRenderedPageBreak/>
        <w:t xml:space="preserve">С 1 января 2021 года дополнительная мера при неоплате КУ - ограничение или приостановление КУ. Такой порядок предусмотрен в </w:t>
      </w:r>
      <w:hyperlink r:id="rId70" w:anchor="/document/99/902280037/XA00M842NB/" w:history="1">
        <w:r w:rsidRPr="00F10107">
          <w:rPr>
            <w:rFonts w:ascii="Times New Roman" w:eastAsiaTheme="minorEastAsia" w:hAnsi="Times New Roman"/>
            <w:b/>
            <w:color w:val="0000FF"/>
            <w:sz w:val="24"/>
            <w:szCs w:val="24"/>
            <w:u w:val="single"/>
            <w:lang w:eastAsia="ru-RU"/>
          </w:rPr>
          <w:t>подпункте «а»</w:t>
        </w:r>
      </w:hyperlink>
      <w:r w:rsidRPr="00F10107">
        <w:rPr>
          <w:rFonts w:ascii="Times New Roman" w:eastAsiaTheme="minorEastAsia" w:hAnsi="Times New Roman"/>
          <w:b/>
          <w:sz w:val="24"/>
          <w:szCs w:val="24"/>
          <w:lang w:eastAsia="ru-RU"/>
        </w:rPr>
        <w:t xml:space="preserve"> пункта 17 Правил № 354. Закончился мораторий в </w:t>
      </w:r>
      <w:hyperlink r:id="rId71" w:anchor="/document/99/564603487/ZAP1KOS3AO/" w:history="1">
        <w:r w:rsidRPr="00F10107">
          <w:rPr>
            <w:rFonts w:ascii="Times New Roman" w:eastAsiaTheme="minorEastAsia" w:hAnsi="Times New Roman"/>
            <w:b/>
            <w:color w:val="0000FF"/>
            <w:sz w:val="24"/>
            <w:szCs w:val="24"/>
            <w:u w:val="single"/>
            <w:lang w:eastAsia="ru-RU"/>
          </w:rPr>
          <w:t>постановлении Правительства от 02.04.2020 № 424</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 какого момента собственник обязан оплачивать ЖКУ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 обязан нести расходы за ЖКУ с момента возникновения права собственности на жилое помещение (</w:t>
      </w:r>
      <w:hyperlink r:id="rId72" w:anchor="/document/99/901919946/XA00RQ22P4/" w:tooltip="https://vip.1umd.ru/#/document/99/901919946/XA00RQ22P4/" w:history="1">
        <w:r w:rsidRPr="00F10107">
          <w:rPr>
            <w:rFonts w:ascii="Times New Roman" w:eastAsiaTheme="minorEastAsia" w:hAnsi="Times New Roman"/>
            <w:b/>
            <w:color w:val="0000FF"/>
            <w:sz w:val="24"/>
            <w:szCs w:val="24"/>
            <w:u w:val="single"/>
            <w:lang w:eastAsia="ru-RU"/>
          </w:rPr>
          <w:t>п. 5</w:t>
        </w:r>
      </w:hyperlink>
      <w:r w:rsidRPr="00F10107">
        <w:rPr>
          <w:rFonts w:ascii="Times New Roman" w:eastAsiaTheme="minorEastAsia" w:hAnsi="Times New Roman"/>
          <w:b/>
          <w:sz w:val="24"/>
          <w:szCs w:val="24"/>
          <w:lang w:eastAsia="ru-RU"/>
        </w:rPr>
        <w:t xml:space="preserve"> ч. 2 ст. 153 ЖК, </w:t>
      </w:r>
      <w:hyperlink r:id="rId73" w:anchor="/document/99/9027690/XA00M8I2N8/" w:tooltip="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w:history="1">
        <w:r w:rsidRPr="00F10107">
          <w:rPr>
            <w:rFonts w:ascii="Times New Roman" w:eastAsiaTheme="minorEastAsia" w:hAnsi="Times New Roman"/>
            <w:b/>
            <w:color w:val="0000FF"/>
            <w:sz w:val="24"/>
            <w:szCs w:val="24"/>
            <w:u w:val="single"/>
            <w:lang w:eastAsia="ru-RU"/>
          </w:rPr>
          <w:t>п. 1</w:t>
        </w:r>
      </w:hyperlink>
      <w:r w:rsidRPr="00F10107">
        <w:rPr>
          <w:rFonts w:ascii="Times New Roman" w:eastAsiaTheme="minorEastAsia" w:hAnsi="Times New Roman"/>
          <w:b/>
          <w:sz w:val="24"/>
          <w:szCs w:val="24"/>
          <w:lang w:eastAsia="ru-RU"/>
        </w:rPr>
        <w:t xml:space="preserve"> ст. 131 ГК). Такое право возникает с момента государственной регистрации перехода права собственности на квартиру в ЕГРН в </w:t>
      </w:r>
      <w:proofErr w:type="spellStart"/>
      <w:r w:rsidRPr="00F10107">
        <w:rPr>
          <w:rFonts w:ascii="Times New Roman" w:eastAsiaTheme="minorEastAsia" w:hAnsi="Times New Roman"/>
          <w:b/>
          <w:sz w:val="24"/>
          <w:szCs w:val="24"/>
          <w:lang w:eastAsia="ru-RU"/>
        </w:rPr>
        <w:t>Росреестре</w:t>
      </w:r>
      <w:proofErr w:type="spellEnd"/>
      <w:r w:rsidRPr="00F10107">
        <w:rPr>
          <w:rFonts w:ascii="Times New Roman" w:eastAsiaTheme="minorEastAsia" w:hAnsi="Times New Roman"/>
          <w:b/>
          <w:sz w:val="24"/>
          <w:szCs w:val="24"/>
          <w:lang w:eastAsia="ru-RU"/>
        </w:rPr>
        <w:t xml:space="preserve"> (</w:t>
      </w:r>
      <w:hyperlink r:id="rId74" w:anchor="/document/99/9027690/XA00M8A2N6/" w:tooltip="https://vip.1umd.ru/#/document/99/9027690/XA00M8A2N6/" w:history="1">
        <w:r w:rsidRPr="00F10107">
          <w:rPr>
            <w:rFonts w:ascii="Times New Roman" w:eastAsiaTheme="minorEastAsia" w:hAnsi="Times New Roman"/>
            <w:b/>
            <w:color w:val="0000FF"/>
            <w:sz w:val="24"/>
            <w:szCs w:val="24"/>
            <w:u w:val="single"/>
            <w:lang w:eastAsia="ru-RU"/>
          </w:rPr>
          <w:t>ст. 219</w:t>
        </w:r>
      </w:hyperlink>
      <w:r w:rsidRPr="00F10107">
        <w:rPr>
          <w:rFonts w:ascii="Times New Roman" w:eastAsiaTheme="minorEastAsia" w:hAnsi="Times New Roman"/>
          <w:b/>
          <w:sz w:val="24"/>
          <w:szCs w:val="24"/>
          <w:lang w:eastAsia="ru-RU"/>
        </w:rPr>
        <w:t xml:space="preserve">, </w:t>
      </w:r>
      <w:hyperlink r:id="rId75" w:anchor="/document/99/9027690/ZAP2ABG3IK/" w:history="1">
        <w:r w:rsidRPr="00F10107">
          <w:rPr>
            <w:rFonts w:ascii="Times New Roman" w:eastAsiaTheme="minorEastAsia" w:hAnsi="Times New Roman"/>
            <w:b/>
            <w:color w:val="0000FF"/>
            <w:sz w:val="24"/>
            <w:szCs w:val="24"/>
            <w:u w:val="single"/>
            <w:lang w:eastAsia="ru-RU"/>
          </w:rPr>
          <w:t xml:space="preserve">п. 2 ст. 223 </w:t>
        </w:r>
      </w:hyperlink>
      <w:r w:rsidRPr="00F10107">
        <w:rPr>
          <w:rFonts w:ascii="Times New Roman" w:eastAsiaTheme="minorEastAsia" w:hAnsi="Times New Roman"/>
          <w:b/>
          <w:sz w:val="24"/>
          <w:szCs w:val="24"/>
          <w:lang w:eastAsia="ru-RU"/>
        </w:rPr>
        <w:t>ГК). Иное распределение обязанности оплаты за ЖКУ возможно в силу закона или по договору между прежним и новым собственником.</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Государственная регистрация в ЕГРН является единственным доказательством существования права собственности, которое может быть оспорено только в судебном порядке (</w:t>
      </w:r>
      <w:hyperlink r:id="rId76" w:anchor="/document/99/578336847/XA00M2O2MP/" w:history="1">
        <w:r w:rsidRPr="00F10107">
          <w:rPr>
            <w:rFonts w:ascii="Times New Roman" w:eastAsiaTheme="minorEastAsia" w:hAnsi="Times New Roman"/>
            <w:b/>
            <w:color w:val="0000FF"/>
            <w:sz w:val="24"/>
            <w:szCs w:val="24"/>
            <w:u w:val="single"/>
            <w:lang w:eastAsia="ru-RU"/>
          </w:rPr>
          <w:t>ч. 5</w:t>
        </w:r>
      </w:hyperlink>
      <w:r w:rsidRPr="00F10107">
        <w:rPr>
          <w:rFonts w:ascii="Times New Roman" w:eastAsiaTheme="minorEastAsia" w:hAnsi="Times New Roman"/>
          <w:b/>
          <w:sz w:val="24"/>
          <w:szCs w:val="24"/>
          <w:lang w:eastAsia="ru-RU"/>
        </w:rPr>
        <w:t xml:space="preserve"> ст. 1 Федерального закона от 13.07.2015 № 218-ФЗ «О государственной регистрации недвижимости», </w:t>
      </w:r>
      <w:hyperlink r:id="rId77" w:anchor="/document/96/560661850/" w:history="1">
        <w:r w:rsidRPr="00F10107">
          <w:rPr>
            <w:rFonts w:ascii="Times New Roman" w:eastAsiaTheme="minorEastAsia" w:hAnsi="Times New Roman"/>
            <w:b/>
            <w:color w:val="0000FF"/>
            <w:sz w:val="24"/>
            <w:szCs w:val="24"/>
            <w:u w:val="single"/>
            <w:lang w:eastAsia="ru-RU"/>
          </w:rPr>
          <w:t>Обзор судебной практики Верховного суда № 2 (2019)</w:t>
        </w:r>
      </w:hyperlink>
      <w:r w:rsidRPr="00F10107">
        <w:rPr>
          <w:rFonts w:ascii="Times New Roman" w:eastAsiaTheme="minorEastAsia" w:hAnsi="Times New Roman"/>
          <w:b/>
          <w:sz w:val="24"/>
          <w:szCs w:val="24"/>
          <w:lang w:eastAsia="ru-RU"/>
        </w:rPr>
        <w:t>, утв. Президиумом Верховного суда 17.07.2019).</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В новостройке будущий собственник помещения в МКД обязан платить за ЖКУ с даты, которая указана в передаточном акте или ином документе о передаче помещения (</w:t>
      </w:r>
      <w:hyperlink r:id="rId78" w:anchor="/document/99/901919946/XA00RR42P9/" w:tooltip="https://vip.1umd.ru/#/document/99/901919946/XA00RR42P9/" w:history="1">
        <w:r w:rsidRPr="00F10107">
          <w:rPr>
            <w:rFonts w:ascii="Times New Roman" w:eastAsiaTheme="minorEastAsia" w:hAnsi="Times New Roman"/>
            <w:b/>
            <w:color w:val="0000FF"/>
            <w:sz w:val="24"/>
            <w:szCs w:val="24"/>
            <w:u w:val="single"/>
            <w:lang w:eastAsia="ru-RU"/>
          </w:rPr>
          <w:t>п. 6 ч. 2 ст. 153 ЖК</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Для наследников, не зарегистрировавших право собственности в </w:t>
      </w:r>
      <w:proofErr w:type="spellStart"/>
      <w:r w:rsidRPr="00F10107">
        <w:rPr>
          <w:rFonts w:ascii="Times New Roman" w:eastAsiaTheme="minorEastAsia" w:hAnsi="Times New Roman"/>
          <w:b/>
          <w:sz w:val="24"/>
          <w:szCs w:val="24"/>
          <w:lang w:eastAsia="ru-RU"/>
        </w:rPr>
        <w:t>Росреестре</w:t>
      </w:r>
      <w:proofErr w:type="spellEnd"/>
      <w:r w:rsidRPr="00F10107">
        <w:rPr>
          <w:rFonts w:ascii="Times New Roman" w:eastAsiaTheme="minorEastAsia" w:hAnsi="Times New Roman"/>
          <w:b/>
          <w:sz w:val="24"/>
          <w:szCs w:val="24"/>
          <w:lang w:eastAsia="ru-RU"/>
        </w:rPr>
        <w:t>, момент возникновения обязанности платить за ЖКУ отличается (</w:t>
      </w:r>
      <w:hyperlink r:id="rId79" w:anchor="/document/99/901799839/XA00MBU2NP/" w:history="1">
        <w:r w:rsidRPr="00F10107">
          <w:rPr>
            <w:rFonts w:ascii="Times New Roman" w:eastAsiaTheme="minorEastAsia" w:hAnsi="Times New Roman"/>
            <w:b/>
            <w:color w:val="0000FF"/>
            <w:sz w:val="24"/>
            <w:szCs w:val="24"/>
            <w:u w:val="single"/>
            <w:lang w:eastAsia="ru-RU"/>
          </w:rPr>
          <w:t>ч. 4 ст. 1152 ГК</w:t>
        </w:r>
      </w:hyperlink>
      <w:r w:rsidRPr="00F10107">
        <w:rPr>
          <w:rFonts w:ascii="Times New Roman" w:eastAsiaTheme="minorEastAsia" w:hAnsi="Times New Roman"/>
          <w:b/>
          <w:sz w:val="24"/>
          <w:szCs w:val="24"/>
          <w:lang w:eastAsia="ru-RU"/>
        </w:rPr>
        <w:t>). Обязанность оплаты ЖКУ у них связана с датой открытия наследства, то есть с днем смерти гражданина (</w:t>
      </w:r>
      <w:hyperlink r:id="rId80" w:anchor="/document/99/901799839/XA00M3G2M3/" w:tooltip="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w:history="1">
        <w:r w:rsidRPr="00F10107">
          <w:rPr>
            <w:rFonts w:ascii="Times New Roman" w:eastAsiaTheme="minorEastAsia" w:hAnsi="Times New Roman"/>
            <w:b/>
            <w:color w:val="0000FF"/>
            <w:sz w:val="24"/>
            <w:szCs w:val="24"/>
            <w:u w:val="single"/>
            <w:lang w:eastAsia="ru-RU"/>
          </w:rPr>
          <w:t>п. 1 ст. 1114 ГК</w:t>
        </w:r>
      </w:hyperlink>
      <w:r w:rsidRPr="00F10107">
        <w:rPr>
          <w:rFonts w:ascii="Times New Roman" w:eastAsiaTheme="minorEastAsia" w:hAnsi="Times New Roman"/>
          <w:b/>
          <w:sz w:val="24"/>
          <w:szCs w:val="24"/>
          <w:lang w:eastAsia="ru-RU"/>
        </w:rPr>
        <w:t xml:space="preserve">). Достаточно установить такую дату и подтвердить фактическое принятие квартиры наследниками (проживание в квартире). Тогда в силу </w:t>
      </w:r>
      <w:hyperlink r:id="rId81" w:anchor="/document/99/901799839/XA00MBU2NP/" w:tooltip="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w:history="1">
        <w:r w:rsidRPr="00F10107">
          <w:rPr>
            <w:rFonts w:ascii="Times New Roman" w:eastAsiaTheme="minorEastAsia" w:hAnsi="Times New Roman"/>
            <w:b/>
            <w:color w:val="0000FF"/>
            <w:sz w:val="24"/>
            <w:szCs w:val="24"/>
            <w:u w:val="single"/>
            <w:lang w:eastAsia="ru-RU"/>
          </w:rPr>
          <w:t>пункта 4</w:t>
        </w:r>
      </w:hyperlink>
      <w:r w:rsidRPr="00F10107">
        <w:rPr>
          <w:rFonts w:ascii="Times New Roman" w:eastAsiaTheme="minorEastAsia" w:hAnsi="Times New Roman"/>
          <w:b/>
          <w:sz w:val="24"/>
          <w:szCs w:val="24"/>
          <w:lang w:eastAsia="ru-RU"/>
        </w:rPr>
        <w:t xml:space="preserve"> статьи 1152 ГК квартира и обязанности по оплате ЖКУ признаются принадлежащими наследнику, независимо от момента государственной регистрации права. Такое положение направлено на создание правовой определенности и исключает наличие временного промежутка между утратой прав наследодателем и их возникновением у наследника.</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 какого момента у собственника возникает обязанность оплачивать взносы за капитальный ремонт</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Начать платить взносы на капремонт «за себя» собственник помещения должен вместе с оплатой ЖКУ.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Долги по взносам на капремонт переходят к новому собственнику вместе с квартирой (</w:t>
      </w:r>
      <w:hyperlink r:id="rId82" w:anchor="/document/99/901919946/XA00M962N6/" w:history="1">
        <w:r w:rsidRPr="00F10107">
          <w:rPr>
            <w:rFonts w:ascii="Times New Roman" w:eastAsiaTheme="minorEastAsia" w:hAnsi="Times New Roman"/>
            <w:b/>
            <w:color w:val="0000FF"/>
            <w:sz w:val="24"/>
            <w:szCs w:val="24"/>
            <w:u w:val="single"/>
            <w:lang w:eastAsia="ru-RU"/>
          </w:rPr>
          <w:t>ч. 3 ст. 158 ЖК</w:t>
        </w:r>
      </w:hyperlink>
      <w:r w:rsidRPr="00F10107">
        <w:rPr>
          <w:rFonts w:ascii="Times New Roman" w:eastAsiaTheme="minorEastAsia" w:hAnsi="Times New Roman"/>
          <w:b/>
          <w:sz w:val="24"/>
          <w:szCs w:val="24"/>
          <w:lang w:eastAsia="ru-RU"/>
        </w:rPr>
        <w:t>). Оно не связано с фактом приобретения права собственности. Долги прежнего собственника по взносам за капремонт переходят к новому собственнику в полном объеме.</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Кто несет обязанность оплачивать ЖКУ, если жилое помещение принадлежит несовершеннолетнему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До достижения лицом 18-летнего возраста его обязанности по содержанию имущества, оплате ЖКУ выполняют родители или иные законные представили (опекуны, попечители) (ст. </w:t>
      </w:r>
      <w:hyperlink r:id="rId83" w:anchor="/document/99/9027690/XA00M7Q2N3/" w:history="1">
        <w:r w:rsidRPr="00F10107">
          <w:rPr>
            <w:rFonts w:ascii="Times New Roman" w:eastAsiaTheme="minorEastAsia" w:hAnsi="Times New Roman"/>
            <w:b/>
            <w:color w:val="0000FF"/>
            <w:sz w:val="24"/>
            <w:szCs w:val="24"/>
            <w:u w:val="single"/>
            <w:lang w:eastAsia="ru-RU"/>
          </w:rPr>
          <w:t>21</w:t>
        </w:r>
      </w:hyperlink>
      <w:r w:rsidRPr="00F10107">
        <w:rPr>
          <w:rFonts w:ascii="Times New Roman" w:eastAsiaTheme="minorEastAsia" w:hAnsi="Times New Roman"/>
          <w:b/>
          <w:sz w:val="24"/>
          <w:szCs w:val="24"/>
          <w:lang w:eastAsia="ru-RU"/>
        </w:rPr>
        <w:t xml:space="preserve">, </w:t>
      </w:r>
      <w:hyperlink r:id="rId84" w:anchor="/document/99/9027690/ZA029V63HR/" w:tooltip="Статья 26. Дееспособность несовершеннолетних в возрасте от четырнадцати до восемнадцати лет..." w:history="1">
        <w:r w:rsidRPr="00F10107">
          <w:rPr>
            <w:rFonts w:ascii="Times New Roman" w:eastAsiaTheme="minorEastAsia" w:hAnsi="Times New Roman"/>
            <w:b/>
            <w:color w:val="0000FF"/>
            <w:sz w:val="24"/>
            <w:szCs w:val="24"/>
            <w:u w:val="single"/>
            <w:lang w:eastAsia="ru-RU"/>
          </w:rPr>
          <w:t>26</w:t>
        </w:r>
      </w:hyperlink>
      <w:r w:rsidRPr="00F10107">
        <w:rPr>
          <w:rFonts w:ascii="Times New Roman" w:eastAsiaTheme="minorEastAsia" w:hAnsi="Times New Roman"/>
          <w:b/>
          <w:sz w:val="24"/>
          <w:szCs w:val="24"/>
          <w:lang w:eastAsia="ru-RU"/>
        </w:rPr>
        <w:t xml:space="preserve">, </w:t>
      </w:r>
      <w:hyperlink r:id="rId85" w:anchor="/document/99/9027690/ZA01UL83CU/" w:tooltip="Статья 28. Дееспособность малолетних" w:history="1">
        <w:r w:rsidRPr="00F10107">
          <w:rPr>
            <w:rFonts w:ascii="Times New Roman" w:eastAsiaTheme="minorEastAsia" w:hAnsi="Times New Roman"/>
            <w:b/>
            <w:color w:val="0000FF"/>
            <w:sz w:val="24"/>
            <w:szCs w:val="24"/>
            <w:u w:val="single"/>
            <w:lang w:eastAsia="ru-RU"/>
          </w:rPr>
          <w:t>28</w:t>
        </w:r>
      </w:hyperlink>
      <w:r w:rsidRPr="00F10107">
        <w:rPr>
          <w:rFonts w:ascii="Times New Roman" w:eastAsiaTheme="minorEastAsia" w:hAnsi="Times New Roman"/>
          <w:b/>
          <w:sz w:val="24"/>
          <w:szCs w:val="24"/>
          <w:lang w:eastAsia="ru-RU"/>
        </w:rPr>
        <w:t xml:space="preserve"> ГК, ст. </w:t>
      </w:r>
      <w:hyperlink r:id="rId86" w:anchor="/document/99/9015517/XA00M662MB/" w:history="1">
        <w:r w:rsidRPr="00F10107">
          <w:rPr>
            <w:rFonts w:ascii="Times New Roman" w:eastAsiaTheme="minorEastAsia" w:hAnsi="Times New Roman"/>
            <w:b/>
            <w:color w:val="0000FF"/>
            <w:sz w:val="24"/>
            <w:szCs w:val="24"/>
            <w:u w:val="single"/>
            <w:lang w:eastAsia="ru-RU"/>
          </w:rPr>
          <w:t>56</w:t>
        </w:r>
      </w:hyperlink>
      <w:r w:rsidRPr="00F10107">
        <w:rPr>
          <w:rFonts w:ascii="Times New Roman" w:eastAsiaTheme="minorEastAsia" w:hAnsi="Times New Roman"/>
          <w:b/>
          <w:sz w:val="24"/>
          <w:szCs w:val="24"/>
          <w:lang w:eastAsia="ru-RU"/>
        </w:rPr>
        <w:t xml:space="preserve">, </w:t>
      </w:r>
      <w:hyperlink r:id="rId87" w:anchor="/document/99/9015517/ZA00MBG2MI/" w:tooltip="Статья 60. Имущественные права ребенка" w:history="1">
        <w:r w:rsidRPr="00F10107">
          <w:rPr>
            <w:rFonts w:ascii="Times New Roman" w:eastAsiaTheme="minorEastAsia" w:hAnsi="Times New Roman"/>
            <w:b/>
            <w:color w:val="0000FF"/>
            <w:sz w:val="24"/>
            <w:szCs w:val="24"/>
            <w:u w:val="single"/>
            <w:lang w:eastAsia="ru-RU"/>
          </w:rPr>
          <w:t>60</w:t>
        </w:r>
      </w:hyperlink>
      <w:r w:rsidRPr="00F10107">
        <w:rPr>
          <w:rFonts w:ascii="Times New Roman" w:eastAsiaTheme="minorEastAsia" w:hAnsi="Times New Roman"/>
          <w:b/>
          <w:sz w:val="24"/>
          <w:szCs w:val="24"/>
          <w:lang w:eastAsia="ru-RU"/>
        </w:rPr>
        <w:t xml:space="preserve">, </w:t>
      </w:r>
      <w:hyperlink r:id="rId88" w:anchor="/document/99/9015517/ZA01G0M34H/" w:tooltip="Статья 64. Права и обязанности родителей по защите прав и интересов детей..." w:history="1">
        <w:r w:rsidRPr="00F10107">
          <w:rPr>
            <w:rFonts w:ascii="Times New Roman" w:eastAsiaTheme="minorEastAsia" w:hAnsi="Times New Roman"/>
            <w:b/>
            <w:color w:val="0000FF"/>
            <w:sz w:val="24"/>
            <w:szCs w:val="24"/>
            <w:u w:val="single"/>
            <w:lang w:eastAsia="ru-RU"/>
          </w:rPr>
          <w:t>64</w:t>
        </w:r>
      </w:hyperlink>
      <w:r w:rsidRPr="00F10107">
        <w:rPr>
          <w:rFonts w:ascii="Times New Roman" w:eastAsiaTheme="minorEastAsia" w:hAnsi="Times New Roman"/>
          <w:b/>
          <w:sz w:val="24"/>
          <w:szCs w:val="24"/>
          <w:lang w:eastAsia="ru-RU"/>
        </w:rPr>
        <w:t xml:space="preserve"> СК). Обязанность родителей не зависит от факта совместного проживания с несовершеннолетним (</w:t>
      </w:r>
      <w:hyperlink r:id="rId89" w:anchor="/document/96/456075119/ZAP2CD83H9/" w:history="1">
        <w:r w:rsidRPr="00F10107">
          <w:rPr>
            <w:rFonts w:ascii="Times New Roman" w:eastAsiaTheme="minorEastAsia" w:hAnsi="Times New Roman"/>
            <w:b/>
            <w:color w:val="0000FF"/>
            <w:sz w:val="24"/>
            <w:szCs w:val="24"/>
            <w:u w:val="single"/>
            <w:lang w:eastAsia="ru-RU"/>
          </w:rPr>
          <w:t>п. 28 постановления Пленума Верховного суда от 27.06.2017 № 22</w:t>
        </w:r>
      </w:hyperlink>
      <w:r w:rsidRPr="00F10107">
        <w:rPr>
          <w:rFonts w:ascii="Times New Roman" w:eastAsiaTheme="minorEastAsia" w:hAnsi="Times New Roman"/>
          <w:b/>
          <w:sz w:val="24"/>
          <w:szCs w:val="24"/>
          <w:lang w:eastAsia="ru-RU"/>
        </w:rPr>
        <w:t>). Если несовершеннолетний от 14 до 18 лет имеет собственный заработок, стипендию, иные пособия, он отвечает за оплату ЖКУ самостоятельно, а в недостающей части отвечают родители (</w:t>
      </w:r>
      <w:hyperlink r:id="rId90" w:anchor="/document/99/9027690/ZA029V63HR/" w:tooltip="Статья 26. Дееспособность несовершеннолетних в возрасте от четырнадцати до восемнадцати лет..." w:history="1">
        <w:r w:rsidRPr="00F10107">
          <w:rPr>
            <w:rFonts w:ascii="Times New Roman" w:eastAsiaTheme="minorEastAsia" w:hAnsi="Times New Roman"/>
            <w:b/>
            <w:color w:val="0000FF"/>
            <w:sz w:val="24"/>
            <w:szCs w:val="24"/>
            <w:u w:val="single"/>
            <w:lang w:eastAsia="ru-RU"/>
          </w:rPr>
          <w:t>ст. 26 ГК</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Обязанность № 3. Допускать уполномоченных лиц к общему имуществу в квартире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Собственники и жители помещений обязаны предоставить УО, ТСЖ, ЖСК доступ в помещение, чтобы провести осмотр помещения или проверку инженерных систем. Также требуйте доступ, </w:t>
      </w:r>
      <w:r w:rsidRPr="00F10107">
        <w:rPr>
          <w:rFonts w:ascii="Times New Roman" w:eastAsiaTheme="minorEastAsia" w:hAnsi="Times New Roman"/>
          <w:b/>
          <w:sz w:val="24"/>
          <w:szCs w:val="24"/>
          <w:lang w:eastAsia="ru-RU"/>
        </w:rPr>
        <w:lastRenderedPageBreak/>
        <w:t>если необходимо провести ремонт общего имущества в МКД. Иными словами – всегда, если это касается общего имущества или безопасности других собственников.</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Случаи такого допуска обобщенно названы в </w:t>
      </w:r>
      <w:hyperlink r:id="rId91" w:anchor="/document/99/901919946/" w:history="1">
        <w:r w:rsidRPr="00F10107">
          <w:rPr>
            <w:rFonts w:ascii="Times New Roman" w:eastAsiaTheme="minorEastAsia" w:hAnsi="Times New Roman"/>
            <w:b/>
            <w:color w:val="0000FF"/>
            <w:sz w:val="24"/>
            <w:szCs w:val="24"/>
            <w:u w:val="single"/>
            <w:lang w:eastAsia="ru-RU"/>
          </w:rPr>
          <w:t>ЖК</w:t>
        </w:r>
      </w:hyperlink>
      <w:r w:rsidRPr="00F10107">
        <w:rPr>
          <w:rFonts w:ascii="Times New Roman" w:eastAsiaTheme="minorEastAsia" w:hAnsi="Times New Roman"/>
          <w:b/>
          <w:sz w:val="24"/>
          <w:szCs w:val="24"/>
          <w:lang w:eastAsia="ru-RU"/>
        </w:rPr>
        <w:t xml:space="preserve">, </w:t>
      </w:r>
      <w:hyperlink r:id="rId92" w:anchor="/document/99/901991977/bssPhr3/" w:history="1">
        <w:r w:rsidRPr="00F10107">
          <w:rPr>
            <w:rFonts w:ascii="Times New Roman" w:eastAsiaTheme="minorEastAsia" w:hAnsi="Times New Roman"/>
            <w:b/>
            <w:color w:val="0000FF"/>
            <w:sz w:val="24"/>
            <w:szCs w:val="24"/>
            <w:u w:val="single"/>
            <w:lang w:eastAsia="ru-RU"/>
          </w:rPr>
          <w:t>Правилах № 491</w:t>
        </w:r>
      </w:hyperlink>
      <w:r w:rsidRPr="00F10107">
        <w:rPr>
          <w:rFonts w:ascii="Times New Roman" w:eastAsiaTheme="minorEastAsia" w:hAnsi="Times New Roman"/>
          <w:b/>
          <w:sz w:val="24"/>
          <w:szCs w:val="24"/>
          <w:lang w:eastAsia="ru-RU"/>
        </w:rPr>
        <w:t xml:space="preserve">, </w:t>
      </w:r>
      <w:hyperlink r:id="rId93" w:anchor="/document/99/902280037/" w:history="1">
        <w:r w:rsidRPr="00F10107">
          <w:rPr>
            <w:rFonts w:ascii="Times New Roman" w:eastAsiaTheme="minorEastAsia" w:hAnsi="Times New Roman"/>
            <w:b/>
            <w:color w:val="0000FF"/>
            <w:sz w:val="24"/>
            <w:szCs w:val="24"/>
            <w:u w:val="single"/>
            <w:lang w:eastAsia="ru-RU"/>
          </w:rPr>
          <w:t>Правилах № 354</w:t>
        </w:r>
      </w:hyperlink>
      <w:r w:rsidRPr="00F10107">
        <w:rPr>
          <w:rFonts w:ascii="Times New Roman" w:eastAsiaTheme="minorEastAsia" w:hAnsi="Times New Roman"/>
          <w:b/>
          <w:sz w:val="24"/>
          <w:szCs w:val="24"/>
          <w:lang w:eastAsia="ru-RU"/>
        </w:rPr>
        <w:t xml:space="preserve">. Общая формулировка – «для надлежащего содержания общего имущества». Более конкретно обязанности прописаны в </w:t>
      </w:r>
      <w:hyperlink r:id="rId94" w:anchor="/document/99/902280037/XA00M782MO/" w:tgtFrame="_self" w:history="1">
        <w:r w:rsidRPr="00F10107">
          <w:rPr>
            <w:rFonts w:ascii="Times New Roman" w:eastAsiaTheme="minorEastAsia" w:hAnsi="Times New Roman"/>
            <w:b/>
            <w:color w:val="0000FF"/>
            <w:sz w:val="24"/>
            <w:szCs w:val="24"/>
            <w:u w:val="single"/>
            <w:lang w:eastAsia="ru-RU"/>
          </w:rPr>
          <w:t>подпунктах «д»–«ж» пункта 34 Правил предоставления коммунальных услуг, утвержденных постановлением от 06.03.2011 № 354</w:t>
        </w:r>
      </w:hyperlink>
      <w:r w:rsidRPr="00F10107">
        <w:rPr>
          <w:rFonts w:ascii="Times New Roman" w:eastAsiaTheme="minorEastAsia" w:hAnsi="Times New Roman"/>
          <w:b/>
          <w:sz w:val="24"/>
          <w:szCs w:val="24"/>
          <w:lang w:eastAsia="ru-RU"/>
        </w:rPr>
        <w:t xml:space="preserve">, </w:t>
      </w:r>
      <w:hyperlink r:id="rId95" w:anchor="/document/99/901877221/XA00MEO2O0/" w:tooltip="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w:history="1">
        <w:r w:rsidRPr="00F10107">
          <w:rPr>
            <w:rFonts w:ascii="Times New Roman" w:eastAsiaTheme="minorEastAsia" w:hAnsi="Times New Roman"/>
            <w:b/>
            <w:color w:val="0000FF"/>
            <w:sz w:val="24"/>
            <w:szCs w:val="24"/>
            <w:u w:val="single"/>
            <w:lang w:eastAsia="ru-RU"/>
          </w:rPr>
          <w:t>пункте 3.4.5</w:t>
        </w:r>
      </w:hyperlink>
      <w:r w:rsidRPr="00F10107">
        <w:rPr>
          <w:rFonts w:ascii="Times New Roman" w:eastAsiaTheme="minorEastAsia" w:hAnsi="Times New Roman"/>
          <w:b/>
          <w:sz w:val="24"/>
          <w:szCs w:val="24"/>
          <w:lang w:eastAsia="ru-RU"/>
        </w:rPr>
        <w:t xml:space="preserve"> Правил и норм технической эксплуатации жилищного фонда, утвержденных </w:t>
      </w:r>
      <w:hyperlink r:id="rId96" w:anchor="/document/99/901877221/" w:history="1">
        <w:r w:rsidRPr="00F10107">
          <w:rPr>
            <w:rFonts w:ascii="Times New Roman" w:eastAsiaTheme="minorEastAsia" w:hAnsi="Times New Roman"/>
            <w:b/>
            <w:color w:val="0000FF"/>
            <w:sz w:val="24"/>
            <w:szCs w:val="24"/>
            <w:u w:val="single"/>
            <w:lang w:eastAsia="ru-RU"/>
          </w:rPr>
          <w:t>постановлением Госстроя от 27.09.2003 № 170</w:t>
        </w:r>
      </w:hyperlink>
      <w:r w:rsidRPr="00F10107">
        <w:rPr>
          <w:rFonts w:ascii="Times New Roman" w:eastAsiaTheme="minorEastAsia" w:hAnsi="Times New Roman"/>
          <w:b/>
          <w:sz w:val="24"/>
          <w:szCs w:val="24"/>
          <w:lang w:eastAsia="ru-RU"/>
        </w:rPr>
        <w:t xml:space="preserve"> (далее – Правила № 170).</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bCs/>
          <w:sz w:val="24"/>
          <w:szCs w:val="24"/>
          <w:lang w:eastAsia="ru-RU"/>
        </w:rPr>
        <w:t xml:space="preserve">Последствия неисполнения. </w:t>
      </w:r>
      <w:r w:rsidRPr="00F10107">
        <w:rPr>
          <w:rFonts w:ascii="Times New Roman" w:eastAsiaTheme="minorEastAsia" w:hAnsi="Times New Roman"/>
          <w:b/>
          <w:sz w:val="24"/>
          <w:szCs w:val="24"/>
          <w:lang w:eastAsia="ru-RU"/>
        </w:rPr>
        <w:t>Когда собственник не пускает в помещение уполномоченного представителя, к нему применяются меры принуждения. Управляющий может заявить иск об устранении препятствий в доступе к ОИ и потребовать полного возмещения убытков, возникших по вине собственника (</w:t>
      </w:r>
      <w:hyperlink r:id="rId97" w:anchor="/document/99/902280037/XA00M942NF/" w:history="1">
        <w:r w:rsidRPr="00F10107">
          <w:rPr>
            <w:rFonts w:ascii="Times New Roman" w:eastAsiaTheme="minorEastAsia" w:hAnsi="Times New Roman"/>
            <w:b/>
            <w:color w:val="0000FF"/>
            <w:sz w:val="24"/>
            <w:szCs w:val="24"/>
            <w:u w:val="single"/>
            <w:lang w:eastAsia="ru-RU"/>
          </w:rPr>
          <w:t xml:space="preserve">подп. «в» п. 32 Правил № 354 </w:t>
        </w:r>
      </w:hyperlink>
      <w:r w:rsidRPr="00F10107">
        <w:rPr>
          <w:rFonts w:ascii="Times New Roman" w:eastAsiaTheme="minorEastAsia" w:hAnsi="Times New Roman"/>
          <w:b/>
          <w:sz w:val="24"/>
          <w:szCs w:val="24"/>
          <w:lang w:eastAsia="ru-RU"/>
        </w:rPr>
        <w:t>). Далее через службу судебных приставов принудительно попасть в квартиру.</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Пример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Суд обязал собственников предоставить УО доступ в квартиру для проведения работ.</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По аварийной заявке собственника слесарь УО произвел осмотр и выявил течь стояка ХВС в перекрытии между квартирами. Собственник второй квартиры доступ в квартиру не предоставил, на неоднократные обращения УО не отреагировал. Суд отметил, что собственники нарушают обязанность по содержанию ОИ, лишают УО возможности выполнить необходимые работы. И обязал собственников предоставить УО доступ в квартиру (</w:t>
      </w:r>
      <w:hyperlink r:id="rId98" w:anchor="/document/98/44335287/" w:history="1">
        <w:r w:rsidRPr="00F10107">
          <w:rPr>
            <w:rFonts w:ascii="Times New Roman" w:eastAsiaTheme="minorEastAsia" w:hAnsi="Times New Roman"/>
            <w:b/>
            <w:color w:val="0000FF"/>
            <w:sz w:val="24"/>
            <w:szCs w:val="24"/>
            <w:u w:val="single"/>
            <w:lang w:eastAsia="ru-RU"/>
          </w:rPr>
          <w:t>апелляционное определение Приморского краевого суда от 08.07.2019 по делу № 33-7110/2019</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Принудительные меры сейчас работают крайне плохо. Организовать доступ в квартиру можно лишь с разрешения старшего пристава (</w:t>
      </w:r>
      <w:hyperlink r:id="rId99" w:anchor="/document/99/902063102/XA00MCC2NR/" w:history="1">
        <w:r w:rsidRPr="00F10107">
          <w:rPr>
            <w:rFonts w:ascii="Times New Roman" w:eastAsiaTheme="minorEastAsia" w:hAnsi="Times New Roman"/>
            <w:b/>
            <w:color w:val="0000FF"/>
            <w:sz w:val="24"/>
            <w:szCs w:val="24"/>
            <w:u w:val="single"/>
            <w:lang w:eastAsia="ru-RU"/>
          </w:rPr>
          <w:t>подп. 6 ч. 1 ст. 64 Закона об исполнительном производстве</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Пример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Суд обязал собственников предоставить доступ в квартиру для подтверждения факта незаконной перепланировки помещения.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Собственники осуществили перепланировку жилого помещения, которая могла повлечь за собой изменение технического и санитарного состояния внутриквартирного оборудования. При этом в доступе в квартиру УО для осмотра отказали. Суд обязал собственников предоставить УО доступ в квартиру. Право доступа к ОИ имеется у представителей исполнителя в силу прямого указания в законе, не зависит от конкретных обстоятельств и установлено в том числе для профилактики и предупреждения аварийных ситуаций или возможных нарушений прав граждан в будущем (</w:t>
      </w:r>
      <w:hyperlink r:id="rId100" w:anchor="/document/98/44344124/" w:history="1">
        <w:r w:rsidRPr="00F10107">
          <w:rPr>
            <w:rFonts w:ascii="Times New Roman" w:eastAsiaTheme="minorEastAsia" w:hAnsi="Times New Roman"/>
            <w:b/>
            <w:color w:val="0000FF"/>
            <w:sz w:val="24"/>
            <w:szCs w:val="24"/>
            <w:u w:val="single"/>
            <w:lang w:eastAsia="ru-RU"/>
          </w:rPr>
          <w:t>определение Судебной коллегии по гражданским делам Верховного суда от 07.05.2019 № 4-КГ19-6</w:t>
        </w:r>
      </w:hyperlink>
      <w:r w:rsidRPr="00F10107">
        <w:rPr>
          <w:rFonts w:ascii="Times New Roman" w:eastAsiaTheme="minorEastAsia" w:hAnsi="Times New Roman"/>
          <w:b/>
          <w:sz w:val="24"/>
          <w:szCs w:val="24"/>
          <w:lang w:eastAsia="ru-RU"/>
        </w:rPr>
        <w:t>).</w:t>
      </w:r>
    </w:p>
    <w:p w:rsidR="00F10107" w:rsidRPr="00F10107" w:rsidRDefault="009F7D53" w:rsidP="00F10107">
      <w:pPr>
        <w:spacing w:after="0" w:line="276" w:lineRule="auto"/>
        <w:jc w:val="both"/>
        <w:rPr>
          <w:rFonts w:ascii="Times New Roman" w:eastAsiaTheme="minorEastAsia" w:hAnsi="Times New Roman"/>
          <w:b/>
          <w:sz w:val="24"/>
          <w:szCs w:val="24"/>
          <w:lang w:eastAsia="ru-RU"/>
        </w:rPr>
      </w:pPr>
      <w:hyperlink r:id="rId101" w:anchor="/document/16/111847/" w:tgtFrame="_self" w:tooltip="Алгоритм, как получить доступ в помещение" w:history="1">
        <w:r w:rsidR="00F10107" w:rsidRPr="00F10107">
          <w:rPr>
            <w:rFonts w:ascii="Times New Roman" w:eastAsiaTheme="minorEastAsia" w:hAnsi="Times New Roman"/>
            <w:b/>
            <w:color w:val="0000FF"/>
            <w:sz w:val="24"/>
            <w:szCs w:val="24"/>
            <w:u w:val="single"/>
            <w:lang w:eastAsia="ru-RU"/>
          </w:rPr>
          <w:t>Читайте подробнее о том, как получить доступ к общему имуществу в помещении собственника</w:t>
        </w:r>
      </w:hyperlink>
      <w:r w:rsidR="00F10107"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Кто обязан следить за сроками поверки и техническим состоянием ИПУ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На практике управляющая МКД организация контролирует сроки </w:t>
      </w:r>
      <w:proofErr w:type="spellStart"/>
      <w:r w:rsidRPr="00F10107">
        <w:rPr>
          <w:rFonts w:ascii="Times New Roman" w:eastAsiaTheme="minorEastAsia" w:hAnsi="Times New Roman"/>
          <w:b/>
          <w:sz w:val="24"/>
          <w:szCs w:val="24"/>
          <w:lang w:eastAsia="ru-RU"/>
        </w:rPr>
        <w:t>межповерочной</w:t>
      </w:r>
      <w:proofErr w:type="spellEnd"/>
      <w:r w:rsidRPr="00F10107">
        <w:rPr>
          <w:rFonts w:ascii="Times New Roman" w:eastAsiaTheme="minorEastAsia" w:hAnsi="Times New Roman"/>
          <w:b/>
          <w:sz w:val="24"/>
          <w:szCs w:val="24"/>
          <w:lang w:eastAsia="ru-RU"/>
        </w:rPr>
        <w:t xml:space="preserve"> эксплуатации установленных приборов учета и </w:t>
      </w:r>
      <w:hyperlink r:id="rId102" w:anchor="/document/118/93953/" w:tgtFrame="_self" w:history="1">
        <w:r w:rsidRPr="00F10107">
          <w:rPr>
            <w:rFonts w:ascii="Times New Roman" w:eastAsiaTheme="minorEastAsia" w:hAnsi="Times New Roman"/>
            <w:b/>
            <w:color w:val="0000FF"/>
            <w:sz w:val="24"/>
            <w:szCs w:val="24"/>
            <w:u w:val="single"/>
            <w:lang w:eastAsia="ru-RU"/>
          </w:rPr>
          <w:t>извещает</w:t>
        </w:r>
      </w:hyperlink>
      <w:r w:rsidRPr="00F10107">
        <w:rPr>
          <w:rFonts w:ascii="Times New Roman" w:eastAsiaTheme="minorEastAsia" w:hAnsi="Times New Roman"/>
          <w:b/>
          <w:sz w:val="24"/>
          <w:szCs w:val="24"/>
          <w:lang w:eastAsia="ru-RU"/>
        </w:rPr>
        <w:t xml:space="preserve"> собственников помещений МКД о необходимости проведения поверки. Это делается, чтобы начисления были корректными. Напрямую законом такая обязанность не установлена.</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Сведения о дате первичной поверки прибора учета и об установленном для прибора учета </w:t>
      </w:r>
      <w:proofErr w:type="spellStart"/>
      <w:r w:rsidRPr="00F10107">
        <w:rPr>
          <w:rFonts w:ascii="Times New Roman" w:eastAsiaTheme="minorEastAsia" w:hAnsi="Times New Roman"/>
          <w:b/>
          <w:sz w:val="24"/>
          <w:szCs w:val="24"/>
          <w:lang w:eastAsia="ru-RU"/>
        </w:rPr>
        <w:t>межповерочном</w:t>
      </w:r>
      <w:proofErr w:type="spellEnd"/>
      <w:r w:rsidRPr="00F10107">
        <w:rPr>
          <w:rFonts w:ascii="Times New Roman" w:eastAsiaTheme="minorEastAsia" w:hAnsi="Times New Roman"/>
          <w:b/>
          <w:sz w:val="24"/>
          <w:szCs w:val="24"/>
          <w:lang w:eastAsia="ru-RU"/>
        </w:rPr>
        <w:t xml:space="preserve"> интервале, должны быть указаны в сопроводительных документах к прибору учета, например, паспорте. Это закреплено </w:t>
      </w:r>
      <w:hyperlink r:id="rId103" w:anchor="/document/99/902280037/XA00M8O2N6/" w:tgtFrame="_self" w:history="1">
        <w:r w:rsidRPr="00F10107">
          <w:rPr>
            <w:rFonts w:ascii="Times New Roman" w:eastAsiaTheme="minorEastAsia" w:hAnsi="Times New Roman"/>
            <w:b/>
            <w:color w:val="0000FF"/>
            <w:sz w:val="24"/>
            <w:szCs w:val="24"/>
            <w:u w:val="single"/>
            <w:lang w:eastAsia="ru-RU"/>
          </w:rPr>
          <w:t>пунктом 80</w:t>
        </w:r>
      </w:hyperlink>
      <w:r w:rsidRPr="00F10107">
        <w:rPr>
          <w:rFonts w:ascii="Times New Roman" w:eastAsiaTheme="minorEastAsia" w:hAnsi="Times New Roman"/>
          <w:b/>
          <w:sz w:val="24"/>
          <w:szCs w:val="24"/>
          <w:lang w:eastAsia="ru-RU"/>
        </w:rPr>
        <w:t xml:space="preserve"> Правил предоставления коммунальных услуг, утв. </w:t>
      </w:r>
      <w:hyperlink r:id="rId104" w:anchor="/document/99/902280037/" w:history="1">
        <w:r w:rsidRPr="00F10107">
          <w:rPr>
            <w:rFonts w:ascii="Times New Roman" w:eastAsiaTheme="minorEastAsia" w:hAnsi="Times New Roman"/>
            <w:b/>
            <w:color w:val="0000FF"/>
            <w:sz w:val="24"/>
            <w:szCs w:val="24"/>
            <w:u w:val="single"/>
            <w:lang w:eastAsia="ru-RU"/>
          </w:rPr>
          <w:t>постановлением Правительства от 06.05.2011 № 354</w:t>
        </w:r>
      </w:hyperlink>
      <w:r w:rsidRPr="00F10107">
        <w:rPr>
          <w:rFonts w:ascii="Times New Roman" w:eastAsiaTheme="minorEastAsia" w:hAnsi="Times New Roman"/>
          <w:b/>
          <w:sz w:val="24"/>
          <w:szCs w:val="24"/>
          <w:lang w:eastAsia="ru-RU"/>
        </w:rPr>
        <w:t xml:space="preserve"> (далее – Правила № 354).</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lastRenderedPageBreak/>
        <w:t>Собственник обязан обеспечить оснащение помещения ИПУ, ввод его в эксплуатацию, надлежащую техническая эксплуатацию, сохранность и своевременную замену (</w:t>
      </w:r>
      <w:hyperlink r:id="rId105" w:anchor="/document/99/902280037/XA00M9A2N9/" w:tgtFrame="_self" w:history="1">
        <w:r w:rsidRPr="00F10107">
          <w:rPr>
            <w:rFonts w:ascii="Times New Roman" w:eastAsiaTheme="minorEastAsia" w:hAnsi="Times New Roman"/>
            <w:b/>
            <w:color w:val="0000FF"/>
            <w:sz w:val="24"/>
            <w:szCs w:val="24"/>
            <w:u w:val="single"/>
            <w:lang w:eastAsia="ru-RU"/>
          </w:rPr>
          <w:t>п. 81 Правил № 354</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Обязанность № 4. Использовать собственное помещение по назначению</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Собственники должны использовать квартиру по целевому назначению – для проживания. Не допускается размещение в квартире промышленных производств, в том числе швейных и кондитерских цехов, а также гостиниц (</w:t>
      </w:r>
      <w:hyperlink r:id="rId106" w:anchor="/document/99/9027690/XA00M602M9/" w:tooltip="3. Размещение в жилых домах промышленных производств не допускается" w:history="1">
        <w:r w:rsidRPr="00F10107">
          <w:rPr>
            <w:rFonts w:ascii="Times New Roman" w:eastAsiaTheme="minorEastAsia" w:hAnsi="Times New Roman"/>
            <w:b/>
            <w:color w:val="0000FF"/>
            <w:sz w:val="24"/>
            <w:szCs w:val="24"/>
            <w:u w:val="single"/>
            <w:lang w:eastAsia="ru-RU"/>
          </w:rPr>
          <w:t>п. 3</w:t>
        </w:r>
      </w:hyperlink>
      <w:r w:rsidRPr="00F10107">
        <w:rPr>
          <w:rFonts w:ascii="Times New Roman" w:eastAsiaTheme="minorEastAsia" w:hAnsi="Times New Roman"/>
          <w:b/>
          <w:sz w:val="24"/>
          <w:szCs w:val="24"/>
          <w:lang w:eastAsia="ru-RU"/>
        </w:rPr>
        <w:t xml:space="preserve"> ст. 288 ГК, </w:t>
      </w:r>
      <w:hyperlink r:id="rId107" w:anchor="/document/99/901919946/XA00MFE2O5/" w:tooltip="3. Не допускается размещение в жилых помещениях промышленных производств, гостиниц, а также" w:history="1">
        <w:r w:rsidRPr="00F10107">
          <w:rPr>
            <w:rFonts w:ascii="Times New Roman" w:eastAsiaTheme="minorEastAsia" w:hAnsi="Times New Roman"/>
            <w:b/>
            <w:color w:val="0000FF"/>
            <w:sz w:val="24"/>
            <w:szCs w:val="24"/>
            <w:u w:val="single"/>
            <w:lang w:eastAsia="ru-RU"/>
          </w:rPr>
          <w:t>ч. 3</w:t>
        </w:r>
      </w:hyperlink>
      <w:r w:rsidRPr="00F10107">
        <w:rPr>
          <w:rFonts w:ascii="Times New Roman" w:eastAsiaTheme="minorEastAsia" w:hAnsi="Times New Roman"/>
          <w:b/>
          <w:sz w:val="24"/>
          <w:szCs w:val="24"/>
          <w:lang w:eastAsia="ru-RU"/>
        </w:rPr>
        <w:t xml:space="preserve"> ст. 17, </w:t>
      </w:r>
      <w:hyperlink r:id="rId108" w:anchor="/document/99/901919946/ZA01PTG3DV/" w:tooltip="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w:history="1">
        <w:r w:rsidRPr="00F10107">
          <w:rPr>
            <w:rFonts w:ascii="Times New Roman" w:eastAsiaTheme="minorEastAsia" w:hAnsi="Times New Roman"/>
            <w:b/>
            <w:color w:val="0000FF"/>
            <w:sz w:val="24"/>
            <w:szCs w:val="24"/>
            <w:u w:val="single"/>
            <w:lang w:eastAsia="ru-RU"/>
          </w:rPr>
          <w:t>ч. 1</w:t>
        </w:r>
      </w:hyperlink>
      <w:r w:rsidRPr="00F10107">
        <w:rPr>
          <w:rFonts w:ascii="Times New Roman" w:eastAsiaTheme="minorEastAsia" w:hAnsi="Times New Roman"/>
          <w:b/>
          <w:sz w:val="24"/>
          <w:szCs w:val="24"/>
          <w:lang w:eastAsia="ru-RU"/>
        </w:rPr>
        <w:t xml:space="preserve"> ст. 30 ЖК).</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Перепланировку и переустройство собственник вправе осуществлять с соблюдением требований </w:t>
      </w:r>
      <w:hyperlink r:id="rId109" w:anchor="/document/99/901919946/XA00M9M2NG/" w:history="1">
        <w:r w:rsidRPr="00F10107">
          <w:rPr>
            <w:rFonts w:ascii="Times New Roman" w:eastAsiaTheme="minorEastAsia" w:hAnsi="Times New Roman"/>
            <w:b/>
            <w:color w:val="0000FF"/>
            <w:sz w:val="24"/>
            <w:szCs w:val="24"/>
            <w:u w:val="single"/>
            <w:lang w:eastAsia="ru-RU"/>
          </w:rPr>
          <w:t>части 1</w:t>
        </w:r>
      </w:hyperlink>
      <w:r w:rsidRPr="00F10107">
        <w:rPr>
          <w:rFonts w:ascii="Times New Roman" w:eastAsiaTheme="minorEastAsia" w:hAnsi="Times New Roman"/>
          <w:b/>
          <w:sz w:val="24"/>
          <w:szCs w:val="24"/>
          <w:lang w:eastAsia="ru-RU"/>
        </w:rPr>
        <w:t xml:space="preserve"> статьи 26, </w:t>
      </w:r>
      <w:hyperlink r:id="rId110" w:anchor="/document/99/901919946/XA00MCC2NQ/" w:tooltip="http://vip.mcfr-umd-pbd.actiondigital.ru/#/document/99/901919946/XA00MCC2NQ/" w:history="1">
        <w:r w:rsidRPr="00F10107">
          <w:rPr>
            <w:rFonts w:ascii="Times New Roman" w:eastAsiaTheme="minorEastAsia" w:hAnsi="Times New Roman"/>
            <w:b/>
            <w:color w:val="0000FF"/>
            <w:sz w:val="24"/>
            <w:szCs w:val="24"/>
            <w:u w:val="single"/>
            <w:lang w:eastAsia="ru-RU"/>
          </w:rPr>
          <w:t>части 4</w:t>
        </w:r>
      </w:hyperlink>
      <w:r w:rsidRPr="00F10107">
        <w:rPr>
          <w:rFonts w:ascii="Times New Roman" w:eastAsiaTheme="minorEastAsia" w:hAnsi="Times New Roman"/>
          <w:b/>
          <w:sz w:val="24"/>
          <w:szCs w:val="24"/>
          <w:lang w:eastAsia="ru-RU"/>
        </w:rPr>
        <w:t xml:space="preserve"> статьи 30 ЖК и по согласованию с органом МСУ.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Для реконструкции, которая фактически влечет уменьшение размера ОИ в МКД, в том числе и земельного участка под МКД, требуется согласие всех собственников (</w:t>
      </w:r>
      <w:hyperlink r:id="rId111" w:anchor="/document/99/9027690/XA00MCA2NM/" w:tooltip="1. Собственникам квартир в многоквартирном доме принадлежат на праве общей долевой собственности" w:history="1">
        <w:r w:rsidRPr="00F10107">
          <w:rPr>
            <w:rFonts w:ascii="Times New Roman" w:eastAsiaTheme="minorEastAsia" w:hAnsi="Times New Roman"/>
            <w:b/>
            <w:color w:val="0000FF"/>
            <w:sz w:val="24"/>
            <w:szCs w:val="24"/>
            <w:u w:val="single"/>
            <w:lang w:eastAsia="ru-RU"/>
          </w:rPr>
          <w:t>п. 1</w:t>
        </w:r>
      </w:hyperlink>
      <w:r w:rsidRPr="00F10107">
        <w:rPr>
          <w:rFonts w:ascii="Times New Roman" w:eastAsiaTheme="minorEastAsia" w:hAnsi="Times New Roman"/>
          <w:b/>
          <w:sz w:val="24"/>
          <w:szCs w:val="24"/>
          <w:lang w:eastAsia="ru-RU"/>
        </w:rPr>
        <w:t xml:space="preserve"> ст. 290 ГК, </w:t>
      </w:r>
      <w:hyperlink r:id="rId112" w:anchor="/document/99/901919946/XA00M7C2N3/" w:history="1">
        <w:r w:rsidRPr="00F10107">
          <w:rPr>
            <w:rFonts w:ascii="Times New Roman" w:eastAsiaTheme="minorEastAsia" w:hAnsi="Times New Roman"/>
            <w:b/>
            <w:color w:val="0000FF"/>
            <w:sz w:val="24"/>
            <w:szCs w:val="24"/>
            <w:u w:val="single"/>
            <w:lang w:eastAsia="ru-RU"/>
          </w:rPr>
          <w:t>ч. 1</w:t>
        </w:r>
      </w:hyperlink>
      <w:r w:rsidRPr="00F10107">
        <w:rPr>
          <w:rFonts w:ascii="Times New Roman" w:eastAsiaTheme="minorEastAsia" w:hAnsi="Times New Roman"/>
          <w:b/>
          <w:sz w:val="24"/>
          <w:szCs w:val="24"/>
          <w:lang w:eastAsia="ru-RU"/>
        </w:rPr>
        <w:t xml:space="preserve"> ст. 36, </w:t>
      </w:r>
      <w:hyperlink r:id="rId113" w:anchor="/document/99/901919946/XA00M742ME/" w:history="1">
        <w:r w:rsidRPr="00F10107">
          <w:rPr>
            <w:rFonts w:ascii="Times New Roman" w:eastAsiaTheme="minorEastAsia" w:hAnsi="Times New Roman"/>
            <w:b/>
            <w:color w:val="0000FF"/>
            <w:sz w:val="24"/>
            <w:szCs w:val="24"/>
            <w:u w:val="single"/>
            <w:lang w:eastAsia="ru-RU"/>
          </w:rPr>
          <w:t>ч. 2</w:t>
        </w:r>
      </w:hyperlink>
      <w:r w:rsidRPr="00F10107">
        <w:rPr>
          <w:rFonts w:ascii="Times New Roman" w:eastAsiaTheme="minorEastAsia" w:hAnsi="Times New Roman"/>
          <w:b/>
          <w:sz w:val="24"/>
          <w:szCs w:val="24"/>
          <w:lang w:eastAsia="ru-RU"/>
        </w:rPr>
        <w:t xml:space="preserve"> ст. 40 ЖК, </w:t>
      </w:r>
      <w:hyperlink r:id="rId114" w:anchor="/document/99/901991977/XA00M6C2MG/" w:history="1">
        <w:r w:rsidRPr="00F10107">
          <w:rPr>
            <w:rFonts w:ascii="Times New Roman" w:eastAsiaTheme="minorEastAsia" w:hAnsi="Times New Roman"/>
            <w:b/>
            <w:color w:val="0000FF"/>
            <w:sz w:val="24"/>
            <w:szCs w:val="24"/>
            <w:u w:val="single"/>
            <w:lang w:eastAsia="ru-RU"/>
          </w:rPr>
          <w:t>п. 2</w:t>
        </w:r>
      </w:hyperlink>
      <w:r w:rsidRPr="00F10107">
        <w:rPr>
          <w:rFonts w:ascii="Times New Roman" w:eastAsiaTheme="minorEastAsia" w:hAnsi="Times New Roman"/>
          <w:b/>
          <w:sz w:val="24"/>
          <w:szCs w:val="24"/>
          <w:lang w:eastAsia="ru-RU"/>
        </w:rPr>
        <w:t xml:space="preserve"> Правил № 491, </w:t>
      </w:r>
      <w:hyperlink r:id="rId115" w:anchor="/document/96/456060914/ZAP2PQQ3PR/" w:history="1">
        <w:r w:rsidRPr="00F10107">
          <w:rPr>
            <w:rFonts w:ascii="Times New Roman" w:eastAsiaTheme="minorEastAsia" w:hAnsi="Times New Roman"/>
            <w:b/>
            <w:color w:val="0000FF"/>
            <w:sz w:val="24"/>
            <w:szCs w:val="24"/>
            <w:u w:val="single"/>
            <w:lang w:eastAsia="ru-RU"/>
          </w:rPr>
          <w:t>п. 11</w:t>
        </w:r>
      </w:hyperlink>
      <w:r w:rsidRPr="00F10107">
        <w:rPr>
          <w:rFonts w:ascii="Times New Roman" w:eastAsiaTheme="minorEastAsia" w:hAnsi="Times New Roman"/>
          <w:b/>
          <w:sz w:val="24"/>
          <w:szCs w:val="24"/>
          <w:lang w:eastAsia="ru-RU"/>
        </w:rPr>
        <w:t xml:space="preserve"> Обзора, утв. Президиумом Верховного суда 26.04.2017).</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bCs/>
          <w:sz w:val="24"/>
          <w:szCs w:val="24"/>
          <w:lang w:eastAsia="ru-RU"/>
        </w:rPr>
        <w:t>Последствия неисполнения.</w:t>
      </w:r>
      <w:r w:rsidRPr="00F10107">
        <w:rPr>
          <w:rFonts w:ascii="Times New Roman" w:eastAsiaTheme="minorEastAsia" w:hAnsi="Times New Roman"/>
          <w:b/>
          <w:sz w:val="24"/>
          <w:szCs w:val="24"/>
          <w:lang w:eastAsia="ru-RU"/>
        </w:rPr>
        <w:t xml:space="preserve"> Опасно, когда собственник в целях приспособить квартиру под цех или офис самовольно изменяет конфигурацию помещения.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За порчу жилого помещения или порчу его оборудования, использование помещения не по назначению грозит предупреждение или штраф:</w:t>
      </w:r>
    </w:p>
    <w:p w:rsidR="00F10107" w:rsidRPr="00F10107" w:rsidRDefault="00F10107" w:rsidP="00F10107">
      <w:pPr>
        <w:numPr>
          <w:ilvl w:val="0"/>
          <w:numId w:val="6"/>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для граждан – от 1 тыс. до 1 тыс. 500 руб.;</w:t>
      </w:r>
    </w:p>
    <w:p w:rsidR="00F10107" w:rsidRPr="00F10107" w:rsidRDefault="00F10107" w:rsidP="00F10107">
      <w:pPr>
        <w:numPr>
          <w:ilvl w:val="0"/>
          <w:numId w:val="6"/>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должностных лиц – от 2 тыс. до 3 тыс. руб.;</w:t>
      </w:r>
    </w:p>
    <w:p w:rsidR="00F10107" w:rsidRPr="00F10107" w:rsidRDefault="00F10107" w:rsidP="00F10107">
      <w:pPr>
        <w:numPr>
          <w:ilvl w:val="0"/>
          <w:numId w:val="6"/>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юридических лиц и ИП – от 20 тыс. до 30 тыс. руб.</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Наказание устанавливает </w:t>
      </w:r>
      <w:hyperlink r:id="rId116" w:anchor="/document/99/901807667/XA00MCE2N4/" w:tooltip="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w:history="1">
        <w:r w:rsidRPr="00F10107">
          <w:rPr>
            <w:rFonts w:ascii="Times New Roman" w:eastAsiaTheme="minorEastAsia" w:hAnsi="Times New Roman"/>
            <w:b/>
            <w:color w:val="0000FF"/>
            <w:sz w:val="24"/>
            <w:szCs w:val="24"/>
            <w:u w:val="single"/>
            <w:lang w:eastAsia="ru-RU"/>
          </w:rPr>
          <w:t>часть 1</w:t>
        </w:r>
      </w:hyperlink>
      <w:r w:rsidRPr="00F10107">
        <w:rPr>
          <w:rFonts w:ascii="Times New Roman" w:eastAsiaTheme="minorEastAsia" w:hAnsi="Times New Roman"/>
          <w:b/>
          <w:sz w:val="24"/>
          <w:szCs w:val="24"/>
          <w:lang w:eastAsia="ru-RU"/>
        </w:rPr>
        <w:t xml:space="preserve"> статьи 7.21 КоАП. Собственника можно через суд обязать устранить нарушения и запретить использовать жилое помещение под размещение гостиницы, цеха, офиса (апелляционное определение Московского городского суда от 18.02.2019 по делу № 33-7156/2019).</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Самовольные переустройство и перепланировка помещения в МКД влекут штраф по </w:t>
      </w:r>
      <w:hyperlink r:id="rId117" w:anchor="/document/99/901807667/XA00MD02N7/" w:history="1">
        <w:r w:rsidRPr="00F10107">
          <w:rPr>
            <w:rFonts w:ascii="Times New Roman" w:eastAsiaTheme="minorEastAsia" w:hAnsi="Times New Roman"/>
            <w:b/>
            <w:color w:val="0000FF"/>
            <w:sz w:val="24"/>
            <w:szCs w:val="24"/>
            <w:u w:val="single"/>
            <w:lang w:eastAsia="ru-RU"/>
          </w:rPr>
          <w:t>части 2</w:t>
        </w:r>
      </w:hyperlink>
      <w:r w:rsidRPr="00F10107">
        <w:rPr>
          <w:rFonts w:ascii="Times New Roman" w:eastAsiaTheme="minorEastAsia" w:hAnsi="Times New Roman"/>
          <w:b/>
          <w:sz w:val="24"/>
          <w:szCs w:val="24"/>
          <w:lang w:eastAsia="ru-RU"/>
        </w:rPr>
        <w:t xml:space="preserve"> статьи 7.21 КоАП:</w:t>
      </w:r>
    </w:p>
    <w:p w:rsidR="00F10107" w:rsidRPr="00F10107" w:rsidRDefault="00F10107" w:rsidP="00F10107">
      <w:pPr>
        <w:numPr>
          <w:ilvl w:val="0"/>
          <w:numId w:val="7"/>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для граждан – от 2 тыс. до 2 тыс. 500 руб.;</w:t>
      </w:r>
    </w:p>
    <w:p w:rsidR="00F10107" w:rsidRPr="00F10107" w:rsidRDefault="00F10107" w:rsidP="00F10107">
      <w:pPr>
        <w:numPr>
          <w:ilvl w:val="0"/>
          <w:numId w:val="7"/>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должностных лиц – от 4 тыс. до 5 тыс. руб.;</w:t>
      </w:r>
    </w:p>
    <w:p w:rsidR="00F10107" w:rsidRPr="00F10107" w:rsidRDefault="00F10107" w:rsidP="00F10107">
      <w:pPr>
        <w:numPr>
          <w:ilvl w:val="0"/>
          <w:numId w:val="7"/>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для юридических лиц и ИП – от 40 тыс. до 50 тыс. руб.</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Но это не все. Собственнику придется привести помещение в первоначальное состояние.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Положительная строительно-техническая экспертиза и отсутствие жалоб соседей не помогут узаконить выполненный ремонт.</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Суды по вопросам самовольных перепланировок и переустройств занимают крайне категоричную позицию. Отказывают в узаконивании произведенных с нарушением перепланировок и переустройств (</w:t>
      </w:r>
      <w:hyperlink r:id="rId118" w:anchor="/document/98/44334381/" w:history="1">
        <w:r w:rsidRPr="00F10107">
          <w:rPr>
            <w:rFonts w:ascii="Times New Roman" w:eastAsiaTheme="minorEastAsia" w:hAnsi="Times New Roman"/>
            <w:b/>
            <w:color w:val="0000FF"/>
            <w:sz w:val="24"/>
            <w:szCs w:val="24"/>
            <w:u w:val="single"/>
            <w:lang w:eastAsia="ru-RU"/>
          </w:rPr>
          <w:t>апелляционное определение Московского городского суда от 02.04.2019 по делу № 33-14340/2019</w:t>
        </w:r>
      </w:hyperlink>
      <w:r w:rsidRPr="00F10107">
        <w:rPr>
          <w:rFonts w:ascii="Times New Roman" w:eastAsiaTheme="minorEastAsia" w:hAnsi="Times New Roman"/>
          <w:b/>
          <w:sz w:val="24"/>
          <w:szCs w:val="24"/>
          <w:lang w:eastAsia="ru-RU"/>
        </w:rPr>
        <w:t xml:space="preserve">, </w:t>
      </w:r>
      <w:hyperlink r:id="rId119" w:anchor="/document/98/44335231/" w:history="1">
        <w:r w:rsidRPr="00F10107">
          <w:rPr>
            <w:rFonts w:ascii="Times New Roman" w:eastAsiaTheme="minorEastAsia" w:hAnsi="Times New Roman"/>
            <w:b/>
            <w:color w:val="0000FF"/>
            <w:sz w:val="24"/>
            <w:szCs w:val="24"/>
            <w:u w:val="single"/>
            <w:lang w:eastAsia="ru-RU"/>
          </w:rPr>
          <w:t>апелляционное определение Пермского краевого суда от 17.12.2018 по делу № 33-13543/2018</w:t>
        </w:r>
      </w:hyperlink>
      <w:r w:rsidRPr="00F10107">
        <w:rPr>
          <w:rFonts w:ascii="Times New Roman" w:eastAsiaTheme="minorEastAsia" w:hAnsi="Times New Roman"/>
          <w:b/>
          <w:sz w:val="24"/>
          <w:szCs w:val="24"/>
          <w:lang w:eastAsia="ru-RU"/>
        </w:rPr>
        <w:t>). А когда собственник отказывается восстановить первоначальное состояние помещения, суды решают вопрос о продаже помещения с публичных торгов (</w:t>
      </w:r>
      <w:hyperlink r:id="rId120" w:anchor="/document/99/901919946/XA00MCE2NR/" w:tooltip="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w:history="1">
        <w:r w:rsidRPr="00F10107">
          <w:rPr>
            <w:rFonts w:ascii="Times New Roman" w:eastAsiaTheme="minorEastAsia" w:hAnsi="Times New Roman"/>
            <w:b/>
            <w:color w:val="0000FF"/>
            <w:sz w:val="24"/>
            <w:szCs w:val="24"/>
            <w:u w:val="single"/>
            <w:lang w:eastAsia="ru-RU"/>
          </w:rPr>
          <w:t>ч. 5 ст. 29 ЖК</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Могут ли УО, ТСЖ, ЖК признать перепланировку незаконной и </w:t>
      </w:r>
      <w:proofErr w:type="gramStart"/>
      <w:r w:rsidRPr="00F10107">
        <w:rPr>
          <w:rFonts w:ascii="Times New Roman" w:eastAsiaTheme="minorEastAsia" w:hAnsi="Times New Roman"/>
          <w:b/>
          <w:sz w:val="24"/>
          <w:szCs w:val="24"/>
          <w:lang w:eastAsia="ru-RU"/>
        </w:rPr>
        <w:t>обязать  привести</w:t>
      </w:r>
      <w:proofErr w:type="gramEnd"/>
      <w:r w:rsidRPr="00F10107">
        <w:rPr>
          <w:rFonts w:ascii="Times New Roman" w:eastAsiaTheme="minorEastAsia" w:hAnsi="Times New Roman"/>
          <w:b/>
          <w:sz w:val="24"/>
          <w:szCs w:val="24"/>
          <w:lang w:eastAsia="ru-RU"/>
        </w:rPr>
        <w:t xml:space="preserve"> помещение в прежнее состояние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Нет, такие требования могут предъявить только уполномоченные органы МСУ, ГЖИ, прокуратура. УО, ТСЖ, ЖК могут провести осмотр, выявить самовольные перепланировку и переустройство, сообщить в уполномоченные органы. Также могут от имени собственников потребовать возмещения ущерба и восстановления состояния ОИ. Такой способ защиты укладывается в содержание </w:t>
      </w:r>
      <w:hyperlink r:id="rId121" w:anchor="/document/99/9027690/ZA026GA3GM/" w:tooltip="Статья 12. Способы защиты гражданских прав" w:history="1">
        <w:r w:rsidRPr="00F10107">
          <w:rPr>
            <w:rFonts w:ascii="Times New Roman" w:eastAsiaTheme="minorEastAsia" w:hAnsi="Times New Roman"/>
            <w:b/>
            <w:color w:val="0000FF"/>
            <w:sz w:val="24"/>
            <w:szCs w:val="24"/>
            <w:u w:val="single"/>
            <w:lang w:eastAsia="ru-RU"/>
          </w:rPr>
          <w:t>статьи 12</w:t>
        </w:r>
      </w:hyperlink>
      <w:r w:rsidRPr="00F10107">
        <w:rPr>
          <w:rFonts w:ascii="Times New Roman" w:eastAsiaTheme="minorEastAsia" w:hAnsi="Times New Roman"/>
          <w:b/>
          <w:sz w:val="24"/>
          <w:szCs w:val="24"/>
          <w:lang w:eastAsia="ru-RU"/>
        </w:rPr>
        <w:t xml:space="preserve"> ГК о восстановлении положения, существовавшего до нарушения права. Но требование не может касаться </w:t>
      </w:r>
      <w:proofErr w:type="spellStart"/>
      <w:r w:rsidRPr="00F10107">
        <w:rPr>
          <w:rFonts w:ascii="Times New Roman" w:eastAsiaTheme="minorEastAsia" w:hAnsi="Times New Roman"/>
          <w:b/>
          <w:sz w:val="24"/>
          <w:szCs w:val="24"/>
          <w:lang w:eastAsia="ru-RU"/>
        </w:rPr>
        <w:t>обязывания</w:t>
      </w:r>
      <w:proofErr w:type="spellEnd"/>
      <w:r w:rsidRPr="00F10107">
        <w:rPr>
          <w:rFonts w:ascii="Times New Roman" w:eastAsiaTheme="minorEastAsia" w:hAnsi="Times New Roman"/>
          <w:b/>
          <w:sz w:val="24"/>
          <w:szCs w:val="24"/>
          <w:lang w:eastAsia="ru-RU"/>
        </w:rPr>
        <w:t xml:space="preserve"> собственника восстановить </w:t>
      </w:r>
      <w:r w:rsidRPr="00F10107">
        <w:rPr>
          <w:rFonts w:ascii="Times New Roman" w:eastAsiaTheme="minorEastAsia" w:hAnsi="Times New Roman"/>
          <w:b/>
          <w:sz w:val="24"/>
          <w:szCs w:val="24"/>
          <w:lang w:eastAsia="ru-RU"/>
        </w:rPr>
        <w:lastRenderedPageBreak/>
        <w:t>состояние его квартиры. Хотя в практике встречаются исключения (</w:t>
      </w:r>
      <w:hyperlink r:id="rId122" w:anchor="/document/98/44335354/" w:history="1">
        <w:r w:rsidRPr="00F10107">
          <w:rPr>
            <w:rFonts w:ascii="Times New Roman" w:eastAsiaTheme="minorEastAsia" w:hAnsi="Times New Roman"/>
            <w:b/>
            <w:color w:val="0000FF"/>
            <w:sz w:val="24"/>
            <w:szCs w:val="24"/>
            <w:u w:val="single"/>
            <w:lang w:eastAsia="ru-RU"/>
          </w:rPr>
          <w:t>апелляционное определение Санкт-Петербургского городского суда от 06.06.2017 по делу № 2-2390/2016</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Пример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Прокурор потребовал от собственника использовать жилое помещение в соответствии с его назначением.</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Суд удовлетворил требование прокурора. Жилое помещение из пяти комнат использовалось ответчиком в качестве хостела. Нарушены требования санитарного, пожарного и антитеррористического законодательства (</w:t>
      </w:r>
      <w:hyperlink r:id="rId123" w:anchor="/document/98/44344308/" w:history="1">
        <w:r w:rsidRPr="00F10107">
          <w:rPr>
            <w:rFonts w:ascii="Times New Roman" w:eastAsiaTheme="minorEastAsia" w:hAnsi="Times New Roman"/>
            <w:b/>
            <w:color w:val="0000FF"/>
            <w:sz w:val="24"/>
            <w:szCs w:val="24"/>
            <w:u w:val="single"/>
            <w:lang w:eastAsia="ru-RU"/>
          </w:rPr>
          <w:t>апелляционное определение Московского городского суда от 12.07.2018 по делу № 33-30470/2018</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1"/>
        <w:rPr>
          <w:rFonts w:ascii="Times New Roman" w:eastAsiaTheme="minorEastAsia" w:hAnsi="Times New Roman"/>
          <w:b/>
          <w:bCs/>
          <w:sz w:val="36"/>
          <w:szCs w:val="36"/>
          <w:lang w:eastAsia="ru-RU"/>
        </w:rPr>
      </w:pPr>
      <w:r w:rsidRPr="00F10107">
        <w:rPr>
          <w:rFonts w:ascii="Times New Roman" w:eastAsia="Times New Roman" w:hAnsi="Times New Roman"/>
          <w:b/>
          <w:bCs/>
          <w:sz w:val="36"/>
          <w:szCs w:val="36"/>
          <w:lang w:eastAsia="ru-RU"/>
        </w:rPr>
        <w:t>Соседские обязанности</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Обязанность № 5. Соблюдать правила проживания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 живет в доме не один, а потому должен помнить правило «мой дом — мои соседи». Это самая объемная по своему содержанию обязанность.</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Собственники должны соблюдать:</w:t>
      </w:r>
    </w:p>
    <w:p w:rsidR="00F10107" w:rsidRPr="00F10107" w:rsidRDefault="00F10107" w:rsidP="00F10107">
      <w:pPr>
        <w:numPr>
          <w:ilvl w:val="0"/>
          <w:numId w:val="8"/>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санитарно-гигиенические и пожарные требования при пользовании собственными и общими помещениями;</w:t>
      </w:r>
    </w:p>
    <w:p w:rsidR="00F10107" w:rsidRPr="00F10107" w:rsidRDefault="00F10107" w:rsidP="00F10107">
      <w:pPr>
        <w:numPr>
          <w:ilvl w:val="0"/>
          <w:numId w:val="8"/>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тишину и покой проживающих в доме;</w:t>
      </w:r>
    </w:p>
    <w:p w:rsidR="00F10107" w:rsidRPr="00F10107" w:rsidRDefault="00F10107" w:rsidP="00F10107">
      <w:pPr>
        <w:numPr>
          <w:ilvl w:val="0"/>
          <w:numId w:val="8"/>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правила о запрете курения в местах общего пользования МКД;</w:t>
      </w:r>
    </w:p>
    <w:p w:rsidR="00F10107" w:rsidRPr="00F10107" w:rsidRDefault="00F10107" w:rsidP="00F10107">
      <w:pPr>
        <w:numPr>
          <w:ilvl w:val="0"/>
          <w:numId w:val="8"/>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правила добросовестного и разумного пользования жилым помещением и общим имуществом (это обязанность морального содержания, но иногда имеет юридические последствия).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Например, закон не запрещает курить на собственном балконе, круглосуточно рисовать акварелью, каждый день печь пирожки и жарить шашлык. Но если это создает невыносимые условия для проживания соседей, суд может защитить интересы соседей.</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Для того чтобы зафиксировать факт незаконного переустройства или перепланировки, а также ненадлежащего санитарно-гигиенического состояния общего имущества, используйте следующие шаблоны актов:</w:t>
      </w:r>
    </w:p>
    <w:tbl>
      <w:tblPr>
        <w:tblW w:w="5000" w:type="pct"/>
        <w:tblCellMar>
          <w:top w:w="75" w:type="dxa"/>
          <w:left w:w="150" w:type="dxa"/>
          <w:bottom w:w="75" w:type="dxa"/>
          <w:right w:w="150" w:type="dxa"/>
        </w:tblCellMar>
        <w:tblLook w:val="04A0" w:firstRow="1" w:lastRow="0" w:firstColumn="1" w:lastColumn="0" w:noHBand="0" w:noVBand="1"/>
      </w:tblPr>
      <w:tblGrid>
        <w:gridCol w:w="5138"/>
        <w:gridCol w:w="5328"/>
      </w:tblGrid>
      <w:tr w:rsidR="00F10107" w:rsidRPr="00F10107" w:rsidTr="009F7D53">
        <w:tc>
          <w:tcPr>
            <w:tcW w:w="5205" w:type="dxa"/>
            <w:hideMark/>
          </w:tcPr>
          <w:p w:rsidR="00F10107" w:rsidRPr="00F10107" w:rsidRDefault="00F10107" w:rsidP="00F10107">
            <w:pPr>
              <w:spacing w:after="0" w:line="240" w:lineRule="auto"/>
              <w:jc w:val="both"/>
              <w:rPr>
                <w:rFonts w:ascii="Times New Roman" w:eastAsia="Times New Roman" w:hAnsi="Times New Roman"/>
                <w:b/>
                <w:sz w:val="24"/>
                <w:szCs w:val="24"/>
                <w:lang w:eastAsia="ru-RU"/>
              </w:rPr>
            </w:pPr>
            <w:r w:rsidRPr="00F10107">
              <w:rPr>
                <w:rFonts w:ascii="Times New Roman" w:eastAsia="Times New Roman" w:hAnsi="Times New Roman"/>
                <w:b/>
                <w:bCs/>
                <w:sz w:val="24"/>
                <w:szCs w:val="24"/>
                <w:lang w:eastAsia="ru-RU"/>
              </w:rPr>
              <w:t>Акт внеочередного осмотра состояния общего имущества многоквартирного дома</w:t>
            </w:r>
          </w:p>
        </w:tc>
        <w:tc>
          <w:tcPr>
            <w:tcW w:w="5400" w:type="dxa"/>
            <w:hideMark/>
          </w:tcPr>
          <w:p w:rsidR="00F10107" w:rsidRPr="00F10107" w:rsidRDefault="00F10107" w:rsidP="00F10107">
            <w:pPr>
              <w:spacing w:after="0" w:line="240" w:lineRule="auto"/>
              <w:jc w:val="both"/>
              <w:rPr>
                <w:rFonts w:ascii="Times New Roman" w:eastAsia="Times New Roman" w:hAnsi="Times New Roman"/>
                <w:b/>
                <w:sz w:val="24"/>
                <w:szCs w:val="24"/>
                <w:lang w:eastAsia="ru-RU"/>
              </w:rPr>
            </w:pPr>
            <w:r w:rsidRPr="00F10107">
              <w:rPr>
                <w:rFonts w:ascii="Times New Roman" w:eastAsia="Times New Roman" w:hAnsi="Times New Roman"/>
                <w:b/>
                <w:bCs/>
                <w:sz w:val="24"/>
                <w:szCs w:val="24"/>
                <w:lang w:eastAsia="ru-RU"/>
              </w:rPr>
              <w:t>Акт обследования санитарного состояния общего имущества многоквартирного дома</w:t>
            </w:r>
          </w:p>
        </w:tc>
      </w:tr>
      <w:tr w:rsidR="00F10107" w:rsidRPr="00F10107" w:rsidTr="009F7D53">
        <w:tc>
          <w:tcPr>
            <w:tcW w:w="5205" w:type="dxa"/>
            <w:hideMark/>
          </w:tcPr>
          <w:p w:rsidR="00F10107" w:rsidRPr="00F10107" w:rsidRDefault="00F10107" w:rsidP="00F10107">
            <w:pPr>
              <w:spacing w:after="0" w:line="240" w:lineRule="auto"/>
              <w:jc w:val="both"/>
              <w:rPr>
                <w:rFonts w:ascii="Times New Roman" w:eastAsia="Times New Roman" w:hAnsi="Times New Roman"/>
                <w:b/>
                <w:sz w:val="24"/>
                <w:szCs w:val="24"/>
                <w:lang w:eastAsia="ru-RU"/>
              </w:rPr>
            </w:pPr>
            <w:r w:rsidRPr="00F10107">
              <w:rPr>
                <w:rFonts w:ascii="Times New Roman" w:eastAsia="Times New Roman" w:hAnsi="Times New Roman"/>
                <w:b/>
                <w:noProof/>
                <w:sz w:val="24"/>
                <w:szCs w:val="24"/>
                <w:lang w:eastAsia="ru-RU"/>
              </w:rPr>
              <w:drawing>
                <wp:inline distT="0" distB="0" distL="0" distR="0" wp14:anchorId="0D522607" wp14:editId="2389A16D">
                  <wp:extent cx="1038225" cy="1524000"/>
                  <wp:effectExtent l="0" t="0" r="9525" b="0"/>
                  <wp:docPr id="5" name="Рисунок 5" descr="https://mini.1umd.ru/system/content/image/71/1/-1700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ni.1umd.ru/system/content/image/71/1/-17008131/"/>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1038225" cy="1524000"/>
                          </a:xfrm>
                          <a:prstGeom prst="rect">
                            <a:avLst/>
                          </a:prstGeom>
                          <a:noFill/>
                          <a:ln>
                            <a:noFill/>
                          </a:ln>
                        </pic:spPr>
                      </pic:pic>
                    </a:graphicData>
                  </a:graphic>
                </wp:inline>
              </w:drawing>
            </w:r>
          </w:p>
        </w:tc>
        <w:tc>
          <w:tcPr>
            <w:tcW w:w="5400" w:type="dxa"/>
            <w:hideMark/>
          </w:tcPr>
          <w:p w:rsidR="00F10107" w:rsidRPr="00F10107" w:rsidRDefault="00F10107" w:rsidP="00F10107">
            <w:pPr>
              <w:spacing w:after="0" w:line="240" w:lineRule="auto"/>
              <w:jc w:val="both"/>
              <w:rPr>
                <w:rFonts w:ascii="Times New Roman" w:eastAsia="Times New Roman" w:hAnsi="Times New Roman"/>
                <w:b/>
                <w:sz w:val="24"/>
                <w:szCs w:val="24"/>
                <w:lang w:eastAsia="ru-RU"/>
              </w:rPr>
            </w:pPr>
            <w:r w:rsidRPr="00F10107">
              <w:rPr>
                <w:rFonts w:ascii="Times New Roman" w:eastAsia="Times New Roman" w:hAnsi="Times New Roman"/>
                <w:b/>
                <w:noProof/>
                <w:color w:val="0000FF"/>
                <w:sz w:val="24"/>
                <w:szCs w:val="24"/>
                <w:lang w:eastAsia="ru-RU"/>
              </w:rPr>
              <w:drawing>
                <wp:inline distT="0" distB="0" distL="0" distR="0" wp14:anchorId="7202A5FD" wp14:editId="6AA6E17B">
                  <wp:extent cx="1038225" cy="1524000"/>
                  <wp:effectExtent l="0" t="0" r="9525" b="0"/>
                  <wp:docPr id="7" name="Рисунок 7" descr="https://mini.1umd.ru/system/content/image/71/1/-17008157/">
                    <a:hlinkClick xmlns:a="http://schemas.openxmlformats.org/drawingml/2006/main" r:id="rId125"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umd.ru/system/content/image/71/1/-17008157/"/>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1038225" cy="1524000"/>
                          </a:xfrm>
                          <a:prstGeom prst="rect">
                            <a:avLst/>
                          </a:prstGeom>
                          <a:noFill/>
                          <a:ln>
                            <a:noFill/>
                          </a:ln>
                        </pic:spPr>
                      </pic:pic>
                    </a:graphicData>
                  </a:graphic>
                </wp:inline>
              </w:drawing>
            </w:r>
          </w:p>
        </w:tc>
      </w:tr>
      <w:tr w:rsidR="00F10107" w:rsidRPr="00F10107" w:rsidTr="009F7D53">
        <w:tc>
          <w:tcPr>
            <w:tcW w:w="5205" w:type="dxa"/>
            <w:hideMark/>
          </w:tcPr>
          <w:p w:rsidR="00F10107" w:rsidRPr="00F10107" w:rsidRDefault="00F10107" w:rsidP="00F10107">
            <w:pPr>
              <w:spacing w:after="0" w:line="240" w:lineRule="auto"/>
              <w:jc w:val="both"/>
              <w:rPr>
                <w:rFonts w:ascii="Times New Roman" w:eastAsia="Times New Roman" w:hAnsi="Times New Roman"/>
                <w:b/>
                <w:sz w:val="24"/>
                <w:szCs w:val="24"/>
                <w:lang w:eastAsia="ru-RU"/>
              </w:rPr>
            </w:pPr>
            <w:r w:rsidRPr="00F10107">
              <w:rPr>
                <w:rFonts w:ascii="Times New Roman" w:eastAsia="Times New Roman" w:hAnsi="Times New Roman"/>
                <w:b/>
                <w:noProof/>
                <w:color w:val="0000FF"/>
                <w:sz w:val="24"/>
                <w:szCs w:val="24"/>
                <w:lang w:eastAsia="ru-RU"/>
              </w:rPr>
              <w:drawing>
                <wp:inline distT="0" distB="0" distL="0" distR="0" wp14:anchorId="1F250E37" wp14:editId="6B9F2859">
                  <wp:extent cx="1590675" cy="457200"/>
                  <wp:effectExtent l="0" t="0" r="9525" b="0"/>
                  <wp:docPr id="8" name="Рисунок 8" descr="https://mini.1umd.ru/system/content/image/71/1/-17008130/">
                    <a:hlinkClick xmlns:a="http://schemas.openxmlformats.org/drawingml/2006/main" r:id="rId127"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17008130/"/>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590675" cy="457200"/>
                          </a:xfrm>
                          <a:prstGeom prst="rect">
                            <a:avLst/>
                          </a:prstGeom>
                          <a:noFill/>
                          <a:ln>
                            <a:noFill/>
                          </a:ln>
                        </pic:spPr>
                      </pic:pic>
                    </a:graphicData>
                  </a:graphic>
                </wp:inline>
              </w:drawing>
            </w:r>
          </w:p>
        </w:tc>
        <w:tc>
          <w:tcPr>
            <w:tcW w:w="5400" w:type="dxa"/>
            <w:hideMark/>
          </w:tcPr>
          <w:p w:rsidR="00F10107" w:rsidRPr="00F10107" w:rsidRDefault="00F10107" w:rsidP="00F10107">
            <w:pPr>
              <w:spacing w:after="0" w:line="240" w:lineRule="auto"/>
              <w:jc w:val="both"/>
              <w:rPr>
                <w:rFonts w:ascii="Times New Roman" w:eastAsia="Times New Roman" w:hAnsi="Times New Roman"/>
                <w:b/>
                <w:sz w:val="24"/>
                <w:szCs w:val="24"/>
                <w:lang w:eastAsia="ru-RU"/>
              </w:rPr>
            </w:pPr>
            <w:r w:rsidRPr="00F10107">
              <w:rPr>
                <w:rFonts w:ascii="Times New Roman" w:eastAsia="Times New Roman" w:hAnsi="Times New Roman"/>
                <w:b/>
                <w:noProof/>
                <w:color w:val="0000FF"/>
                <w:sz w:val="24"/>
                <w:szCs w:val="24"/>
                <w:lang w:eastAsia="ru-RU"/>
              </w:rPr>
              <w:drawing>
                <wp:inline distT="0" distB="0" distL="0" distR="0" wp14:anchorId="53DBCC67" wp14:editId="323D5ED0">
                  <wp:extent cx="1590675" cy="457200"/>
                  <wp:effectExtent l="0" t="0" r="9525" b="0"/>
                  <wp:docPr id="9" name="Рисунок 9" descr="https://mini.1umd.ru/system/content/image/71/1/-17008130/">
                    <a:hlinkClick xmlns:a="http://schemas.openxmlformats.org/drawingml/2006/main" r:id="rId127"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17008130/"/>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590675" cy="457200"/>
                          </a:xfrm>
                          <a:prstGeom prst="rect">
                            <a:avLst/>
                          </a:prstGeom>
                          <a:noFill/>
                          <a:ln>
                            <a:noFill/>
                          </a:ln>
                        </pic:spPr>
                      </pic:pic>
                    </a:graphicData>
                  </a:graphic>
                </wp:inline>
              </w:drawing>
            </w:r>
          </w:p>
        </w:tc>
      </w:tr>
    </w:tbl>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Пример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Штрафы за нарушение ы предусматривают законы Москвы и Санкт-Петербурга.</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В </w:t>
      </w:r>
      <w:hyperlink r:id="rId129" w:anchor="/document/80/3686331/ZAP1RE23AD/" w:history="1">
        <w:r w:rsidRPr="00F10107">
          <w:rPr>
            <w:rFonts w:ascii="Times New Roman" w:eastAsiaTheme="minorEastAsia" w:hAnsi="Times New Roman"/>
            <w:b/>
            <w:color w:val="0000FF"/>
            <w:sz w:val="24"/>
            <w:szCs w:val="24"/>
            <w:u w:val="single"/>
            <w:lang w:eastAsia="ru-RU"/>
          </w:rPr>
          <w:t>статье 3.13</w:t>
        </w:r>
      </w:hyperlink>
      <w:r w:rsidRPr="00F10107">
        <w:rPr>
          <w:rFonts w:ascii="Times New Roman" w:eastAsiaTheme="minorEastAsia" w:hAnsi="Times New Roman"/>
          <w:b/>
          <w:sz w:val="24"/>
          <w:szCs w:val="24"/>
          <w:lang w:eastAsia="ru-RU"/>
        </w:rPr>
        <w:t xml:space="preserve"> Кодекса города Москвы об административных правонарушениях предусмотрен штраф за нарушение тишины и покоя граждан с 23 часов до 7 часов на защищаемых территориях и в защищаемых помещениях, а равно при проведении переустройства и (или) перепланировки жилого помещения в МКД и (или) нежилого помещения, не являющегося общим имуществом, иных ремонтных работ в данных помещениях с 19 часов до 9 часов и с 13 </w:t>
      </w:r>
      <w:r w:rsidRPr="00F10107">
        <w:rPr>
          <w:rFonts w:ascii="Times New Roman" w:eastAsiaTheme="minorEastAsia" w:hAnsi="Times New Roman"/>
          <w:b/>
          <w:sz w:val="24"/>
          <w:szCs w:val="24"/>
          <w:lang w:eastAsia="ru-RU"/>
        </w:rPr>
        <w:lastRenderedPageBreak/>
        <w:t xml:space="preserve">часов до 15 часов, а также в воскресенье и нерабочие праздничные дни (штраф для граждан – от 1000 до 2000 руб. Аналогичная ответственность за нарушение тишины установлена </w:t>
      </w:r>
      <w:hyperlink r:id="rId130" w:anchor="/document/81/15092779/a62/" w:history="1">
        <w:r w:rsidRPr="00F10107">
          <w:rPr>
            <w:rFonts w:ascii="Times New Roman" w:eastAsiaTheme="minorEastAsia" w:hAnsi="Times New Roman"/>
            <w:b/>
            <w:color w:val="0000FF"/>
            <w:sz w:val="24"/>
            <w:szCs w:val="24"/>
            <w:u w:val="single"/>
            <w:lang w:eastAsia="ru-RU"/>
          </w:rPr>
          <w:t>статьей 8</w:t>
        </w:r>
      </w:hyperlink>
      <w:r w:rsidRPr="00F10107">
        <w:rPr>
          <w:rFonts w:ascii="Times New Roman" w:eastAsiaTheme="minorEastAsia" w:hAnsi="Times New Roman"/>
          <w:b/>
          <w:sz w:val="24"/>
          <w:szCs w:val="24"/>
          <w:lang w:eastAsia="ru-RU"/>
        </w:rPr>
        <w:t xml:space="preserve"> Закона Санкт-Петербурга от 31.05.2010 № 273-70 «Об административных правонарушениях в Санкт-Петербурге». Штраф для граждан – от 500 до 5000 руб.</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Пример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Суд отказал в возложении на собственника обязанности устранить нарушения жилищных прав соседей.</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Собственник в ранние утренние часы и вечерами готовит пирожки у себя на кухне, которые продает на рынке. Запах горелого масла проникает в квартиру истцов, негативно влияет на их здоровье. За это ответчик ранее, в 2011 году, привлекался к административной ответственности. Однако суд посчитал недоказанным нарушение жилищных прав соседей. В деле отсутствовали результаты обследований сотрудниками </w:t>
      </w:r>
      <w:proofErr w:type="spellStart"/>
      <w:r w:rsidRPr="00F10107">
        <w:rPr>
          <w:rFonts w:ascii="Times New Roman" w:eastAsiaTheme="minorEastAsia" w:hAnsi="Times New Roman"/>
          <w:b/>
          <w:sz w:val="24"/>
          <w:szCs w:val="24"/>
          <w:lang w:eastAsia="ru-RU"/>
        </w:rPr>
        <w:t>Роспотребнадзора</w:t>
      </w:r>
      <w:proofErr w:type="spellEnd"/>
      <w:r w:rsidRPr="00F10107">
        <w:rPr>
          <w:rFonts w:ascii="Times New Roman" w:eastAsiaTheme="minorEastAsia" w:hAnsi="Times New Roman"/>
          <w:b/>
          <w:sz w:val="24"/>
          <w:szCs w:val="24"/>
          <w:lang w:eastAsia="ru-RU"/>
        </w:rPr>
        <w:t>, органами МСУ, полиции (</w:t>
      </w:r>
      <w:hyperlink r:id="rId131" w:anchor="/document/98/16323490/" w:history="1">
        <w:r w:rsidRPr="00F10107">
          <w:rPr>
            <w:rFonts w:ascii="Times New Roman" w:eastAsiaTheme="minorEastAsia" w:hAnsi="Times New Roman"/>
            <w:b/>
            <w:color w:val="0000FF"/>
            <w:sz w:val="24"/>
            <w:szCs w:val="24"/>
            <w:u w:val="single"/>
            <w:lang w:eastAsia="ru-RU"/>
          </w:rPr>
          <w:t>апелляционное определение Верховного суда Республики Башкортостан от 29.08.2016 по делу № 33-16818/2016</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 </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bCs/>
          <w:sz w:val="24"/>
          <w:szCs w:val="24"/>
          <w:lang w:eastAsia="ru-RU"/>
        </w:rPr>
        <w:t>Последствия за неисполнение.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За нарушение правил проживания в МКД могут выдать предупреждение или назначить штраф по </w:t>
      </w:r>
      <w:hyperlink r:id="rId132" w:anchor="/document/99/901807667/XA00MCE2N4/" w:tooltip="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w:history="1">
        <w:r w:rsidRPr="00F10107">
          <w:rPr>
            <w:rFonts w:ascii="Times New Roman" w:eastAsiaTheme="minorEastAsia" w:hAnsi="Times New Roman"/>
            <w:b/>
            <w:color w:val="0000FF"/>
            <w:sz w:val="24"/>
            <w:szCs w:val="24"/>
            <w:u w:val="single"/>
            <w:lang w:eastAsia="ru-RU"/>
          </w:rPr>
          <w:t>части 1</w:t>
        </w:r>
      </w:hyperlink>
      <w:r w:rsidRPr="00F10107">
        <w:rPr>
          <w:rFonts w:ascii="Times New Roman" w:eastAsiaTheme="minorEastAsia" w:hAnsi="Times New Roman"/>
          <w:b/>
          <w:sz w:val="24"/>
          <w:szCs w:val="24"/>
          <w:lang w:eastAsia="ru-RU"/>
        </w:rPr>
        <w:t xml:space="preserve"> статьи 7.21 КоАП:</w:t>
      </w:r>
    </w:p>
    <w:p w:rsidR="00F10107" w:rsidRPr="00F10107" w:rsidRDefault="00F10107" w:rsidP="00F10107">
      <w:pPr>
        <w:numPr>
          <w:ilvl w:val="0"/>
          <w:numId w:val="9"/>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для граждан – от 1 тыс. до 1 тыс. 500 руб.;</w:t>
      </w:r>
    </w:p>
    <w:p w:rsidR="00F10107" w:rsidRPr="00F10107" w:rsidRDefault="00F10107" w:rsidP="00F10107">
      <w:pPr>
        <w:numPr>
          <w:ilvl w:val="0"/>
          <w:numId w:val="9"/>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должностных лиц – от 2 тыс. до 3 тыс. руб.;</w:t>
      </w:r>
    </w:p>
    <w:p w:rsidR="00F10107" w:rsidRPr="00F10107" w:rsidRDefault="00F10107" w:rsidP="00F10107">
      <w:pPr>
        <w:numPr>
          <w:ilvl w:val="0"/>
          <w:numId w:val="9"/>
        </w:numPr>
        <w:spacing w:after="0" w:line="276" w:lineRule="auto"/>
        <w:jc w:val="both"/>
        <w:rPr>
          <w:rFonts w:ascii="Times New Roman" w:eastAsia="Times New Roman" w:hAnsi="Times New Roman"/>
          <w:b/>
          <w:sz w:val="24"/>
          <w:szCs w:val="24"/>
          <w:lang w:eastAsia="ru-RU"/>
        </w:rPr>
      </w:pPr>
      <w:r w:rsidRPr="00F10107">
        <w:rPr>
          <w:rFonts w:ascii="Times New Roman" w:eastAsia="Times New Roman" w:hAnsi="Times New Roman"/>
          <w:b/>
          <w:sz w:val="24"/>
          <w:szCs w:val="24"/>
          <w:lang w:eastAsia="ru-RU"/>
        </w:rPr>
        <w:t>юридических лиц и ИП – от 20 тыс. до 30 тыс. руб.</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Недовольный сосед может вызвать полицию или обратиться с жалобой в </w:t>
      </w:r>
      <w:proofErr w:type="spellStart"/>
      <w:r w:rsidRPr="00F10107">
        <w:rPr>
          <w:rFonts w:ascii="Times New Roman" w:eastAsiaTheme="minorEastAsia" w:hAnsi="Times New Roman"/>
          <w:b/>
          <w:sz w:val="24"/>
          <w:szCs w:val="24"/>
          <w:lang w:eastAsia="ru-RU"/>
        </w:rPr>
        <w:t>Роспотребнадзор</w:t>
      </w:r>
      <w:proofErr w:type="spellEnd"/>
      <w:r w:rsidRPr="00F10107">
        <w:rPr>
          <w:rFonts w:ascii="Times New Roman" w:eastAsiaTheme="minorEastAsia" w:hAnsi="Times New Roman"/>
          <w:b/>
          <w:sz w:val="24"/>
          <w:szCs w:val="24"/>
          <w:lang w:eastAsia="ru-RU"/>
        </w:rPr>
        <w:t xml:space="preserve">. </w:t>
      </w:r>
      <w:proofErr w:type="spellStart"/>
      <w:r w:rsidRPr="00F10107">
        <w:rPr>
          <w:rFonts w:ascii="Times New Roman" w:eastAsiaTheme="minorEastAsia" w:hAnsi="Times New Roman"/>
          <w:b/>
          <w:sz w:val="24"/>
          <w:szCs w:val="24"/>
          <w:lang w:eastAsia="ru-RU"/>
        </w:rPr>
        <w:t>Роспотребнадзор</w:t>
      </w:r>
      <w:proofErr w:type="spellEnd"/>
      <w:r w:rsidRPr="00F10107">
        <w:rPr>
          <w:rFonts w:ascii="Times New Roman" w:eastAsiaTheme="minorEastAsia" w:hAnsi="Times New Roman"/>
          <w:b/>
          <w:sz w:val="24"/>
          <w:szCs w:val="24"/>
          <w:lang w:eastAsia="ru-RU"/>
        </w:rPr>
        <w:t xml:space="preserve"> возбуждает административное производство по признакам </w:t>
      </w:r>
      <w:hyperlink r:id="rId133" w:anchor="/document/99/901807667/XA00MC42N5/" w:history="1">
        <w:r w:rsidRPr="00F10107">
          <w:rPr>
            <w:rFonts w:ascii="Times New Roman" w:eastAsiaTheme="minorEastAsia" w:hAnsi="Times New Roman"/>
            <w:b/>
            <w:color w:val="0000FF"/>
            <w:sz w:val="24"/>
            <w:szCs w:val="24"/>
            <w:u w:val="single"/>
            <w:lang w:eastAsia="ru-RU"/>
          </w:rPr>
          <w:t>статьи 6.4</w:t>
        </w:r>
      </w:hyperlink>
      <w:r w:rsidRPr="00F10107">
        <w:rPr>
          <w:rFonts w:ascii="Times New Roman" w:eastAsiaTheme="minorEastAsia" w:hAnsi="Times New Roman"/>
          <w:b/>
          <w:sz w:val="24"/>
          <w:szCs w:val="24"/>
          <w:lang w:eastAsia="ru-RU"/>
        </w:rPr>
        <w:t xml:space="preserve"> КоАП. Административный штраф составляет от 500 до 1000 руб.</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Какие меры могут принять УО, ТСЖ, ЖК, когда собственники жалуются на шум в доме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Проведите опрос собственников по факту жалобы, составьте комиссионный акт. При выявлении личности нарушителя разъясните ему правила проживания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Но этого недостаточно. Если собственник продолжает нарушать правила, его надо привлечь к административной ответственности. Для этого потребуется замерить уровень шума. Привлекаются </w:t>
      </w:r>
      <w:proofErr w:type="spellStart"/>
      <w:r w:rsidRPr="00F10107">
        <w:rPr>
          <w:rFonts w:ascii="Times New Roman" w:eastAsiaTheme="minorEastAsia" w:hAnsi="Times New Roman"/>
          <w:b/>
          <w:sz w:val="24"/>
          <w:szCs w:val="24"/>
          <w:lang w:eastAsia="ru-RU"/>
        </w:rPr>
        <w:t>Роспотребнадзор</w:t>
      </w:r>
      <w:proofErr w:type="spellEnd"/>
      <w:r w:rsidRPr="00F10107">
        <w:rPr>
          <w:rFonts w:ascii="Times New Roman" w:eastAsiaTheme="minorEastAsia" w:hAnsi="Times New Roman"/>
          <w:b/>
          <w:sz w:val="24"/>
          <w:szCs w:val="24"/>
          <w:lang w:eastAsia="ru-RU"/>
        </w:rPr>
        <w:t xml:space="preserve">, проектные организации, а также организации, аккредитованные </w:t>
      </w:r>
      <w:proofErr w:type="spellStart"/>
      <w:r w:rsidRPr="00F10107">
        <w:rPr>
          <w:rFonts w:ascii="Times New Roman" w:eastAsiaTheme="minorEastAsia" w:hAnsi="Times New Roman"/>
          <w:b/>
          <w:sz w:val="24"/>
          <w:szCs w:val="24"/>
          <w:lang w:eastAsia="ru-RU"/>
        </w:rPr>
        <w:t>Роспотребнадзором</w:t>
      </w:r>
      <w:proofErr w:type="spellEnd"/>
      <w:r w:rsidRPr="00F10107">
        <w:rPr>
          <w:rFonts w:ascii="Times New Roman" w:eastAsiaTheme="minorEastAsia" w:hAnsi="Times New Roman"/>
          <w:b/>
          <w:sz w:val="24"/>
          <w:szCs w:val="24"/>
          <w:lang w:eastAsia="ru-RU"/>
        </w:rPr>
        <w:t xml:space="preserve"> на проведение независимой экспертизы шума. Результаты замеров шума, проведенных УО, ТСЖ, ЖК, собственниками дома самостоятельно, не будут считаться достоверными по причине отсутствия аккредитации и заинтересованности в результате измерения.</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Пример</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Совет МКД и собственники помещений потребовали выселить нерадивого пользователя из квартиры.</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Ответчик создает антисанитарные условия не только в своей квартире, но и в подъезде, на замечания соседей не реагирует. В связи с противоправными действиями ответчика к нему применена мера административного воздействия. Остальные факты хулиганских действий не подтверждены доказательствами. Акты осмотра квартиры отсутствуют. Суд отказал, поскольку истцом мог быть только орган МСУ (</w:t>
      </w:r>
      <w:hyperlink r:id="rId134" w:anchor="/document/98/44344940/" w:history="1">
        <w:r w:rsidRPr="00F10107">
          <w:rPr>
            <w:rFonts w:ascii="Times New Roman" w:eastAsiaTheme="minorEastAsia" w:hAnsi="Times New Roman"/>
            <w:b/>
            <w:color w:val="0000FF"/>
            <w:sz w:val="24"/>
            <w:szCs w:val="24"/>
            <w:u w:val="single"/>
            <w:lang w:eastAsia="ru-RU"/>
          </w:rPr>
          <w:t xml:space="preserve">решение </w:t>
        </w:r>
        <w:proofErr w:type="spellStart"/>
        <w:r w:rsidRPr="00F10107">
          <w:rPr>
            <w:rFonts w:ascii="Times New Roman" w:eastAsiaTheme="minorEastAsia" w:hAnsi="Times New Roman"/>
            <w:b/>
            <w:color w:val="0000FF"/>
            <w:sz w:val="24"/>
            <w:szCs w:val="24"/>
            <w:u w:val="single"/>
            <w:lang w:eastAsia="ru-RU"/>
          </w:rPr>
          <w:t>Добрянского</w:t>
        </w:r>
        <w:proofErr w:type="spellEnd"/>
        <w:r w:rsidRPr="00F10107">
          <w:rPr>
            <w:rFonts w:ascii="Times New Roman" w:eastAsiaTheme="minorEastAsia" w:hAnsi="Times New Roman"/>
            <w:b/>
            <w:color w:val="0000FF"/>
            <w:sz w:val="24"/>
            <w:szCs w:val="24"/>
            <w:u w:val="single"/>
            <w:lang w:eastAsia="ru-RU"/>
          </w:rPr>
          <w:t xml:space="preserve"> районного суда Пермского края от 25.08.2014 по делу № 2-879/2014</w:t>
        </w:r>
      </w:hyperlink>
      <w:r w:rsidRPr="00F10107">
        <w:rPr>
          <w:rFonts w:ascii="Times New Roman" w:eastAsiaTheme="minorEastAsia" w:hAnsi="Times New Roman"/>
          <w:b/>
          <w:sz w:val="24"/>
          <w:szCs w:val="24"/>
          <w:lang w:eastAsia="ru-RU"/>
        </w:rPr>
        <w:t>).</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Какой закон обязывает жителей соблюдать тишину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lastRenderedPageBreak/>
        <w:t xml:space="preserve">Законы о тишине приняли многие субъекты РФ. Например, в Москве действует </w:t>
      </w:r>
      <w:hyperlink r:id="rId135" w:anchor="/document/80/3637777/" w:history="1">
        <w:r w:rsidRPr="00F10107">
          <w:rPr>
            <w:rFonts w:ascii="Times New Roman" w:eastAsiaTheme="minorEastAsia" w:hAnsi="Times New Roman"/>
            <w:b/>
            <w:color w:val="0000FF"/>
            <w:sz w:val="24"/>
            <w:szCs w:val="24"/>
            <w:u w:val="single"/>
            <w:lang w:eastAsia="ru-RU"/>
          </w:rPr>
          <w:t>Закон города Москвы от 12.07.2002 №42</w:t>
        </w:r>
      </w:hyperlink>
      <w:r w:rsidRPr="00F10107">
        <w:rPr>
          <w:rFonts w:ascii="Times New Roman" w:eastAsiaTheme="minorEastAsia" w:hAnsi="Times New Roman"/>
          <w:b/>
          <w:sz w:val="24"/>
          <w:szCs w:val="24"/>
          <w:lang w:eastAsia="ru-RU"/>
        </w:rPr>
        <w:t xml:space="preserve"> «О соблюдении покоя граждан и тишины в городе Москве». В Санкт-Петербурге – режим тишины регулирует </w:t>
      </w:r>
      <w:hyperlink r:id="rId136" w:anchor="/document/80/891831166/ZA00MJ42OS/" w:tooltip="Статья 8. Нарушение тишины и покоя граждан в ночное время, в выходные и праздничные дни" w:history="1">
        <w:r w:rsidRPr="00F10107">
          <w:rPr>
            <w:rFonts w:ascii="Times New Roman" w:eastAsiaTheme="minorEastAsia" w:hAnsi="Times New Roman"/>
            <w:b/>
            <w:color w:val="0000FF"/>
            <w:sz w:val="24"/>
            <w:szCs w:val="24"/>
            <w:u w:val="single"/>
            <w:lang w:eastAsia="ru-RU"/>
          </w:rPr>
          <w:t>статья 8</w:t>
        </w:r>
      </w:hyperlink>
      <w:r w:rsidRPr="00F10107">
        <w:rPr>
          <w:rFonts w:ascii="Times New Roman" w:eastAsiaTheme="minorEastAsia" w:hAnsi="Times New Roman"/>
          <w:b/>
          <w:sz w:val="24"/>
          <w:szCs w:val="24"/>
          <w:lang w:eastAsia="ru-RU"/>
        </w:rPr>
        <w:t xml:space="preserve"> Закона Санкт-Петербурга от 31.05.2010 № 273-70.</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Превышение уровня шума образует состав административного правонарушения по </w:t>
      </w:r>
      <w:hyperlink r:id="rId137" w:anchor="/document/99/901807667/ZA00MME2OE/" w:tooltip="Статья 6.3. Нарушение законодательства в области обеспечения санитарно-эпидемиологического благополучия населения" w:history="1">
        <w:r w:rsidRPr="00F10107">
          <w:rPr>
            <w:rFonts w:ascii="Times New Roman" w:eastAsiaTheme="minorEastAsia" w:hAnsi="Times New Roman"/>
            <w:b/>
            <w:color w:val="0000FF"/>
            <w:sz w:val="24"/>
            <w:szCs w:val="24"/>
            <w:u w:val="single"/>
            <w:lang w:eastAsia="ru-RU"/>
          </w:rPr>
          <w:t>статье 6.3</w:t>
        </w:r>
      </w:hyperlink>
      <w:r w:rsidRPr="00F10107">
        <w:rPr>
          <w:rFonts w:ascii="Times New Roman" w:eastAsiaTheme="minorEastAsia" w:hAnsi="Times New Roman"/>
          <w:b/>
          <w:sz w:val="24"/>
          <w:szCs w:val="24"/>
          <w:lang w:eastAsia="ru-RU"/>
        </w:rPr>
        <w:t xml:space="preserve"> КоАП.</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Ещё по теме</w:t>
      </w:r>
    </w:p>
    <w:p w:rsidR="00F10107" w:rsidRPr="00F10107" w:rsidRDefault="009F7D53" w:rsidP="00F10107">
      <w:pPr>
        <w:numPr>
          <w:ilvl w:val="0"/>
          <w:numId w:val="10"/>
        </w:numPr>
        <w:spacing w:after="0" w:line="276" w:lineRule="auto"/>
        <w:jc w:val="both"/>
        <w:rPr>
          <w:rFonts w:ascii="Times New Roman" w:eastAsia="Times New Roman" w:hAnsi="Times New Roman"/>
          <w:b/>
          <w:sz w:val="24"/>
          <w:szCs w:val="24"/>
          <w:lang w:eastAsia="ru-RU"/>
        </w:rPr>
      </w:pPr>
      <w:hyperlink r:id="rId138" w:anchor="/document/16/104247/" w:history="1">
        <w:r w:rsidR="00F10107" w:rsidRPr="00F10107">
          <w:rPr>
            <w:rFonts w:ascii="Times New Roman" w:eastAsia="Times New Roman" w:hAnsi="Times New Roman"/>
            <w:b/>
            <w:color w:val="0000FF"/>
            <w:sz w:val="24"/>
            <w:szCs w:val="24"/>
            <w:u w:val="single"/>
            <w:lang w:eastAsia="ru-RU"/>
          </w:rPr>
          <w:t>Подборка нормативных актов, которые регламентируют уровень шума в МКД</w:t>
        </w:r>
      </w:hyperlink>
    </w:p>
    <w:p w:rsidR="00F10107" w:rsidRPr="00F10107" w:rsidRDefault="009F7D53" w:rsidP="00F10107">
      <w:pPr>
        <w:numPr>
          <w:ilvl w:val="0"/>
          <w:numId w:val="10"/>
        </w:numPr>
        <w:spacing w:after="0" w:line="276" w:lineRule="auto"/>
        <w:jc w:val="both"/>
        <w:rPr>
          <w:rFonts w:ascii="Times New Roman" w:eastAsia="Times New Roman" w:hAnsi="Times New Roman"/>
          <w:b/>
          <w:sz w:val="24"/>
          <w:szCs w:val="24"/>
          <w:lang w:eastAsia="ru-RU"/>
        </w:rPr>
      </w:pPr>
      <w:hyperlink r:id="rId139" w:anchor="/document/118/61485/" w:history="1">
        <w:r w:rsidR="00F10107" w:rsidRPr="00F10107">
          <w:rPr>
            <w:rFonts w:ascii="Times New Roman" w:eastAsia="Times New Roman" w:hAnsi="Times New Roman"/>
            <w:b/>
            <w:color w:val="0000FF"/>
            <w:sz w:val="24"/>
            <w:szCs w:val="24"/>
            <w:u w:val="single"/>
            <w:lang w:eastAsia="ru-RU"/>
          </w:rPr>
          <w:t>Объявление о запрете шуметь в МКД</w:t>
        </w:r>
      </w:hyperlink>
    </w:p>
    <w:p w:rsidR="00F10107" w:rsidRPr="00F10107" w:rsidRDefault="009F7D53" w:rsidP="00F10107">
      <w:pPr>
        <w:numPr>
          <w:ilvl w:val="0"/>
          <w:numId w:val="10"/>
        </w:numPr>
        <w:spacing w:after="0" w:line="276" w:lineRule="auto"/>
        <w:jc w:val="both"/>
        <w:rPr>
          <w:rFonts w:ascii="Times New Roman" w:eastAsia="Times New Roman" w:hAnsi="Times New Roman"/>
          <w:b/>
          <w:sz w:val="24"/>
          <w:szCs w:val="24"/>
          <w:lang w:eastAsia="ru-RU"/>
        </w:rPr>
      </w:pPr>
      <w:hyperlink r:id="rId140" w:anchor="/document/118/72282/" w:history="1">
        <w:r w:rsidR="00F10107" w:rsidRPr="00F10107">
          <w:rPr>
            <w:rFonts w:ascii="Times New Roman" w:eastAsia="Times New Roman" w:hAnsi="Times New Roman"/>
            <w:b/>
            <w:color w:val="0000FF"/>
            <w:sz w:val="24"/>
            <w:szCs w:val="24"/>
            <w:u w:val="single"/>
            <w:lang w:eastAsia="ru-RU"/>
          </w:rPr>
          <w:t>Объявление «Отложите ремонт» для досок объявлений в подъездах МКД</w:t>
        </w:r>
      </w:hyperlink>
    </w:p>
    <w:p w:rsidR="00F10107" w:rsidRPr="00F10107" w:rsidRDefault="009F7D53" w:rsidP="00F10107">
      <w:pPr>
        <w:numPr>
          <w:ilvl w:val="0"/>
          <w:numId w:val="10"/>
        </w:numPr>
        <w:spacing w:after="0" w:line="276" w:lineRule="auto"/>
        <w:jc w:val="both"/>
        <w:rPr>
          <w:rFonts w:ascii="Times New Roman" w:eastAsia="Times New Roman" w:hAnsi="Times New Roman"/>
          <w:b/>
          <w:sz w:val="24"/>
          <w:szCs w:val="24"/>
          <w:lang w:eastAsia="ru-RU"/>
        </w:rPr>
      </w:pPr>
      <w:hyperlink r:id="rId141" w:anchor="/document/12/465392/" w:history="1">
        <w:r w:rsidR="00F10107" w:rsidRPr="00F10107">
          <w:rPr>
            <w:rFonts w:ascii="Times New Roman" w:eastAsia="Times New Roman" w:hAnsi="Times New Roman"/>
            <w:b/>
            <w:color w:val="0000FF"/>
            <w:sz w:val="24"/>
            <w:szCs w:val="24"/>
            <w:u w:val="single"/>
            <w:lang w:eastAsia="ru-RU"/>
          </w:rPr>
          <w:t>Какие меры могут принять УО, ТСЖ, ЖК, когда собственники жалуются на шум в доме</w:t>
        </w:r>
      </w:hyperlink>
    </w:p>
    <w:p w:rsidR="00F10107" w:rsidRPr="00F10107" w:rsidRDefault="009F7D53" w:rsidP="00F10107">
      <w:pPr>
        <w:numPr>
          <w:ilvl w:val="0"/>
          <w:numId w:val="10"/>
        </w:numPr>
        <w:spacing w:after="0" w:line="276" w:lineRule="auto"/>
        <w:jc w:val="both"/>
        <w:rPr>
          <w:rFonts w:ascii="Times New Roman" w:eastAsia="Times New Roman" w:hAnsi="Times New Roman"/>
          <w:b/>
          <w:sz w:val="24"/>
          <w:szCs w:val="24"/>
          <w:lang w:eastAsia="ru-RU"/>
        </w:rPr>
      </w:pPr>
      <w:hyperlink r:id="rId142" w:anchor="/document/16/102526/" w:history="1">
        <w:r w:rsidR="00F10107" w:rsidRPr="00F10107">
          <w:rPr>
            <w:rFonts w:ascii="Times New Roman" w:eastAsia="Times New Roman" w:hAnsi="Times New Roman"/>
            <w:b/>
            <w:color w:val="0000FF"/>
            <w:sz w:val="24"/>
            <w:szCs w:val="24"/>
            <w:u w:val="single"/>
            <w:lang w:eastAsia="ru-RU"/>
          </w:rPr>
          <w:t>Часы тишины для жителей МКД по субъектам РФ</w:t>
        </w:r>
      </w:hyperlink>
    </w:p>
    <w:p w:rsidR="00F10107" w:rsidRPr="00F10107" w:rsidRDefault="00F10107" w:rsidP="00F10107">
      <w:pPr>
        <w:spacing w:after="0" w:line="276" w:lineRule="auto"/>
        <w:jc w:val="both"/>
        <w:outlineLvl w:val="1"/>
        <w:rPr>
          <w:rFonts w:ascii="Times New Roman" w:eastAsiaTheme="minorEastAsia" w:hAnsi="Times New Roman"/>
          <w:b/>
          <w:bCs/>
          <w:sz w:val="36"/>
          <w:szCs w:val="36"/>
          <w:lang w:eastAsia="ru-RU"/>
        </w:rPr>
      </w:pPr>
      <w:r w:rsidRPr="00F10107">
        <w:rPr>
          <w:rFonts w:ascii="Times New Roman" w:eastAsia="Times New Roman" w:hAnsi="Times New Roman"/>
          <w:b/>
          <w:bCs/>
          <w:sz w:val="36"/>
          <w:szCs w:val="36"/>
          <w:lang w:eastAsia="ru-RU"/>
        </w:rPr>
        <w:t>Как понудить собственника исполнять обязанности</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Заставить собственника исполнять обязанности можно через суд или административный орган. Поскольку это крайняя мера, соберите достаточно доказательств вины собственника и испробуйте досудебные меры воздействия.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Проще обязать собственника нести расходы на содержание ОИ и взыскать с него задолженность. Но проще — не значит эффективней. Например, не ждите накопления больших сумм задолженности для обращения в суд. Лучше вести своевременную </w:t>
      </w:r>
      <w:proofErr w:type="spellStart"/>
      <w:r w:rsidRPr="00F10107">
        <w:rPr>
          <w:rFonts w:ascii="Times New Roman" w:eastAsiaTheme="minorEastAsia" w:hAnsi="Times New Roman"/>
          <w:b/>
          <w:sz w:val="24"/>
          <w:szCs w:val="24"/>
          <w:lang w:eastAsia="ru-RU"/>
        </w:rPr>
        <w:t>претензионно</w:t>
      </w:r>
      <w:proofErr w:type="spellEnd"/>
      <w:r w:rsidRPr="00F10107">
        <w:rPr>
          <w:rFonts w:ascii="Times New Roman" w:eastAsiaTheme="minorEastAsia" w:hAnsi="Times New Roman"/>
          <w:b/>
          <w:sz w:val="24"/>
          <w:szCs w:val="24"/>
          <w:lang w:eastAsia="ru-RU"/>
        </w:rPr>
        <w:t>-исковую работу, чем получить неисполнимый судебный акт на большую сумму.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Есть обязанности, за неисполнение которых собственник не понесет ответственности. Он может не участвовать в общих собраниях, не избирать способ управления МКД, не передавать показания ИПУ. А когда он не пускает в квартиру для осмотра ОИ, нарушает соседские права шумом и запахами, шансы привлечь его к ответственности есть, но они малы.</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В таком случае используйте нестандартные маркетинговые решения в воспитании жилищной культуры собственников.</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Чаще напоминайте им о правилах проживания в МКД, пользования лифтом и другим ОИ, о наличии тихого часа, запрете курение в местах общего пользования.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Размещайте информационные объявления, таблички. Проводите информационные собрания, приглашайте разных экспертов. Сделайте краткую инструкцию для собственника и вручите ее на общем собрании, распространите через совет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Собственники могут попросить УО, ТСЖ принять меры воздействия в отношении нарушителя. Важно отреагировать на такое обращение. Это показатель качества работы управляющего с собственниками. А также минимизация риска ответственности. Ведь за вред общему имуществу МКД, причиненный действиями хулигана, отвечать придется вам. Если зафиксировать нарушение и установить личность нарушителя, такой ответственности можно избежать. Потому проверяйте доводы жалобы, составляйте комиссионный акт осмотра. А при необходимости направьте в адрес нарушителя претензию.</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Могут ли УО, ТСЖ, ЖК выдавать собственникам предупреждения о нарушении и штрафовать</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Нет.</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Предупреждение и штраф – это меры административного воздействия, применяемые уполномоченными органами. На практике управляющие часто используют «предупреждения», чтобы придать значимость своим требованиям. Это не нарушение.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По правилам управляющий может направить в адрес собственника претензию с требованием прекратить нарушение, восстановить испорченное имущество или согласовать самовольные </w:t>
      </w:r>
      <w:r w:rsidRPr="00F10107">
        <w:rPr>
          <w:rFonts w:ascii="Times New Roman" w:eastAsiaTheme="minorEastAsia" w:hAnsi="Times New Roman"/>
          <w:b/>
          <w:sz w:val="24"/>
          <w:szCs w:val="24"/>
          <w:lang w:eastAsia="ru-RU"/>
        </w:rPr>
        <w:lastRenderedPageBreak/>
        <w:t>перепланировку, переоборудование. Письменная претензия – не меньший по значимости документ. Также может обратиться с жалобой на собственника в уполномоченный орган.</w:t>
      </w:r>
    </w:p>
    <w:p w:rsidR="00F10107" w:rsidRPr="00F10107" w:rsidRDefault="00F10107" w:rsidP="00F10107">
      <w:pPr>
        <w:spacing w:after="0" w:line="276" w:lineRule="auto"/>
        <w:jc w:val="both"/>
        <w:outlineLvl w:val="2"/>
        <w:rPr>
          <w:rFonts w:ascii="Times New Roman" w:eastAsia="Times New Roman" w:hAnsi="Times New Roman"/>
          <w:b/>
          <w:bCs/>
          <w:sz w:val="28"/>
          <w:szCs w:val="28"/>
          <w:lang w:eastAsia="ru-RU"/>
        </w:rPr>
      </w:pPr>
      <w:r w:rsidRPr="00F10107">
        <w:rPr>
          <w:rFonts w:ascii="Times New Roman" w:eastAsia="Times New Roman" w:hAnsi="Times New Roman"/>
          <w:b/>
          <w:bCs/>
          <w:sz w:val="28"/>
          <w:szCs w:val="28"/>
          <w:lang w:eastAsia="ru-RU"/>
        </w:rPr>
        <w:t>Ситуация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Как заставить собственника потравить грызунов и тараканов в его помещении</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 xml:space="preserve">Для начала зафиксируйте факт антисанитарных условий. Проведите осмотр с </w:t>
      </w:r>
      <w:proofErr w:type="spellStart"/>
      <w:r w:rsidRPr="00F10107">
        <w:rPr>
          <w:rFonts w:ascii="Times New Roman" w:eastAsiaTheme="minorEastAsia" w:hAnsi="Times New Roman"/>
          <w:b/>
          <w:sz w:val="24"/>
          <w:szCs w:val="24"/>
          <w:lang w:eastAsia="ru-RU"/>
        </w:rPr>
        <w:t>фотофиксацией</w:t>
      </w:r>
      <w:proofErr w:type="spellEnd"/>
      <w:r w:rsidRPr="00F10107">
        <w:rPr>
          <w:rFonts w:ascii="Times New Roman" w:eastAsiaTheme="minorEastAsia" w:hAnsi="Times New Roman"/>
          <w:b/>
          <w:sz w:val="24"/>
          <w:szCs w:val="24"/>
          <w:lang w:eastAsia="ru-RU"/>
        </w:rPr>
        <w:t xml:space="preserve">, опросите соседей и составьте акт осмотра мест общего пользования. А если удалось получить доступ в квартиру – акт осмотра квартиры. После чего направьте собственнику письменное требование о приведении квартиры в надлежащее состояние, соответствующее санитарным нормам. Приведите нормативное обоснование – </w:t>
      </w:r>
      <w:hyperlink r:id="rId143" w:anchor="/document/99/901919946/XA00MCC2NQ/" w:tooltip="http://vip.mcfr-umd-pbd.actiondigital.ru/#/document/99/901919946/XA00MCC2NQ/" w:history="1">
        <w:r w:rsidRPr="00F10107">
          <w:rPr>
            <w:rFonts w:ascii="Times New Roman" w:eastAsiaTheme="minorEastAsia" w:hAnsi="Times New Roman"/>
            <w:b/>
            <w:color w:val="0000FF"/>
            <w:sz w:val="24"/>
            <w:szCs w:val="24"/>
            <w:u w:val="single"/>
            <w:lang w:eastAsia="ru-RU"/>
          </w:rPr>
          <w:t>часть 4</w:t>
        </w:r>
      </w:hyperlink>
      <w:r w:rsidRPr="00F10107">
        <w:rPr>
          <w:rFonts w:ascii="Times New Roman" w:eastAsiaTheme="minorEastAsia" w:hAnsi="Times New Roman"/>
          <w:b/>
          <w:sz w:val="24"/>
          <w:szCs w:val="24"/>
          <w:lang w:eastAsia="ru-RU"/>
        </w:rPr>
        <w:t xml:space="preserve"> статьи 30 ЖК, </w:t>
      </w:r>
      <w:hyperlink r:id="rId144" w:anchor="/document/99/573536177/" w:history="1">
        <w:r w:rsidRPr="00F10107">
          <w:rPr>
            <w:rFonts w:ascii="Times New Roman" w:eastAsiaTheme="minorEastAsia" w:hAnsi="Times New Roman"/>
            <w:b/>
            <w:color w:val="0000FF"/>
            <w:sz w:val="24"/>
            <w:szCs w:val="24"/>
            <w:u w:val="single"/>
            <w:lang w:eastAsia="ru-RU"/>
          </w:rPr>
          <w:t>СанПиН 2.1.3684-21</w:t>
        </w:r>
      </w:hyperlink>
      <w:r w:rsidRPr="00F10107">
        <w:rPr>
          <w:rFonts w:ascii="Times New Roman" w:eastAsiaTheme="minorEastAsia" w:hAnsi="Times New Roman"/>
          <w:b/>
          <w:sz w:val="24"/>
          <w:szCs w:val="24"/>
          <w:lang w:eastAsia="ru-RU"/>
        </w:rPr>
        <w:t>. Сообщите собственнику о негативных для него последствиях – обращение с жалобой в надзорные органы и суд, дополнительные судебные издержки. </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Когда собственник отказывается добровольно устранять нарушение, обратитесь с жалобой в орган муниципального контроля, в ГЖИ или Центр государственного санитарно-эпидемиологического надзора (ЦГСЭН). Сообщите проверяющим, что собственник содержит помещение в антисанитарном состоянии, что приводит к порче жилого помещения, создает угрозу для здоровья соседей, в том числе несовершеннолетних детей. А далее подайте в суд иск об устранении нарушений санитарных правил и приведении жилого помещения в надлежащее состояние.</w:t>
      </w:r>
    </w:p>
    <w:tbl>
      <w:tblPr>
        <w:tblW w:w="5000" w:type="pct"/>
        <w:tblCellMar>
          <w:top w:w="75" w:type="dxa"/>
          <w:left w:w="150" w:type="dxa"/>
          <w:bottom w:w="75" w:type="dxa"/>
          <w:right w:w="150" w:type="dxa"/>
        </w:tblCellMar>
        <w:tblLook w:val="04A0" w:firstRow="1" w:lastRow="0" w:firstColumn="1" w:lastColumn="0" w:noHBand="0" w:noVBand="1"/>
      </w:tblPr>
      <w:tblGrid>
        <w:gridCol w:w="1350"/>
        <w:gridCol w:w="9116"/>
      </w:tblGrid>
      <w:tr w:rsidR="00F10107" w:rsidRPr="00F10107" w:rsidTr="009F7D53">
        <w:tc>
          <w:tcPr>
            <w:tcW w:w="1305" w:type="dxa"/>
            <w:hideMark/>
          </w:tcPr>
          <w:p w:rsidR="00F10107" w:rsidRPr="00F10107" w:rsidRDefault="00F10107" w:rsidP="00F10107">
            <w:pPr>
              <w:spacing w:after="0" w:line="240" w:lineRule="auto"/>
              <w:jc w:val="both"/>
              <w:rPr>
                <w:rFonts w:ascii="Times New Roman" w:eastAsiaTheme="minorEastAsia" w:hAnsi="Times New Roman"/>
                <w:b/>
                <w:sz w:val="24"/>
                <w:szCs w:val="24"/>
                <w:lang w:eastAsia="ru-RU"/>
              </w:rPr>
            </w:pPr>
            <w:r w:rsidRPr="00F10107">
              <w:rPr>
                <w:rFonts w:ascii="Times New Roman" w:eastAsiaTheme="minorEastAsia" w:hAnsi="Times New Roman"/>
                <w:b/>
                <w:bCs/>
                <w:sz w:val="24"/>
                <w:szCs w:val="24"/>
                <w:lang w:eastAsia="ru-RU"/>
              </w:rPr>
              <w:t>Судебная практика</w:t>
            </w:r>
          </w:p>
          <w:p w:rsidR="00F10107" w:rsidRPr="00F10107" w:rsidRDefault="00F10107" w:rsidP="00F10107">
            <w:pPr>
              <w:spacing w:after="0" w:line="240" w:lineRule="auto"/>
              <w:jc w:val="both"/>
              <w:rPr>
                <w:rFonts w:ascii="Times New Roman" w:eastAsia="Times New Roman" w:hAnsi="Times New Roman"/>
                <w:b/>
                <w:sz w:val="24"/>
                <w:szCs w:val="24"/>
                <w:lang w:eastAsia="ru-RU"/>
              </w:rPr>
            </w:pPr>
            <w:r w:rsidRPr="00F10107">
              <w:rPr>
                <w:rFonts w:ascii="Times New Roman" w:eastAsia="Times New Roman" w:hAnsi="Times New Roman"/>
                <w:b/>
                <w:noProof/>
                <w:sz w:val="24"/>
                <w:szCs w:val="24"/>
                <w:lang w:eastAsia="ru-RU"/>
              </w:rPr>
              <w:drawing>
                <wp:inline distT="0" distB="0" distL="0" distR="0" wp14:anchorId="776B31C4" wp14:editId="66613518">
                  <wp:extent cx="666750" cy="666750"/>
                  <wp:effectExtent l="0" t="0" r="0" b="0"/>
                  <wp:docPr id="10" name="Рисунок 10" descr="https://mini.1umd.ru/system/content/image/71/1/-1680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16801168/"/>
                          <pic:cNvPicPr>
                            <a:picLocks noChangeAspect="1" noChangeArrowheads="1"/>
                          </pic:cNvPicPr>
                        </pic:nvPicPr>
                        <pic:blipFill>
                          <a:blip r:link="rId14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9285" w:type="dxa"/>
            <w:hideMark/>
          </w:tcPr>
          <w:p w:rsidR="00F10107" w:rsidRPr="00F10107" w:rsidRDefault="00F10107" w:rsidP="00F10107">
            <w:pPr>
              <w:spacing w:after="0" w:line="240"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УО обследовала и установила антисанитарные условия содержания квартиры в МКД. Рядом с квартирой присутствует запах бытовых отходов, а также скопление тараканов около входной двери. В саму квартиру представителей УО собственник не пускает, на предупреждение УО не реагирует. Суд обязал собственника помещения по иску УО привести жилое помещение в надлежащее санитарное состояние (</w:t>
            </w:r>
            <w:hyperlink r:id="rId146" w:anchor="/document/98/44335433/" w:history="1">
              <w:r w:rsidRPr="00F10107">
                <w:rPr>
                  <w:rFonts w:ascii="Times New Roman" w:eastAsiaTheme="minorEastAsia" w:hAnsi="Times New Roman"/>
                  <w:b/>
                  <w:color w:val="0000FF"/>
                  <w:sz w:val="24"/>
                  <w:szCs w:val="24"/>
                  <w:u w:val="single"/>
                  <w:lang w:eastAsia="ru-RU"/>
                </w:rPr>
                <w:t>апелляционное определение Московского городского суда от 22.03.2019 по делу № 33-11442/2019</w:t>
              </w:r>
            </w:hyperlink>
            <w:r w:rsidRPr="00F10107">
              <w:rPr>
                <w:rFonts w:ascii="Times New Roman" w:eastAsiaTheme="minorEastAsia" w:hAnsi="Times New Roman"/>
                <w:b/>
                <w:sz w:val="24"/>
                <w:szCs w:val="24"/>
                <w:lang w:eastAsia="ru-RU"/>
              </w:rPr>
              <w:t>).</w:t>
            </w:r>
          </w:p>
        </w:tc>
      </w:tr>
    </w:tbl>
    <w:p w:rsidR="00F10107" w:rsidRPr="00F10107" w:rsidRDefault="00F10107" w:rsidP="00F10107">
      <w:pPr>
        <w:spacing w:after="0" w:line="276" w:lineRule="auto"/>
        <w:jc w:val="both"/>
        <w:outlineLvl w:val="1"/>
        <w:rPr>
          <w:rFonts w:ascii="Times New Roman" w:eastAsiaTheme="minorEastAsia" w:hAnsi="Times New Roman"/>
          <w:b/>
          <w:bCs/>
          <w:sz w:val="36"/>
          <w:szCs w:val="36"/>
          <w:lang w:eastAsia="ru-RU"/>
        </w:rPr>
      </w:pPr>
      <w:r w:rsidRPr="00F10107">
        <w:rPr>
          <w:rFonts w:ascii="Times New Roman" w:eastAsia="Times New Roman" w:hAnsi="Times New Roman"/>
          <w:b/>
          <w:bCs/>
          <w:sz w:val="36"/>
          <w:szCs w:val="36"/>
          <w:lang w:eastAsia="ru-RU"/>
        </w:rPr>
        <w:t>Какие запреты есть у собственников помещений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Собственники обязаны соблюдать правила пользования общим имуществом, а также права и законные интересы соседей. Из этих обязанностей вытекают 14 запретов для тех, кто проживает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1. делать самовольную перепланировку;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2. курить в местах общего пользования;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3. захламлять лестничную клетку;</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4. шуметь;</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5. парковаться на газоне или вне стоянки возле дома;</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6. закрывать вентиляционные решетки или перекрывать вытяжные каналы;</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7. устраивать хостелы в жилых помещениях;</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8. разводить кошек в подъезде;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9. складировать мусор за контейнерной площадкой;</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10. мыть автомобиль во дворе;</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11. проникать в подвал дома;</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12. захламлять подвальные помещения;</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13. устраивать производства в МКД;</w:t>
      </w:r>
    </w:p>
    <w:p w:rsidR="00F10107" w:rsidRPr="00F10107" w:rsidRDefault="00F10107" w:rsidP="00F10107">
      <w:pPr>
        <w:spacing w:after="0" w:line="276" w:lineRule="auto"/>
        <w:jc w:val="both"/>
        <w:rPr>
          <w:rFonts w:ascii="Times New Roman" w:eastAsiaTheme="minorEastAsia" w:hAnsi="Times New Roman"/>
          <w:b/>
          <w:sz w:val="24"/>
          <w:szCs w:val="24"/>
          <w:lang w:eastAsia="ru-RU"/>
        </w:rPr>
      </w:pPr>
      <w:r w:rsidRPr="00F10107">
        <w:rPr>
          <w:rFonts w:ascii="Times New Roman" w:eastAsiaTheme="minorEastAsia" w:hAnsi="Times New Roman"/>
          <w:b/>
          <w:sz w:val="24"/>
          <w:szCs w:val="24"/>
          <w:lang w:eastAsia="ru-RU"/>
        </w:rPr>
        <w:t>14. выгуливать собак в неположенном месте.</w:t>
      </w:r>
    </w:p>
    <w:p w:rsidR="00F10107" w:rsidRPr="00F10107" w:rsidRDefault="00F10107" w:rsidP="00F10107">
      <w:pPr>
        <w:spacing w:before="100" w:beforeAutospacing="1" w:after="100" w:afterAutospacing="1" w:line="276" w:lineRule="auto"/>
        <w:rPr>
          <w:rFonts w:ascii="Times New Roman" w:eastAsiaTheme="minorEastAsia" w:hAnsi="Times New Roman"/>
          <w:b/>
          <w:color w:val="002060"/>
          <w:sz w:val="24"/>
          <w:szCs w:val="24"/>
          <w:u w:val="single"/>
          <w:lang w:eastAsia="ru-RU"/>
        </w:rPr>
      </w:pPr>
      <w:r w:rsidRPr="00F10107">
        <w:rPr>
          <w:rFonts w:ascii="Times New Roman" w:eastAsiaTheme="minorEastAsia" w:hAnsi="Times New Roman"/>
          <w:b/>
          <w:color w:val="002060"/>
          <w:sz w:val="24"/>
          <w:szCs w:val="24"/>
          <w:u w:val="single"/>
          <w:lang w:eastAsia="ru-RU"/>
        </w:rPr>
        <w:t>----------------------------------------------------------------------------------------------------------------------------------</w:t>
      </w:r>
    </w:p>
    <w:p w:rsidR="00560DF4" w:rsidRPr="009F7D53" w:rsidRDefault="00560DF4" w:rsidP="009F7D53">
      <w:pPr>
        <w:pStyle w:val="a3"/>
        <w:numPr>
          <w:ilvl w:val="0"/>
          <w:numId w:val="11"/>
        </w:numPr>
        <w:spacing w:line="259" w:lineRule="auto"/>
        <w:jc w:val="center"/>
        <w:rPr>
          <w:rFonts w:ascii="Times New Roman" w:eastAsiaTheme="minorHAnsi" w:hAnsi="Times New Roman"/>
          <w:b/>
          <w:color w:val="002060"/>
          <w:sz w:val="40"/>
          <w:szCs w:val="40"/>
        </w:rPr>
      </w:pPr>
      <w:hyperlink r:id="rId147" w:tgtFrame="_blank" w:history="1">
        <w:r w:rsidRPr="009F7D53">
          <w:rPr>
            <w:rFonts w:ascii="Times New Roman" w:eastAsiaTheme="minorHAnsi" w:hAnsi="Times New Roman"/>
            <w:b/>
            <w:color w:val="002060"/>
            <w:sz w:val="40"/>
            <w:szCs w:val="40"/>
            <w:u w:val="single"/>
            <w:shd w:val="clear" w:color="auto" w:fill="FFFFFF"/>
          </w:rPr>
          <w:t>Отвечаем должникам правильно</w:t>
        </w:r>
      </w:hyperlink>
    </w:p>
    <w:p w:rsidR="00560DF4" w:rsidRPr="00560DF4" w:rsidRDefault="00560DF4" w:rsidP="00560DF4">
      <w:pPr>
        <w:spacing w:line="259" w:lineRule="auto"/>
        <w:jc w:val="both"/>
        <w:rPr>
          <w:rFonts w:ascii="Times New Roman" w:eastAsiaTheme="minorHAnsi" w:hAnsi="Times New Roman"/>
          <w:b/>
          <w:color w:val="002060"/>
          <w:sz w:val="28"/>
          <w:szCs w:val="28"/>
          <w:shd w:val="clear" w:color="auto" w:fill="FFFFFF"/>
        </w:rPr>
      </w:pPr>
      <w:r w:rsidRPr="00560DF4">
        <w:rPr>
          <w:rFonts w:ascii="Times New Roman" w:eastAsiaTheme="minorHAnsi" w:hAnsi="Times New Roman"/>
          <w:b/>
          <w:color w:val="002060"/>
          <w:sz w:val="28"/>
          <w:szCs w:val="28"/>
          <w:shd w:val="clear" w:color="auto" w:fill="FFFFFF"/>
        </w:rPr>
        <w:lastRenderedPageBreak/>
        <w:t>«УО ничего не делает, актов нет, тариф незаконный, договор не подписан» – типичные аргументы неплательщиков за ЖКУ. Такие живут в домах практически каждой управляющей организации. Разбираемся, как обоснованно опровергнуть эти аргументы должников и почему важно проводить информационную работу среди собственников.</w:t>
      </w:r>
    </w:p>
    <w:p w:rsidR="00560DF4" w:rsidRPr="00560DF4" w:rsidRDefault="00560DF4" w:rsidP="00560DF4">
      <w:pPr>
        <w:shd w:val="clear" w:color="auto" w:fill="FFFFFF"/>
        <w:spacing w:before="480" w:after="180" w:line="240" w:lineRule="auto"/>
        <w:outlineLvl w:val="1"/>
        <w:rPr>
          <w:rFonts w:ascii="Times New Roman" w:eastAsia="Times New Roman" w:hAnsi="Times New Roman"/>
          <w:b/>
          <w:bCs/>
          <w:color w:val="002060"/>
          <w:sz w:val="36"/>
          <w:szCs w:val="36"/>
          <w:u w:val="single"/>
          <w:lang w:eastAsia="ru-RU"/>
        </w:rPr>
      </w:pPr>
      <w:r w:rsidRPr="00560DF4">
        <w:rPr>
          <w:rFonts w:ascii="Times New Roman" w:eastAsia="Times New Roman" w:hAnsi="Times New Roman"/>
          <w:b/>
          <w:bCs/>
          <w:color w:val="002060"/>
          <w:sz w:val="36"/>
          <w:szCs w:val="36"/>
          <w:u w:val="single"/>
          <w:lang w:eastAsia="ru-RU"/>
        </w:rPr>
        <w:t>Информационная и разъяснительная работа с жителями МКД – одна из мер по профилактике задолженности</w:t>
      </w:r>
    </w:p>
    <w:p w:rsidR="00560DF4" w:rsidRPr="00560DF4" w:rsidRDefault="00560DF4" w:rsidP="00560DF4">
      <w:pPr>
        <w:shd w:val="clear" w:color="auto" w:fill="FFFFFF"/>
        <w:spacing w:after="0" w:line="240" w:lineRule="auto"/>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В топ-3 тем, которые интересуют управляющие организации и ТСЖ, входит взыскание задолженности, в частности информационная и досудебная работа с неплательщиками. У нас есть </w:t>
      </w:r>
      <w:hyperlink r:id="rId148" w:tgtFrame="_blank" w:history="1">
        <w:r w:rsidRPr="00560DF4">
          <w:rPr>
            <w:rFonts w:ascii="Times New Roman" w:eastAsia="Times New Roman" w:hAnsi="Times New Roman"/>
            <w:b/>
            <w:color w:val="0168B9"/>
            <w:sz w:val="24"/>
            <w:szCs w:val="24"/>
            <w:u w:val="single"/>
            <w:lang w:eastAsia="ru-RU"/>
          </w:rPr>
          <w:t>отдельный раздел статей на эту тему</w:t>
        </w:r>
      </w:hyperlink>
      <w:r w:rsidRPr="00560DF4">
        <w:rPr>
          <w:rFonts w:ascii="Times New Roman" w:eastAsia="Times New Roman" w:hAnsi="Times New Roman"/>
          <w:b/>
          <w:color w:val="262626"/>
          <w:sz w:val="24"/>
          <w:szCs w:val="24"/>
          <w:lang w:eastAsia="ru-RU"/>
        </w:rPr>
        <w:t>, а также материалы с онлайн-семинаров, например, с Аликом Зеленковым: </w:t>
      </w:r>
      <w:hyperlink r:id="rId149" w:tgtFrame="_blank" w:history="1">
        <w:r w:rsidRPr="00560DF4">
          <w:rPr>
            <w:rFonts w:ascii="Times New Roman" w:eastAsia="Times New Roman" w:hAnsi="Times New Roman"/>
            <w:b/>
            <w:color w:val="0168B9"/>
            <w:sz w:val="24"/>
            <w:szCs w:val="24"/>
            <w:u w:val="single"/>
            <w:lang w:eastAsia="ru-RU"/>
          </w:rPr>
          <w:t>видеозапись размещена под отчётной статьёй</w:t>
        </w:r>
      </w:hyperlink>
      <w:r w:rsidRPr="00560DF4">
        <w:rPr>
          <w:rFonts w:ascii="Times New Roman" w:eastAsia="Times New Roman" w:hAnsi="Times New Roman"/>
          <w:b/>
          <w:color w:val="262626"/>
          <w:sz w:val="24"/>
          <w:szCs w:val="24"/>
          <w:lang w:eastAsia="ru-RU"/>
        </w:rPr>
        <w:t>.</w:t>
      </w:r>
    </w:p>
    <w:p w:rsidR="00560DF4" w:rsidRPr="00560DF4" w:rsidRDefault="00560DF4" w:rsidP="00560DF4">
      <w:pPr>
        <w:shd w:val="clear" w:color="auto" w:fill="FFFFFF"/>
        <w:spacing w:after="0" w:line="240" w:lineRule="auto"/>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Эксперты указывают </w:t>
      </w:r>
      <w:hyperlink r:id="rId150" w:tgtFrame="_blank" w:history="1">
        <w:r w:rsidRPr="00560DF4">
          <w:rPr>
            <w:rFonts w:ascii="Times New Roman" w:eastAsia="Times New Roman" w:hAnsi="Times New Roman"/>
            <w:b/>
            <w:color w:val="0168B9"/>
            <w:sz w:val="24"/>
            <w:szCs w:val="24"/>
            <w:u w:val="single"/>
            <w:lang w:eastAsia="ru-RU"/>
          </w:rPr>
          <w:t>на важность профилактики задолженности</w:t>
        </w:r>
      </w:hyperlink>
      <w:r w:rsidRPr="00560DF4">
        <w:rPr>
          <w:rFonts w:ascii="Times New Roman" w:eastAsia="Times New Roman" w:hAnsi="Times New Roman"/>
          <w:b/>
          <w:color w:val="262626"/>
          <w:sz w:val="24"/>
          <w:szCs w:val="24"/>
          <w:lang w:eastAsia="ru-RU"/>
        </w:rPr>
        <w:t> и превентивных мерах, досудебном урегулировании. Часто потребитель, который не оплачивает ЖКУ, не считает себя должником, пока ему об этом не сообщат.</w:t>
      </w:r>
    </w:p>
    <w:p w:rsidR="00560DF4" w:rsidRPr="00560DF4" w:rsidRDefault="00560DF4" w:rsidP="00560DF4">
      <w:pPr>
        <w:shd w:val="clear" w:color="auto" w:fill="FFFFFF"/>
        <w:spacing w:after="0" w:line="240" w:lineRule="auto"/>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Поэтому УО следует активно использовать личные встречи с неплательщиками, а также постоянно вести разъяснительную работу среди собственников. Глава Экспертного совета </w:t>
      </w:r>
      <w:hyperlink r:id="rId151" w:tgtFrame="_blank" w:history="1">
        <w:r w:rsidRPr="00560DF4">
          <w:rPr>
            <w:rFonts w:ascii="Times New Roman" w:eastAsia="Times New Roman" w:hAnsi="Times New Roman"/>
            <w:b/>
            <w:color w:val="0168B9"/>
            <w:sz w:val="24"/>
            <w:szCs w:val="24"/>
            <w:u w:val="single"/>
            <w:lang w:eastAsia="ru-RU"/>
          </w:rPr>
          <w:t>Ассоциации «Р1»</w:t>
        </w:r>
      </w:hyperlink>
      <w:r w:rsidRPr="00560DF4">
        <w:rPr>
          <w:rFonts w:ascii="Times New Roman" w:eastAsia="Times New Roman" w:hAnsi="Times New Roman"/>
          <w:b/>
          <w:color w:val="262626"/>
          <w:sz w:val="24"/>
          <w:szCs w:val="24"/>
          <w:lang w:eastAsia="ru-RU"/>
        </w:rPr>
        <w:t xml:space="preserve"> Елена </w:t>
      </w:r>
      <w:proofErr w:type="spellStart"/>
      <w:r w:rsidRPr="00560DF4">
        <w:rPr>
          <w:rFonts w:ascii="Times New Roman" w:eastAsia="Times New Roman" w:hAnsi="Times New Roman"/>
          <w:b/>
          <w:color w:val="262626"/>
          <w:sz w:val="24"/>
          <w:szCs w:val="24"/>
          <w:lang w:eastAsia="ru-RU"/>
        </w:rPr>
        <w:t>Шерешовец</w:t>
      </w:r>
      <w:proofErr w:type="spellEnd"/>
      <w:r w:rsidRPr="00560DF4">
        <w:rPr>
          <w:rFonts w:ascii="Times New Roman" w:eastAsia="Times New Roman" w:hAnsi="Times New Roman"/>
          <w:b/>
          <w:color w:val="262626"/>
          <w:sz w:val="24"/>
          <w:szCs w:val="24"/>
          <w:lang w:eastAsia="ru-RU"/>
        </w:rPr>
        <w:t> </w:t>
      </w:r>
      <w:hyperlink r:id="rId152" w:tgtFrame="_blank" w:history="1">
        <w:r w:rsidRPr="00560DF4">
          <w:rPr>
            <w:rFonts w:ascii="Times New Roman" w:eastAsia="Times New Roman" w:hAnsi="Times New Roman"/>
            <w:b/>
            <w:color w:val="0168B9"/>
            <w:sz w:val="24"/>
            <w:szCs w:val="24"/>
            <w:u w:val="single"/>
            <w:lang w:eastAsia="ru-RU"/>
          </w:rPr>
          <w:t>на одном из эфиров рассказала</w:t>
        </w:r>
      </w:hyperlink>
      <w:r w:rsidRPr="00560DF4">
        <w:rPr>
          <w:rFonts w:ascii="Times New Roman" w:eastAsia="Times New Roman" w:hAnsi="Times New Roman"/>
          <w:b/>
          <w:color w:val="262626"/>
          <w:sz w:val="24"/>
          <w:szCs w:val="24"/>
          <w:lang w:eastAsia="ru-RU"/>
        </w:rPr>
        <w:t> о важности такой работы с жителями для профилактики задолженности. Эксперт дала несколько рекомендаций компаниям:</w:t>
      </w:r>
    </w:p>
    <w:p w:rsidR="00560DF4" w:rsidRPr="00560DF4" w:rsidRDefault="00560DF4" w:rsidP="00560DF4">
      <w:pPr>
        <w:numPr>
          <w:ilvl w:val="0"/>
          <w:numId w:val="12"/>
        </w:numPr>
        <w:shd w:val="clear" w:color="auto" w:fill="FFFFFF"/>
        <w:spacing w:before="120" w:after="120" w:line="240" w:lineRule="auto"/>
        <w:ind w:left="0"/>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Фактами опровергать утверждение «УО ничего не делает!». Для этого следует показывать конкретные результаты своей деятельности.</w:t>
      </w:r>
    </w:p>
    <w:p w:rsidR="00560DF4" w:rsidRPr="00560DF4" w:rsidRDefault="00560DF4" w:rsidP="00560DF4">
      <w:pPr>
        <w:numPr>
          <w:ilvl w:val="0"/>
          <w:numId w:val="12"/>
        </w:numPr>
        <w:shd w:val="clear" w:color="auto" w:fill="FFFFFF"/>
        <w:spacing w:before="120" w:after="120" w:line="240" w:lineRule="auto"/>
        <w:ind w:left="0"/>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В простой и понятной форме разъяснять жителям МКД о важности своевременно платить за ЖКУ.</w:t>
      </w:r>
    </w:p>
    <w:p w:rsidR="00560DF4" w:rsidRPr="00560DF4" w:rsidRDefault="00560DF4" w:rsidP="00560DF4">
      <w:pPr>
        <w:spacing w:line="259" w:lineRule="auto"/>
        <w:jc w:val="both"/>
        <w:rPr>
          <w:rFonts w:ascii="Times New Roman" w:eastAsiaTheme="minorHAnsi" w:hAnsi="Times New Roman"/>
          <w:b/>
          <w:color w:val="002060"/>
          <w:sz w:val="36"/>
          <w:szCs w:val="36"/>
          <w:u w:val="single"/>
        </w:rPr>
      </w:pPr>
      <w:r w:rsidRPr="00560DF4">
        <w:rPr>
          <w:rFonts w:ascii="Times New Roman" w:eastAsiaTheme="minorHAnsi" w:hAnsi="Times New Roman"/>
          <w:b/>
          <w:color w:val="002060"/>
          <w:sz w:val="36"/>
          <w:szCs w:val="36"/>
          <w:u w:val="single"/>
        </w:rPr>
        <w:t>Собственники не платят по разным причинам, в том числе из-за заблуждений и незнания законодательства</w:t>
      </w:r>
    </w:p>
    <w:p w:rsidR="00560DF4" w:rsidRPr="00560DF4" w:rsidRDefault="00560DF4" w:rsidP="00560DF4">
      <w:pPr>
        <w:spacing w:line="259" w:lineRule="auto"/>
        <w:jc w:val="both"/>
        <w:rPr>
          <w:rFonts w:ascii="Times New Roman" w:eastAsiaTheme="minorHAnsi" w:hAnsi="Times New Roman"/>
          <w:b/>
          <w:sz w:val="24"/>
          <w:szCs w:val="24"/>
        </w:rPr>
      </w:pPr>
      <w:r w:rsidRPr="00560DF4">
        <w:rPr>
          <w:rFonts w:ascii="Times New Roman" w:eastAsiaTheme="minorHAnsi" w:hAnsi="Times New Roman"/>
          <w:b/>
          <w:sz w:val="24"/>
          <w:szCs w:val="24"/>
        </w:rPr>
        <w:t>Сотрудники УО должны понимать, что должники не платят по разным причинам. Например, часть собственников накапливает кратковременную задолженность, потому что отсутствуют в помещении и не получают платёжные документы: например, в командировке или на лечении в медицинском учреждении.</w:t>
      </w:r>
    </w:p>
    <w:p w:rsidR="00560DF4" w:rsidRPr="00560DF4" w:rsidRDefault="00560DF4" w:rsidP="00560DF4">
      <w:pPr>
        <w:spacing w:line="259" w:lineRule="auto"/>
        <w:jc w:val="both"/>
        <w:rPr>
          <w:rFonts w:ascii="Times New Roman" w:eastAsiaTheme="minorHAnsi" w:hAnsi="Times New Roman"/>
          <w:b/>
          <w:sz w:val="24"/>
          <w:szCs w:val="24"/>
        </w:rPr>
      </w:pPr>
      <w:r w:rsidRPr="00560DF4">
        <w:rPr>
          <w:rFonts w:ascii="Times New Roman" w:eastAsiaTheme="minorHAnsi" w:hAnsi="Times New Roman"/>
          <w:b/>
          <w:sz w:val="24"/>
          <w:szCs w:val="24"/>
        </w:rPr>
        <w:t>Отдельная группа – граждане, которые попали в тяжёлую жизненную ситуацию:</w:t>
      </w:r>
    </w:p>
    <w:p w:rsidR="00560DF4" w:rsidRPr="00560DF4" w:rsidRDefault="00560DF4" w:rsidP="00560DF4">
      <w:pPr>
        <w:numPr>
          <w:ilvl w:val="0"/>
          <w:numId w:val="13"/>
        </w:numPr>
        <w:spacing w:line="259" w:lineRule="auto"/>
        <w:contextualSpacing/>
        <w:jc w:val="both"/>
        <w:rPr>
          <w:rFonts w:ascii="Times New Roman" w:eastAsiaTheme="minorHAnsi" w:hAnsi="Times New Roman"/>
          <w:b/>
          <w:sz w:val="24"/>
          <w:szCs w:val="24"/>
        </w:rPr>
      </w:pPr>
      <w:r w:rsidRPr="00560DF4">
        <w:rPr>
          <w:rFonts w:ascii="Times New Roman" w:eastAsiaTheme="minorHAnsi" w:hAnsi="Times New Roman"/>
          <w:b/>
          <w:sz w:val="24"/>
          <w:szCs w:val="24"/>
        </w:rPr>
        <w:t>из-за длительных задержек заработной платы, пенсии;</w:t>
      </w:r>
    </w:p>
    <w:p w:rsidR="00560DF4" w:rsidRPr="00560DF4" w:rsidRDefault="00560DF4" w:rsidP="00560DF4">
      <w:pPr>
        <w:numPr>
          <w:ilvl w:val="0"/>
          <w:numId w:val="13"/>
        </w:numPr>
        <w:spacing w:line="259" w:lineRule="auto"/>
        <w:contextualSpacing/>
        <w:jc w:val="both"/>
        <w:rPr>
          <w:rFonts w:ascii="Times New Roman" w:eastAsiaTheme="minorHAnsi" w:hAnsi="Times New Roman"/>
          <w:b/>
          <w:sz w:val="24"/>
          <w:szCs w:val="24"/>
        </w:rPr>
      </w:pPr>
      <w:r w:rsidRPr="00560DF4">
        <w:rPr>
          <w:rFonts w:ascii="Times New Roman" w:eastAsiaTheme="minorHAnsi" w:hAnsi="Times New Roman"/>
          <w:b/>
          <w:sz w:val="24"/>
          <w:szCs w:val="24"/>
        </w:rPr>
        <w:t>из-за тяжелого материального положения собственника или нанимателя;</w:t>
      </w:r>
    </w:p>
    <w:p w:rsidR="00560DF4" w:rsidRPr="00560DF4" w:rsidRDefault="00560DF4" w:rsidP="00560DF4">
      <w:pPr>
        <w:numPr>
          <w:ilvl w:val="0"/>
          <w:numId w:val="13"/>
        </w:numPr>
        <w:spacing w:line="259" w:lineRule="auto"/>
        <w:contextualSpacing/>
        <w:jc w:val="both"/>
        <w:rPr>
          <w:rFonts w:ascii="Times New Roman" w:eastAsiaTheme="minorHAnsi" w:hAnsi="Times New Roman"/>
          <w:b/>
          <w:sz w:val="24"/>
          <w:szCs w:val="24"/>
        </w:rPr>
      </w:pPr>
      <w:r w:rsidRPr="00560DF4">
        <w:rPr>
          <w:rFonts w:ascii="Times New Roman" w:eastAsiaTheme="minorHAnsi" w:hAnsi="Times New Roman"/>
          <w:b/>
          <w:sz w:val="24"/>
          <w:szCs w:val="24"/>
        </w:rPr>
        <w:t>из-за болезни собственника помещения или членов его семьи;</w:t>
      </w:r>
    </w:p>
    <w:p w:rsidR="00560DF4" w:rsidRPr="00560DF4" w:rsidRDefault="00560DF4" w:rsidP="00560DF4">
      <w:pPr>
        <w:numPr>
          <w:ilvl w:val="0"/>
          <w:numId w:val="13"/>
        </w:numPr>
        <w:spacing w:line="259" w:lineRule="auto"/>
        <w:contextualSpacing/>
        <w:jc w:val="both"/>
        <w:rPr>
          <w:rFonts w:ascii="Times New Roman" w:eastAsiaTheme="minorHAnsi" w:hAnsi="Times New Roman"/>
          <w:b/>
          <w:sz w:val="24"/>
          <w:szCs w:val="24"/>
        </w:rPr>
      </w:pPr>
      <w:r w:rsidRPr="00560DF4">
        <w:rPr>
          <w:rFonts w:ascii="Times New Roman" w:eastAsiaTheme="minorHAnsi" w:hAnsi="Times New Roman"/>
          <w:b/>
          <w:sz w:val="24"/>
          <w:szCs w:val="24"/>
        </w:rPr>
        <w:t>из-за наличия в составе семьи инвалидов, несовершеннолетних детей и других недееспособных граждан.</w:t>
      </w:r>
    </w:p>
    <w:p w:rsidR="00560DF4" w:rsidRPr="00560DF4" w:rsidRDefault="00560DF4" w:rsidP="00560DF4">
      <w:pPr>
        <w:spacing w:line="259" w:lineRule="auto"/>
        <w:jc w:val="both"/>
        <w:rPr>
          <w:rFonts w:ascii="Times New Roman" w:eastAsiaTheme="minorHAnsi" w:hAnsi="Times New Roman"/>
          <w:b/>
          <w:sz w:val="24"/>
          <w:szCs w:val="24"/>
        </w:rPr>
      </w:pPr>
      <w:r w:rsidRPr="00560DF4">
        <w:rPr>
          <w:rFonts w:ascii="Times New Roman" w:eastAsiaTheme="minorHAnsi" w:hAnsi="Times New Roman"/>
          <w:b/>
          <w:sz w:val="24"/>
          <w:szCs w:val="24"/>
        </w:rPr>
        <w:t>Другие жители не платят по счетам систематически, накапливают огромные суммы задолженности. Кто-то считает, что управляющая организация не работает и поэтому платить не за что; другие – что природные ресурсы принадлежат всем гражданам на равных правах. Как работать с последними, мы говорили в отдельной статье о «Гражданах СССР» (внесены в реестр экстремистских организаций, запрещённых в России – прим. ред.).</w:t>
      </w:r>
    </w:p>
    <w:p w:rsidR="00560DF4" w:rsidRPr="00560DF4" w:rsidRDefault="00560DF4" w:rsidP="00560DF4">
      <w:pPr>
        <w:spacing w:line="259" w:lineRule="auto"/>
        <w:jc w:val="both"/>
        <w:rPr>
          <w:rFonts w:ascii="Times New Roman" w:eastAsiaTheme="minorHAnsi" w:hAnsi="Times New Roman"/>
          <w:b/>
          <w:sz w:val="24"/>
          <w:szCs w:val="24"/>
        </w:rPr>
      </w:pPr>
    </w:p>
    <w:p w:rsidR="00560DF4" w:rsidRPr="00560DF4" w:rsidRDefault="00560DF4" w:rsidP="00560DF4">
      <w:pPr>
        <w:spacing w:line="259" w:lineRule="auto"/>
        <w:jc w:val="both"/>
        <w:rPr>
          <w:rFonts w:ascii="Times New Roman" w:eastAsiaTheme="minorHAnsi" w:hAnsi="Times New Roman"/>
          <w:b/>
          <w:sz w:val="24"/>
          <w:szCs w:val="24"/>
        </w:rPr>
      </w:pPr>
      <w:r w:rsidRPr="00560DF4">
        <w:rPr>
          <w:rFonts w:ascii="Times New Roman" w:eastAsiaTheme="minorHAnsi" w:hAnsi="Times New Roman"/>
          <w:b/>
          <w:sz w:val="24"/>
          <w:szCs w:val="24"/>
        </w:rPr>
        <w:t xml:space="preserve">Тех, кто считает, что управляющая организация ненадлежащим образом выполняет свои обязанности, Елена </w:t>
      </w:r>
      <w:proofErr w:type="spellStart"/>
      <w:r w:rsidRPr="00560DF4">
        <w:rPr>
          <w:rFonts w:ascii="Times New Roman" w:eastAsiaTheme="minorHAnsi" w:hAnsi="Times New Roman"/>
          <w:b/>
          <w:sz w:val="24"/>
          <w:szCs w:val="24"/>
        </w:rPr>
        <w:t>Шерешовец</w:t>
      </w:r>
      <w:proofErr w:type="spellEnd"/>
      <w:r w:rsidRPr="00560DF4">
        <w:rPr>
          <w:rFonts w:ascii="Times New Roman" w:eastAsiaTheme="minorHAnsi" w:hAnsi="Times New Roman"/>
          <w:b/>
          <w:sz w:val="24"/>
          <w:szCs w:val="24"/>
        </w:rPr>
        <w:t xml:space="preserve"> называет «любимой» категорией должников за ЖКУ. Они не </w:t>
      </w:r>
      <w:r w:rsidRPr="00560DF4">
        <w:rPr>
          <w:rFonts w:ascii="Times New Roman" w:eastAsiaTheme="minorHAnsi" w:hAnsi="Times New Roman"/>
          <w:b/>
          <w:sz w:val="24"/>
          <w:szCs w:val="24"/>
        </w:rPr>
        <w:lastRenderedPageBreak/>
        <w:t>платят, потому что не подписывали договор с УО, не видели акты выполненных работ или же лучше компании знают, как правильно делать начисления.</w:t>
      </w:r>
    </w:p>
    <w:p w:rsidR="00560DF4" w:rsidRPr="00560DF4" w:rsidRDefault="00560DF4" w:rsidP="00560DF4">
      <w:pPr>
        <w:shd w:val="clear" w:color="auto" w:fill="FFFFFF"/>
        <w:spacing w:before="480" w:after="180" w:line="240" w:lineRule="auto"/>
        <w:outlineLvl w:val="1"/>
        <w:rPr>
          <w:rFonts w:ascii="Times New Roman" w:eastAsia="Times New Roman" w:hAnsi="Times New Roman"/>
          <w:b/>
          <w:bCs/>
          <w:color w:val="002060"/>
          <w:sz w:val="36"/>
          <w:szCs w:val="36"/>
          <w:u w:val="single"/>
          <w:lang w:eastAsia="ru-RU"/>
        </w:rPr>
      </w:pPr>
      <w:r w:rsidRPr="00560DF4">
        <w:rPr>
          <w:rFonts w:ascii="Times New Roman" w:eastAsia="Times New Roman" w:hAnsi="Times New Roman"/>
          <w:b/>
          <w:bCs/>
          <w:color w:val="002060"/>
          <w:sz w:val="36"/>
          <w:szCs w:val="36"/>
          <w:u w:val="single"/>
          <w:lang w:eastAsia="ru-RU"/>
        </w:rPr>
        <w:t>Собирайте заблуждения неплательщиков и разъясняйте их собственникам, опираясь на НПА и судебную практику</w:t>
      </w:r>
    </w:p>
    <w:p w:rsidR="00560DF4" w:rsidRPr="00560DF4" w:rsidRDefault="00560DF4" w:rsidP="00560DF4">
      <w:pPr>
        <w:shd w:val="clear" w:color="auto" w:fill="FFFFFF"/>
        <w:spacing w:after="0" w:line="240" w:lineRule="auto"/>
        <w:jc w:val="both"/>
        <w:rPr>
          <w:rFonts w:ascii="Times New Roman" w:eastAsia="Times New Roman" w:hAnsi="Times New Roman"/>
          <w:b/>
          <w:color w:val="262626"/>
          <w:sz w:val="24"/>
          <w:szCs w:val="24"/>
          <w:lang w:eastAsia="ru-RU"/>
        </w:rPr>
      </w:pPr>
      <w:hyperlink r:id="rId153" w:tgtFrame="_blank" w:history="1">
        <w:r w:rsidRPr="00560DF4">
          <w:rPr>
            <w:rFonts w:ascii="Times New Roman" w:eastAsia="Times New Roman" w:hAnsi="Times New Roman"/>
            <w:b/>
            <w:color w:val="0168B9"/>
            <w:sz w:val="24"/>
            <w:szCs w:val="24"/>
            <w:u w:val="single"/>
            <w:lang w:eastAsia="ru-RU"/>
          </w:rPr>
          <w:t xml:space="preserve">Эксперт в своём </w:t>
        </w:r>
        <w:proofErr w:type="spellStart"/>
        <w:r w:rsidRPr="00560DF4">
          <w:rPr>
            <w:rFonts w:ascii="Times New Roman" w:eastAsia="Times New Roman" w:hAnsi="Times New Roman"/>
            <w:b/>
            <w:color w:val="0168B9"/>
            <w:sz w:val="24"/>
            <w:szCs w:val="24"/>
            <w:u w:val="single"/>
            <w:lang w:eastAsia="ru-RU"/>
          </w:rPr>
          <w:t>Телеграм</w:t>
        </w:r>
        <w:proofErr w:type="spellEnd"/>
        <w:r w:rsidRPr="00560DF4">
          <w:rPr>
            <w:rFonts w:ascii="Times New Roman" w:eastAsia="Times New Roman" w:hAnsi="Times New Roman"/>
            <w:b/>
            <w:color w:val="0168B9"/>
            <w:sz w:val="24"/>
            <w:szCs w:val="24"/>
            <w:u w:val="single"/>
            <w:lang w:eastAsia="ru-RU"/>
          </w:rPr>
          <w:t>-канале разобрала</w:t>
        </w:r>
      </w:hyperlink>
      <w:r w:rsidRPr="00560DF4">
        <w:rPr>
          <w:rFonts w:ascii="Times New Roman" w:eastAsia="Times New Roman" w:hAnsi="Times New Roman"/>
          <w:b/>
          <w:color w:val="262626"/>
          <w:sz w:val="24"/>
          <w:szCs w:val="24"/>
          <w:lang w:eastAsia="ru-RU"/>
        </w:rPr>
        <w:t> три типичных заявления от таких жителей многоквартирных домов, чтобы сотрудники УО знали, как правильно отвечать на аргументы неплательщиков.</w:t>
      </w:r>
    </w:p>
    <w:p w:rsidR="00560DF4" w:rsidRPr="00560DF4" w:rsidRDefault="00560DF4" w:rsidP="00560DF4">
      <w:pPr>
        <w:numPr>
          <w:ilvl w:val="0"/>
          <w:numId w:val="14"/>
        </w:numPr>
        <w:shd w:val="clear" w:color="auto" w:fill="FFFFFF"/>
        <w:spacing w:before="120" w:after="120" w:line="240" w:lineRule="auto"/>
        <w:ind w:left="0"/>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«Нет договора – нет денег»</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Отсутствие договора не освобождает от оплаты ЖКУ. Ссылка собственников на то, что они не ставили подписи на договоре с УО или жилищным объединением, несостоятельна и не освобождает от несения расходов на содержание общего имущества МКД.</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 xml:space="preserve">Такая позиция подтверждается судебной практикой, </w:t>
      </w:r>
      <w:proofErr w:type="gramStart"/>
      <w:r w:rsidRPr="00560DF4">
        <w:rPr>
          <w:rFonts w:ascii="Times New Roman" w:eastAsia="Times New Roman" w:hAnsi="Times New Roman"/>
          <w:b/>
          <w:color w:val="262626"/>
          <w:sz w:val="24"/>
          <w:szCs w:val="24"/>
          <w:lang w:eastAsia="ru-RU"/>
        </w:rPr>
        <w:t>например</w:t>
      </w:r>
      <w:proofErr w:type="gramEnd"/>
      <w:r w:rsidRPr="00560DF4">
        <w:rPr>
          <w:rFonts w:ascii="Times New Roman" w:eastAsia="Times New Roman" w:hAnsi="Times New Roman"/>
          <w:b/>
          <w:color w:val="262626"/>
          <w:sz w:val="24"/>
          <w:szCs w:val="24"/>
          <w:lang w:eastAsia="ru-RU"/>
        </w:rPr>
        <w:t>:</w:t>
      </w:r>
    </w:p>
    <w:p w:rsidR="00560DF4" w:rsidRPr="00560DF4" w:rsidRDefault="00560DF4" w:rsidP="00560DF4">
      <w:pPr>
        <w:numPr>
          <w:ilvl w:val="0"/>
          <w:numId w:val="15"/>
        </w:numPr>
        <w:shd w:val="clear" w:color="auto" w:fill="FFFFFF"/>
        <w:spacing w:after="0" w:line="240" w:lineRule="auto"/>
        <w:ind w:left="0"/>
        <w:jc w:val="both"/>
        <w:rPr>
          <w:rFonts w:ascii="Times New Roman" w:eastAsia="Times New Roman" w:hAnsi="Times New Roman"/>
          <w:b/>
          <w:color w:val="262626"/>
          <w:sz w:val="24"/>
          <w:szCs w:val="24"/>
          <w:lang w:eastAsia="ru-RU"/>
        </w:rPr>
      </w:pPr>
      <w:hyperlink r:id="rId154" w:tgtFrame="_blank" w:history="1">
        <w:r w:rsidRPr="00560DF4">
          <w:rPr>
            <w:rFonts w:ascii="Times New Roman" w:eastAsia="Times New Roman" w:hAnsi="Times New Roman"/>
            <w:b/>
            <w:color w:val="0168B9"/>
            <w:sz w:val="24"/>
            <w:szCs w:val="24"/>
            <w:u w:val="single"/>
            <w:lang w:eastAsia="ru-RU"/>
          </w:rPr>
          <w:t>постановлением Шестнадцатого ААС от 12.08.2015 по делу № А63-9747/2014</w:t>
        </w:r>
      </w:hyperlink>
      <w:r w:rsidRPr="00560DF4">
        <w:rPr>
          <w:rFonts w:ascii="Times New Roman" w:eastAsia="Times New Roman" w:hAnsi="Times New Roman"/>
          <w:b/>
          <w:color w:val="262626"/>
          <w:sz w:val="24"/>
          <w:szCs w:val="24"/>
          <w:lang w:eastAsia="ru-RU"/>
        </w:rPr>
        <w:t>;</w:t>
      </w:r>
    </w:p>
    <w:p w:rsidR="00560DF4" w:rsidRPr="00560DF4" w:rsidRDefault="00560DF4" w:rsidP="00560DF4">
      <w:pPr>
        <w:numPr>
          <w:ilvl w:val="0"/>
          <w:numId w:val="15"/>
        </w:numPr>
        <w:shd w:val="clear" w:color="auto" w:fill="FFFFFF"/>
        <w:spacing w:after="0" w:line="240" w:lineRule="auto"/>
        <w:ind w:left="0"/>
        <w:jc w:val="both"/>
        <w:rPr>
          <w:rFonts w:ascii="Times New Roman" w:eastAsia="Times New Roman" w:hAnsi="Times New Roman"/>
          <w:b/>
          <w:color w:val="262626"/>
          <w:sz w:val="24"/>
          <w:szCs w:val="24"/>
          <w:lang w:eastAsia="ru-RU"/>
        </w:rPr>
      </w:pPr>
      <w:hyperlink r:id="rId155" w:tgtFrame="_blank" w:history="1">
        <w:r w:rsidRPr="00560DF4">
          <w:rPr>
            <w:rFonts w:ascii="Times New Roman" w:eastAsia="Times New Roman" w:hAnsi="Times New Roman"/>
            <w:b/>
            <w:color w:val="0168B9"/>
            <w:sz w:val="24"/>
            <w:szCs w:val="24"/>
            <w:u w:val="single"/>
            <w:lang w:eastAsia="ru-RU"/>
          </w:rPr>
          <w:t>определение ВАС РФ от 21.06.2013 № ВАС-7345/13 по делу № А27-12491/2012</w:t>
        </w:r>
      </w:hyperlink>
      <w:r w:rsidRPr="00560DF4">
        <w:rPr>
          <w:rFonts w:ascii="Times New Roman" w:eastAsia="Times New Roman" w:hAnsi="Times New Roman"/>
          <w:b/>
          <w:color w:val="262626"/>
          <w:sz w:val="24"/>
          <w:szCs w:val="24"/>
          <w:lang w:eastAsia="ru-RU"/>
        </w:rPr>
        <w:t>.</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Суды указывают, что отсутствие договора управления не освобождает собственника помещения от обязанности нести соответствующие расходы и оплатить выполненные работы и оказанные услуги.</w:t>
      </w:r>
    </w:p>
    <w:p w:rsidR="00560DF4" w:rsidRPr="00560DF4" w:rsidRDefault="00560DF4" w:rsidP="00560DF4">
      <w:pPr>
        <w:numPr>
          <w:ilvl w:val="0"/>
          <w:numId w:val="16"/>
        </w:numPr>
        <w:shd w:val="clear" w:color="auto" w:fill="FFFFFF"/>
        <w:spacing w:before="120" w:after="120" w:line="240" w:lineRule="auto"/>
        <w:ind w:left="0"/>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«Нет акта – нет денег».</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Такая позиция не согласуется с ЖК РФ и судебной практикой. Собственники оплачивают ЖКУ не по актам, а согласно платёжным документам, которые УО выставляет ежемесячно.</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 xml:space="preserve">Как отметила Елена </w:t>
      </w:r>
      <w:proofErr w:type="spellStart"/>
      <w:r w:rsidRPr="00560DF4">
        <w:rPr>
          <w:rFonts w:ascii="Times New Roman" w:eastAsia="Times New Roman" w:hAnsi="Times New Roman"/>
          <w:b/>
          <w:color w:val="262626"/>
          <w:sz w:val="24"/>
          <w:szCs w:val="24"/>
          <w:lang w:eastAsia="ru-RU"/>
        </w:rPr>
        <w:t>Шерешовец</w:t>
      </w:r>
      <w:proofErr w:type="spellEnd"/>
      <w:r w:rsidRPr="00560DF4">
        <w:rPr>
          <w:rFonts w:ascii="Times New Roman" w:eastAsia="Times New Roman" w:hAnsi="Times New Roman"/>
          <w:b/>
          <w:color w:val="262626"/>
          <w:sz w:val="24"/>
          <w:szCs w:val="24"/>
          <w:lang w:eastAsia="ru-RU"/>
        </w:rPr>
        <w:t>, требования о предоставлении актов выполненных работ поступают в основном от юридических лиц. Они ссылаются на то, что не могут оплачивать ЖКУ без документального подтверждения исполнения договора.</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«Вы не обязаны предоставлять экземпляр акта каждому собственнику в отдельности. Они могут ознакомиться с актами в установленном законом порядке. ЖК РФ предусматривает составление актов на весь объём и стоимость работ, услуг, выполненных в МКД», – подчеркнула эксперт.</w:t>
      </w:r>
    </w:p>
    <w:p w:rsidR="00560DF4" w:rsidRPr="00560DF4" w:rsidRDefault="00560DF4" w:rsidP="00560DF4">
      <w:pPr>
        <w:shd w:val="clear" w:color="auto" w:fill="FFFFFF"/>
        <w:spacing w:after="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Основанием для внесения платы за ЖКУ для всех собственников, включая юридические лица, являются платёжные документы, выставленные в соответствии </w:t>
      </w:r>
      <w:hyperlink r:id="rId156" w:tgtFrame="_blank" w:history="1">
        <w:r w:rsidRPr="00560DF4">
          <w:rPr>
            <w:rFonts w:ascii="Times New Roman" w:eastAsia="Times New Roman" w:hAnsi="Times New Roman"/>
            <w:b/>
            <w:color w:val="0168B9"/>
            <w:sz w:val="24"/>
            <w:szCs w:val="24"/>
            <w:u w:val="single"/>
            <w:lang w:eastAsia="ru-RU"/>
          </w:rPr>
          <w:t>с п. 1 ч. 2 ст. 155 ЖК РФ</w:t>
        </w:r>
      </w:hyperlink>
      <w:r w:rsidRPr="00560DF4">
        <w:rPr>
          <w:rFonts w:ascii="Times New Roman" w:eastAsia="Times New Roman" w:hAnsi="Times New Roman"/>
          <w:b/>
          <w:color w:val="262626"/>
          <w:sz w:val="24"/>
          <w:szCs w:val="24"/>
          <w:lang w:eastAsia="ru-RU"/>
        </w:rPr>
        <w:t>.</w:t>
      </w:r>
    </w:p>
    <w:p w:rsidR="00560DF4" w:rsidRPr="00560DF4" w:rsidRDefault="00560DF4" w:rsidP="00560DF4">
      <w:pPr>
        <w:numPr>
          <w:ilvl w:val="0"/>
          <w:numId w:val="17"/>
        </w:numPr>
        <w:shd w:val="clear" w:color="auto" w:fill="FFFFFF"/>
        <w:spacing w:before="120" w:after="120" w:line="240" w:lineRule="auto"/>
        <w:ind w:left="0"/>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«Тарифы взяты с потолка, с расчётами не согласен – платить не буду».</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 xml:space="preserve">«Те, кто не бывает на общих собраниях, любят говорить, что все тарифы и суммы взяты “с потолка”, никем не утверждены», – отметила Елена </w:t>
      </w:r>
      <w:proofErr w:type="spellStart"/>
      <w:r w:rsidRPr="00560DF4">
        <w:rPr>
          <w:rFonts w:ascii="Times New Roman" w:eastAsia="Times New Roman" w:hAnsi="Times New Roman"/>
          <w:b/>
          <w:color w:val="262626"/>
          <w:sz w:val="24"/>
          <w:szCs w:val="24"/>
          <w:lang w:eastAsia="ru-RU"/>
        </w:rPr>
        <w:t>Шерешовец</w:t>
      </w:r>
      <w:proofErr w:type="spellEnd"/>
      <w:r w:rsidRPr="00560DF4">
        <w:rPr>
          <w:rFonts w:ascii="Times New Roman" w:eastAsia="Times New Roman" w:hAnsi="Times New Roman"/>
          <w:b/>
          <w:color w:val="262626"/>
          <w:sz w:val="24"/>
          <w:szCs w:val="24"/>
          <w:lang w:eastAsia="ru-RU"/>
        </w:rPr>
        <w:t>. – «Но то, что собственник лично не соглашался с размером платы за содержание жилого помещения, не позволяет ему игнорировать платёжные документы за ЖКУ».</w:t>
      </w:r>
    </w:p>
    <w:p w:rsidR="00560DF4" w:rsidRPr="00560DF4" w:rsidRDefault="00560DF4" w:rsidP="00560DF4">
      <w:pPr>
        <w:shd w:val="clear" w:color="auto" w:fill="FFFFFF"/>
        <w:spacing w:after="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Размер платы за содержание жилого помещения утверждают собственники на ОСС при наличии кворума и </w:t>
      </w:r>
      <w:hyperlink r:id="rId157" w:tgtFrame="_blank" w:history="1">
        <w:r w:rsidRPr="00560DF4">
          <w:rPr>
            <w:rFonts w:ascii="Times New Roman" w:eastAsia="Times New Roman" w:hAnsi="Times New Roman"/>
            <w:b/>
            <w:color w:val="0168B9"/>
            <w:sz w:val="24"/>
            <w:szCs w:val="24"/>
            <w:u w:val="single"/>
            <w:lang w:eastAsia="ru-RU"/>
          </w:rPr>
          <w:t>необходимого для принятия решения количества голосов «за»</w:t>
        </w:r>
      </w:hyperlink>
      <w:r w:rsidRPr="00560DF4">
        <w:rPr>
          <w:rFonts w:ascii="Times New Roman" w:eastAsia="Times New Roman" w:hAnsi="Times New Roman"/>
          <w:b/>
          <w:color w:val="262626"/>
          <w:sz w:val="24"/>
          <w:szCs w:val="24"/>
          <w:lang w:eastAsia="ru-RU"/>
        </w:rPr>
        <w:t>. Если на общем собрании вопрос решён не был, то размер платы устанавливает орган местного самоуправления. Это предусмотрено </w:t>
      </w:r>
      <w:hyperlink r:id="rId158" w:tgtFrame="_blank" w:history="1">
        <w:r w:rsidRPr="00560DF4">
          <w:rPr>
            <w:rFonts w:ascii="Times New Roman" w:eastAsia="Times New Roman" w:hAnsi="Times New Roman"/>
            <w:b/>
            <w:color w:val="0168B9"/>
            <w:sz w:val="24"/>
            <w:szCs w:val="24"/>
            <w:u w:val="single"/>
            <w:lang w:eastAsia="ru-RU"/>
          </w:rPr>
          <w:t>ч. 4 ст. 158 ЖК РФ</w:t>
        </w:r>
      </w:hyperlink>
      <w:r w:rsidRPr="00560DF4">
        <w:rPr>
          <w:rFonts w:ascii="Times New Roman" w:eastAsia="Times New Roman" w:hAnsi="Times New Roman"/>
          <w:b/>
          <w:color w:val="262626"/>
          <w:sz w:val="24"/>
          <w:szCs w:val="24"/>
          <w:lang w:eastAsia="ru-RU"/>
        </w:rPr>
        <w:t>.</w:t>
      </w:r>
    </w:p>
    <w:p w:rsidR="00560DF4" w:rsidRPr="00560DF4" w:rsidRDefault="00560DF4" w:rsidP="00560DF4">
      <w:pPr>
        <w:shd w:val="clear" w:color="auto" w:fill="FFFFFF"/>
        <w:spacing w:before="480" w:after="180" w:line="240" w:lineRule="auto"/>
        <w:outlineLvl w:val="1"/>
        <w:rPr>
          <w:rFonts w:ascii="Times New Roman" w:eastAsia="Times New Roman" w:hAnsi="Times New Roman"/>
          <w:b/>
          <w:bCs/>
          <w:color w:val="002060"/>
          <w:sz w:val="36"/>
          <w:szCs w:val="36"/>
          <w:u w:val="single"/>
          <w:lang w:eastAsia="ru-RU"/>
        </w:rPr>
      </w:pPr>
      <w:r w:rsidRPr="00560DF4">
        <w:rPr>
          <w:rFonts w:ascii="Times New Roman" w:eastAsia="Times New Roman" w:hAnsi="Times New Roman"/>
          <w:b/>
          <w:bCs/>
          <w:color w:val="002060"/>
          <w:sz w:val="36"/>
          <w:szCs w:val="36"/>
          <w:u w:val="single"/>
          <w:lang w:eastAsia="ru-RU"/>
        </w:rPr>
        <w:t xml:space="preserve">Регулярно размещайте разъяснительную информацию в группах в </w:t>
      </w:r>
      <w:proofErr w:type="spellStart"/>
      <w:r w:rsidRPr="00560DF4">
        <w:rPr>
          <w:rFonts w:ascii="Times New Roman" w:eastAsia="Times New Roman" w:hAnsi="Times New Roman"/>
          <w:b/>
          <w:bCs/>
          <w:color w:val="002060"/>
          <w:sz w:val="36"/>
          <w:szCs w:val="36"/>
          <w:u w:val="single"/>
          <w:lang w:eastAsia="ru-RU"/>
        </w:rPr>
        <w:t>соцсетях</w:t>
      </w:r>
      <w:proofErr w:type="spellEnd"/>
      <w:r w:rsidRPr="00560DF4">
        <w:rPr>
          <w:rFonts w:ascii="Times New Roman" w:eastAsia="Times New Roman" w:hAnsi="Times New Roman"/>
          <w:b/>
          <w:bCs/>
          <w:color w:val="002060"/>
          <w:sz w:val="36"/>
          <w:szCs w:val="36"/>
          <w:u w:val="single"/>
          <w:lang w:eastAsia="ru-RU"/>
        </w:rPr>
        <w:t>, чатах и каналах мессенджеров</w:t>
      </w:r>
    </w:p>
    <w:p w:rsidR="00560DF4" w:rsidRPr="00560DF4" w:rsidRDefault="00560DF4" w:rsidP="00560DF4">
      <w:pPr>
        <w:shd w:val="clear" w:color="auto" w:fill="FFFFFF"/>
        <w:spacing w:after="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lastRenderedPageBreak/>
        <w:t xml:space="preserve">Елена </w:t>
      </w:r>
      <w:proofErr w:type="spellStart"/>
      <w:r w:rsidRPr="00560DF4">
        <w:rPr>
          <w:rFonts w:ascii="Times New Roman" w:eastAsia="Times New Roman" w:hAnsi="Times New Roman"/>
          <w:b/>
          <w:color w:val="262626"/>
          <w:sz w:val="24"/>
          <w:szCs w:val="24"/>
          <w:lang w:eastAsia="ru-RU"/>
        </w:rPr>
        <w:t>Шерешовец</w:t>
      </w:r>
      <w:proofErr w:type="spellEnd"/>
      <w:r w:rsidRPr="00560DF4">
        <w:rPr>
          <w:rFonts w:ascii="Times New Roman" w:eastAsia="Times New Roman" w:hAnsi="Times New Roman"/>
          <w:b/>
          <w:color w:val="262626"/>
          <w:sz w:val="24"/>
          <w:szCs w:val="24"/>
          <w:lang w:eastAsia="ru-RU"/>
        </w:rPr>
        <w:t xml:space="preserve"> на одном из онлайн-семинаров отметила </w:t>
      </w:r>
      <w:hyperlink r:id="rId159" w:tgtFrame="_blank" w:history="1">
        <w:r w:rsidRPr="00560DF4">
          <w:rPr>
            <w:rFonts w:ascii="Times New Roman" w:eastAsia="Times New Roman" w:hAnsi="Times New Roman"/>
            <w:b/>
            <w:color w:val="0168B9"/>
            <w:sz w:val="24"/>
            <w:szCs w:val="24"/>
            <w:u w:val="single"/>
            <w:lang w:eastAsia="ru-RU"/>
          </w:rPr>
          <w:t>важность ведения информационной работы с жителями онлайн</w:t>
        </w:r>
      </w:hyperlink>
      <w:r w:rsidRPr="00560DF4">
        <w:rPr>
          <w:rFonts w:ascii="Times New Roman" w:eastAsia="Times New Roman" w:hAnsi="Times New Roman"/>
          <w:b/>
          <w:color w:val="262626"/>
          <w:sz w:val="24"/>
          <w:szCs w:val="24"/>
          <w:lang w:eastAsia="ru-RU"/>
        </w:rPr>
        <w:t>: «Чаты, созданные УО для клиентов, должны стать источником правдивой информации, изложенной просто и доступно». В том числе такой канал поможет в профилактике задолженности.</w:t>
      </w:r>
    </w:p>
    <w:p w:rsidR="00560DF4" w:rsidRPr="00560DF4" w:rsidRDefault="00560DF4" w:rsidP="00560DF4">
      <w:pPr>
        <w:shd w:val="clear" w:color="auto" w:fill="FFFFFF"/>
        <w:spacing w:after="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Для этого можно использовать </w:t>
      </w:r>
      <w:hyperlink r:id="rId160" w:tgtFrame="_blank" w:history="1">
        <w:r w:rsidRPr="00560DF4">
          <w:rPr>
            <w:rFonts w:ascii="Times New Roman" w:eastAsia="Times New Roman" w:hAnsi="Times New Roman"/>
            <w:b/>
            <w:color w:val="0168B9"/>
            <w:sz w:val="24"/>
            <w:szCs w:val="24"/>
            <w:u w:val="single"/>
            <w:lang w:eastAsia="ru-RU"/>
          </w:rPr>
          <w:t>целый комплекс онлайн-технологий</w:t>
        </w:r>
      </w:hyperlink>
      <w:r w:rsidRPr="00560DF4">
        <w:rPr>
          <w:rFonts w:ascii="Times New Roman" w:eastAsia="Times New Roman" w:hAnsi="Times New Roman"/>
          <w:b/>
          <w:color w:val="262626"/>
          <w:sz w:val="24"/>
          <w:szCs w:val="24"/>
          <w:lang w:eastAsia="ru-RU"/>
        </w:rPr>
        <w:t>:</w:t>
      </w:r>
    </w:p>
    <w:p w:rsidR="00560DF4" w:rsidRPr="00560DF4" w:rsidRDefault="00560DF4" w:rsidP="00560DF4">
      <w:pPr>
        <w:pStyle w:val="a3"/>
        <w:numPr>
          <w:ilvl w:val="0"/>
          <w:numId w:val="13"/>
        </w:numPr>
        <w:shd w:val="clear" w:color="auto" w:fill="FFFFFF"/>
        <w:spacing w:before="120" w:after="12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мессенджеры;</w:t>
      </w:r>
    </w:p>
    <w:p w:rsidR="00560DF4" w:rsidRPr="00560DF4" w:rsidRDefault="00560DF4" w:rsidP="00560DF4">
      <w:pPr>
        <w:pStyle w:val="a3"/>
        <w:numPr>
          <w:ilvl w:val="0"/>
          <w:numId w:val="13"/>
        </w:numPr>
        <w:shd w:val="clear" w:color="auto" w:fill="FFFFFF"/>
        <w:spacing w:before="120" w:after="12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 xml:space="preserve">группы в </w:t>
      </w:r>
      <w:proofErr w:type="spellStart"/>
      <w:r w:rsidRPr="00560DF4">
        <w:rPr>
          <w:rFonts w:ascii="Times New Roman" w:eastAsia="Times New Roman" w:hAnsi="Times New Roman"/>
          <w:b/>
          <w:color w:val="262626"/>
          <w:sz w:val="24"/>
          <w:szCs w:val="24"/>
          <w:lang w:eastAsia="ru-RU"/>
        </w:rPr>
        <w:t>соцсетях</w:t>
      </w:r>
      <w:proofErr w:type="spellEnd"/>
      <w:r w:rsidRPr="00560DF4">
        <w:rPr>
          <w:rFonts w:ascii="Times New Roman" w:eastAsia="Times New Roman" w:hAnsi="Times New Roman"/>
          <w:b/>
          <w:color w:val="262626"/>
          <w:sz w:val="24"/>
          <w:szCs w:val="24"/>
          <w:lang w:eastAsia="ru-RU"/>
        </w:rPr>
        <w:t>;</w:t>
      </w:r>
    </w:p>
    <w:p w:rsidR="00560DF4" w:rsidRPr="00560DF4" w:rsidRDefault="00560DF4" w:rsidP="00560DF4">
      <w:pPr>
        <w:pStyle w:val="a3"/>
        <w:numPr>
          <w:ilvl w:val="0"/>
          <w:numId w:val="13"/>
        </w:numPr>
        <w:shd w:val="clear" w:color="auto" w:fill="FFFFFF"/>
        <w:spacing w:before="120" w:after="120" w:line="240" w:lineRule="auto"/>
        <w:jc w:val="both"/>
        <w:rPr>
          <w:rFonts w:ascii="Times New Roman" w:eastAsia="Times New Roman" w:hAnsi="Times New Roman"/>
          <w:b/>
          <w:color w:val="262626"/>
          <w:sz w:val="24"/>
          <w:szCs w:val="24"/>
          <w:lang w:eastAsia="ru-RU"/>
        </w:rPr>
      </w:pPr>
      <w:proofErr w:type="spellStart"/>
      <w:r w:rsidRPr="00560DF4">
        <w:rPr>
          <w:rFonts w:ascii="Times New Roman" w:eastAsia="Times New Roman" w:hAnsi="Times New Roman"/>
          <w:b/>
          <w:color w:val="262626"/>
          <w:sz w:val="24"/>
          <w:szCs w:val="24"/>
          <w:lang w:eastAsia="ru-RU"/>
        </w:rPr>
        <w:t>виджеты</w:t>
      </w:r>
      <w:proofErr w:type="spellEnd"/>
      <w:r w:rsidRPr="00560DF4">
        <w:rPr>
          <w:rFonts w:ascii="Times New Roman" w:eastAsia="Times New Roman" w:hAnsi="Times New Roman"/>
          <w:b/>
          <w:color w:val="262626"/>
          <w:sz w:val="24"/>
          <w:szCs w:val="24"/>
          <w:lang w:eastAsia="ru-RU"/>
        </w:rPr>
        <w:t xml:space="preserve"> и формы для обращений на сайте УО;</w:t>
      </w:r>
    </w:p>
    <w:p w:rsidR="00560DF4" w:rsidRPr="00560DF4" w:rsidRDefault="00560DF4" w:rsidP="00560DF4">
      <w:pPr>
        <w:pStyle w:val="a3"/>
        <w:numPr>
          <w:ilvl w:val="0"/>
          <w:numId w:val="13"/>
        </w:numPr>
        <w:shd w:val="clear" w:color="auto" w:fill="FFFFFF"/>
        <w:spacing w:before="120" w:after="12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электронная почта и смс-сообщения.</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Незнание законов не освобождает неплательщиков от ответственности, а их знание, в том числе благодаря информационной работе УО, может снизить дебиторскую задолженность жителей перед компанией и, как следствие, нагрузку на юристов в рамках взыскания долгов.</w:t>
      </w:r>
    </w:p>
    <w:p w:rsidR="00560DF4" w:rsidRPr="00560DF4" w:rsidRDefault="00560DF4" w:rsidP="00560DF4">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560DF4">
        <w:rPr>
          <w:rFonts w:ascii="Times New Roman" w:eastAsia="Times New Roman" w:hAnsi="Times New Roman"/>
          <w:b/>
          <w:color w:val="262626"/>
          <w:sz w:val="24"/>
          <w:szCs w:val="24"/>
          <w:lang w:eastAsia="ru-RU"/>
        </w:rPr>
        <w:t>У вас есть своя «библиотека» заблуждений, из-за которых собственники не платят за ЖКУ? Поделитесь ими в комментариях: мы подготовим для вас обоснование неправильности таких позиций.</w:t>
      </w:r>
    </w:p>
    <w:p w:rsidR="00560DF4" w:rsidRPr="004205EE" w:rsidRDefault="00560DF4" w:rsidP="00560DF4">
      <w:pPr>
        <w:spacing w:line="240" w:lineRule="auto"/>
        <w:jc w:val="both"/>
        <w:rPr>
          <w:rFonts w:ascii="Times New Roman" w:eastAsiaTheme="minorHAnsi" w:hAnsi="Times New Roman"/>
          <w:b/>
          <w:color w:val="002060"/>
          <w:sz w:val="24"/>
          <w:szCs w:val="24"/>
          <w:u w:val="single"/>
        </w:rPr>
      </w:pPr>
      <w:r w:rsidRPr="004205EE">
        <w:rPr>
          <w:rFonts w:ascii="Times New Roman" w:eastAsiaTheme="minorHAnsi" w:hAnsi="Times New Roman"/>
          <w:b/>
          <w:color w:val="002060"/>
          <w:sz w:val="24"/>
          <w:szCs w:val="24"/>
          <w:u w:val="single"/>
        </w:rPr>
        <w:t>----------------------------------------------------------------------------------------------------------------------------------</w:t>
      </w:r>
    </w:p>
    <w:p w:rsidR="004205EE" w:rsidRPr="004205EE" w:rsidRDefault="004205EE" w:rsidP="004205EE">
      <w:pPr>
        <w:pStyle w:val="a3"/>
        <w:numPr>
          <w:ilvl w:val="0"/>
          <w:numId w:val="11"/>
        </w:numPr>
        <w:spacing w:line="259" w:lineRule="auto"/>
        <w:rPr>
          <w:rFonts w:ascii="Times New Roman" w:eastAsiaTheme="minorHAnsi" w:hAnsi="Times New Roman"/>
          <w:b/>
          <w:color w:val="002060"/>
          <w:sz w:val="40"/>
          <w:szCs w:val="40"/>
          <w:u w:val="single"/>
        </w:rPr>
      </w:pPr>
      <w:r w:rsidRPr="004205EE">
        <w:rPr>
          <w:rFonts w:ascii="Times New Roman" w:eastAsiaTheme="minorHAnsi" w:hAnsi="Times New Roman"/>
          <w:b/>
          <w:color w:val="002060"/>
          <w:sz w:val="40"/>
          <w:szCs w:val="40"/>
          <w:u w:val="single"/>
        </w:rPr>
        <w:t>Списки должников и закон о персональных данных теория и судебная практика</w:t>
      </w:r>
    </w:p>
    <w:p w:rsidR="004205EE" w:rsidRPr="004205EE" w:rsidRDefault="004205EE" w:rsidP="004205EE">
      <w:pPr>
        <w:spacing w:line="259" w:lineRule="auto"/>
        <w:rPr>
          <w:rFonts w:ascii="Times New Roman" w:eastAsiaTheme="minorHAnsi" w:hAnsi="Times New Roman"/>
          <w:b/>
          <w:color w:val="002060"/>
          <w:sz w:val="28"/>
          <w:szCs w:val="28"/>
        </w:rPr>
      </w:pPr>
      <w:r w:rsidRPr="004205EE">
        <w:rPr>
          <w:rFonts w:ascii="Times New Roman" w:eastAsiaTheme="minorHAnsi" w:hAnsi="Times New Roman"/>
          <w:b/>
          <w:color w:val="002060"/>
          <w:sz w:val="28"/>
          <w:szCs w:val="28"/>
        </w:rPr>
        <w:t>В одной статье собрали случаи, когда управляющим организациям не требуется согласие жителей дома на обработку их персональных данных, а когда эти действия станут нарушениями № 152-ФЗ. Также читайте о штрафах за такие нарушения и мнении судов, какие сведения УО и ТСЖ законно могут указывать в списках должников.</w:t>
      </w:r>
    </w:p>
    <w:p w:rsidR="004205EE" w:rsidRPr="004205EE" w:rsidRDefault="004205EE" w:rsidP="004205EE">
      <w:pPr>
        <w:spacing w:line="259" w:lineRule="auto"/>
        <w:jc w:val="both"/>
        <w:rPr>
          <w:rFonts w:ascii="Times New Roman" w:eastAsiaTheme="minorHAnsi" w:hAnsi="Times New Roman"/>
          <w:b/>
          <w:color w:val="002060"/>
          <w:sz w:val="36"/>
          <w:szCs w:val="36"/>
          <w:u w:val="single"/>
        </w:rPr>
      </w:pPr>
      <w:r w:rsidRPr="004205EE">
        <w:rPr>
          <w:rFonts w:ascii="Times New Roman" w:eastAsiaTheme="minorHAnsi" w:hAnsi="Times New Roman"/>
          <w:b/>
          <w:color w:val="002060"/>
          <w:sz w:val="36"/>
          <w:szCs w:val="36"/>
          <w:u w:val="single"/>
        </w:rPr>
        <w:t xml:space="preserve">В № 152-ФЗ прописаны случаи, когда УО может обрабатывать персональные данные без согласия жителей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Чтобы выставлять счета за ЖКУ в адрес жителей многоквартирного дома, вести </w:t>
      </w:r>
      <w:proofErr w:type="spellStart"/>
      <w:r w:rsidRPr="004205EE">
        <w:rPr>
          <w:rFonts w:ascii="Times New Roman" w:eastAsiaTheme="minorHAnsi" w:hAnsi="Times New Roman"/>
          <w:sz w:val="28"/>
          <w:szCs w:val="28"/>
        </w:rPr>
        <w:t>претензионно</w:t>
      </w:r>
      <w:proofErr w:type="spellEnd"/>
      <w:r w:rsidRPr="004205EE">
        <w:rPr>
          <w:rFonts w:ascii="Times New Roman" w:eastAsiaTheme="minorHAnsi" w:hAnsi="Times New Roman"/>
          <w:sz w:val="28"/>
          <w:szCs w:val="28"/>
        </w:rPr>
        <w:t xml:space="preserve">-исковую работу, проводить ОСС, управляющая организация не должна получать согласия собственников на обработку их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УО делает это в силу закона для выполнения условий договора управления (</w:t>
      </w:r>
      <w:proofErr w:type="spellStart"/>
      <w:r w:rsidRPr="004205EE">
        <w:rPr>
          <w:rFonts w:ascii="Times New Roman" w:eastAsiaTheme="minorHAnsi" w:hAnsi="Times New Roman"/>
          <w:sz w:val="28"/>
          <w:szCs w:val="28"/>
        </w:rPr>
        <w:t>пп</w:t>
      </w:r>
      <w:proofErr w:type="spellEnd"/>
      <w:r w:rsidRPr="004205EE">
        <w:rPr>
          <w:rFonts w:ascii="Times New Roman" w:eastAsiaTheme="minorHAnsi" w:hAnsi="Times New Roman"/>
          <w:sz w:val="28"/>
          <w:szCs w:val="28"/>
        </w:rPr>
        <w:t xml:space="preserve">. 2 ст. 6 № 152-ФЗ). Обработка подразумевает любые действия с данными, которые помогают идентифицировать человека: сбор, запись, систематизация и накопление, хранение, обновление, изменение, использование, передача (ч. 3 ст. 3 № 152-ФЗ).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Не требуется УО и РСО согласие субъектов на обработку их персональных данных: - при передаче сведений расчётным центрам, которые по агентскому договору выставляют счета и собирают плату за ЖКУ;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при размещении в ГИС ЖКХ информации в соответствии с приказом № 74/114/</w:t>
      </w:r>
      <w:proofErr w:type="spellStart"/>
      <w:r w:rsidRPr="004205EE">
        <w:rPr>
          <w:rFonts w:ascii="Times New Roman" w:eastAsiaTheme="minorHAnsi" w:hAnsi="Times New Roman"/>
          <w:sz w:val="28"/>
          <w:szCs w:val="28"/>
        </w:rPr>
        <w:t>пр</w:t>
      </w:r>
      <w:proofErr w:type="spellEnd"/>
      <w:r w:rsidRPr="004205EE">
        <w:rPr>
          <w:rFonts w:ascii="Times New Roman" w:eastAsiaTheme="minorHAnsi" w:hAnsi="Times New Roman"/>
          <w:sz w:val="28"/>
          <w:szCs w:val="28"/>
        </w:rPr>
        <w:t xml:space="preserve">, в том числе платёжных документов и информации о размере задолженности;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при предоставлении персональных данных по запросу надзорных органов, которые в силу закона имеют право получать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для исполнения своих обязанностей.</w:t>
      </w:r>
    </w:p>
    <w:p w:rsidR="004205EE" w:rsidRPr="004205EE" w:rsidRDefault="004205EE" w:rsidP="004205EE">
      <w:pPr>
        <w:spacing w:line="259" w:lineRule="auto"/>
        <w:jc w:val="both"/>
        <w:rPr>
          <w:rFonts w:ascii="Times New Roman" w:eastAsiaTheme="minorHAnsi" w:hAnsi="Times New Roman"/>
          <w:b/>
          <w:color w:val="002060"/>
          <w:sz w:val="36"/>
          <w:szCs w:val="36"/>
          <w:u w:val="single"/>
        </w:rPr>
      </w:pPr>
      <w:r w:rsidRPr="004205EE">
        <w:rPr>
          <w:rFonts w:ascii="Times New Roman" w:eastAsiaTheme="minorHAnsi" w:hAnsi="Times New Roman"/>
          <w:b/>
          <w:color w:val="002060"/>
          <w:sz w:val="36"/>
          <w:szCs w:val="36"/>
          <w:u w:val="single"/>
        </w:rPr>
        <w:lastRenderedPageBreak/>
        <w:t xml:space="preserve">За нарушение № 152-ФЗ управляющие организации и </w:t>
      </w:r>
      <w:proofErr w:type="gramStart"/>
      <w:r w:rsidRPr="004205EE">
        <w:rPr>
          <w:rFonts w:ascii="Times New Roman" w:eastAsiaTheme="minorHAnsi" w:hAnsi="Times New Roman"/>
          <w:b/>
          <w:color w:val="002060"/>
          <w:sz w:val="36"/>
          <w:szCs w:val="36"/>
          <w:u w:val="single"/>
        </w:rPr>
        <w:t>РСО</w:t>
      </w:r>
      <w:proofErr w:type="gramEnd"/>
      <w:r w:rsidRPr="004205EE">
        <w:rPr>
          <w:rFonts w:ascii="Times New Roman" w:eastAsiaTheme="minorHAnsi" w:hAnsi="Times New Roman"/>
          <w:b/>
          <w:color w:val="002060"/>
          <w:sz w:val="36"/>
          <w:szCs w:val="36"/>
          <w:u w:val="single"/>
        </w:rPr>
        <w:t xml:space="preserve"> и ТСЖ привлекаются к административной ответственности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Существует целый перечень действий операторов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которые трактуются как нарушения требований законодательства в области персональных данных: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обработка данных без согласия субъекта,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несоблюдение мер по защите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w:t>
      </w:r>
      <w:proofErr w:type="spellStart"/>
      <w:r w:rsidRPr="004205EE">
        <w:rPr>
          <w:rFonts w:ascii="Times New Roman" w:eastAsiaTheme="minorHAnsi" w:hAnsi="Times New Roman"/>
          <w:sz w:val="28"/>
          <w:szCs w:val="28"/>
        </w:rPr>
        <w:t>неуведомление</w:t>
      </w:r>
      <w:proofErr w:type="spellEnd"/>
      <w:r w:rsidRPr="004205EE">
        <w:rPr>
          <w:rFonts w:ascii="Times New Roman" w:eastAsiaTheme="minorHAnsi" w:hAnsi="Times New Roman"/>
          <w:sz w:val="28"/>
          <w:szCs w:val="28"/>
        </w:rPr>
        <w:t xml:space="preserve"> </w:t>
      </w:r>
      <w:proofErr w:type="spellStart"/>
      <w:r w:rsidRPr="004205EE">
        <w:rPr>
          <w:rFonts w:ascii="Times New Roman" w:eastAsiaTheme="minorHAnsi" w:hAnsi="Times New Roman"/>
          <w:sz w:val="28"/>
          <w:szCs w:val="28"/>
        </w:rPr>
        <w:t>Роскомнадзора</w:t>
      </w:r>
      <w:proofErr w:type="spellEnd"/>
      <w:r w:rsidRPr="004205EE">
        <w:rPr>
          <w:rFonts w:ascii="Times New Roman" w:eastAsiaTheme="minorHAnsi" w:hAnsi="Times New Roman"/>
          <w:sz w:val="28"/>
          <w:szCs w:val="28"/>
        </w:rPr>
        <w:t xml:space="preserve"> о начале обработки данных, использование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для реализации сторонних целей,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передача их третьим лицам без письменного согласия субъекта,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отсутствие в открытом доступе политики обработки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и перечня допущенных к данным лиц.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В соответствии с ч. 1 ст. 13.11 КоАП РФ, УО или ТСЖ могут быть наказаны за совершение действий с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которые не направлены на выполнение договора управления или требований устава. </w:t>
      </w:r>
    </w:p>
    <w:p w:rsidR="004205EE" w:rsidRPr="004205EE" w:rsidRDefault="004205EE" w:rsidP="004205EE">
      <w:pPr>
        <w:spacing w:line="259" w:lineRule="auto"/>
        <w:jc w:val="both"/>
        <w:rPr>
          <w:rFonts w:ascii="Times New Roman" w:eastAsiaTheme="minorHAnsi" w:hAnsi="Times New Roman"/>
          <w:b/>
          <w:color w:val="002060"/>
          <w:sz w:val="36"/>
          <w:szCs w:val="36"/>
          <w:u w:val="single"/>
        </w:rPr>
      </w:pPr>
      <w:r w:rsidRPr="004205EE">
        <w:rPr>
          <w:rFonts w:ascii="Times New Roman" w:eastAsiaTheme="minorHAnsi" w:hAnsi="Times New Roman"/>
          <w:b/>
          <w:color w:val="002060"/>
          <w:sz w:val="36"/>
          <w:szCs w:val="36"/>
          <w:u w:val="single"/>
        </w:rPr>
        <w:t xml:space="preserve">       За нарушение по ч. 1 ст. 13.11 КоАП РФ предусмотрено наказание в виде предупреждения или штраф 60–100 тысяч рублей для организаций, 10–20 тысяч рублей – для должностных лиц.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b/>
          <w:color w:val="002060"/>
          <w:sz w:val="36"/>
          <w:szCs w:val="36"/>
        </w:rPr>
        <w:t xml:space="preserve">       </w:t>
      </w:r>
      <w:r w:rsidRPr="004205EE">
        <w:rPr>
          <w:rFonts w:ascii="Times New Roman" w:eastAsiaTheme="minorHAnsi" w:hAnsi="Times New Roman"/>
          <w:sz w:val="28"/>
          <w:szCs w:val="28"/>
        </w:rPr>
        <w:t>Согласно ч. 2 ст. 13.11 КоАП РФ, за обработку данных без согласия субъекта в случаях, когда такое согласие обязательно, для юр. лиц предусмотрен штраф от 30 до 150 тысяч рублей, для руководителей – от 20 до 40 тысяч.</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Одно из нарушений № 152-ФЗ – указание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в открытых списках должников без согласия субъектов данных Ярким примером нарушения по ч. 2 ст. 13.11 КоАП РФ является размещение управляющей организацией списков должников за ЖКУ в общедоступных местах, публикация их на сайте или в СМИ. Если в подобных списках указаны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которые позволяют идентифицировать конкретного человека, то на размещение таких сведений УО/ТСЖ обязаны получить письменное согласие упоминаемых в документе субъектов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Чтобы не допустить такого нарушения, данные необходимо обезличить: например, привести в списке только номера квартир и размер задолженности, без личных данных жителей помещения или его собственников. Такие данные не относятся к персональным, что подтвердил </w:t>
      </w:r>
      <w:proofErr w:type="spellStart"/>
      <w:r w:rsidRPr="004205EE">
        <w:rPr>
          <w:rFonts w:ascii="Times New Roman" w:eastAsiaTheme="minorHAnsi" w:hAnsi="Times New Roman"/>
          <w:sz w:val="28"/>
          <w:szCs w:val="28"/>
        </w:rPr>
        <w:t>Роскомнадзор</w:t>
      </w:r>
      <w:proofErr w:type="spellEnd"/>
      <w:r w:rsidRPr="004205EE">
        <w:rPr>
          <w:rFonts w:ascii="Times New Roman" w:eastAsiaTheme="minorHAnsi" w:hAnsi="Times New Roman"/>
          <w:sz w:val="28"/>
          <w:szCs w:val="28"/>
        </w:rPr>
        <w:t>.</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b/>
          <w:color w:val="002060"/>
          <w:sz w:val="36"/>
          <w:szCs w:val="36"/>
          <w:u w:val="single"/>
        </w:rPr>
        <w:t xml:space="preserve">Суды признают право УО РСО и ТСЖ указывать в списках должников обезличенные </w:t>
      </w:r>
      <w:proofErr w:type="spellStart"/>
      <w:r w:rsidRPr="004205EE">
        <w:rPr>
          <w:rFonts w:ascii="Times New Roman" w:eastAsiaTheme="minorHAnsi" w:hAnsi="Times New Roman"/>
          <w:b/>
          <w:color w:val="002060"/>
          <w:sz w:val="36"/>
          <w:szCs w:val="36"/>
          <w:u w:val="single"/>
        </w:rPr>
        <w:t>ПДн</w:t>
      </w:r>
      <w:proofErr w:type="spellEnd"/>
      <w:r w:rsidRPr="004205EE">
        <w:rPr>
          <w:rFonts w:ascii="Times New Roman" w:eastAsiaTheme="minorHAnsi" w:hAnsi="Times New Roman"/>
          <w:b/>
          <w:color w:val="002060"/>
          <w:sz w:val="36"/>
          <w:szCs w:val="36"/>
          <w:u w:val="single"/>
        </w:rPr>
        <w:t xml:space="preserve">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lastRenderedPageBreak/>
        <w:t xml:space="preserve">       Судебная практика по вопросу правомерности размещения УО списка должников следует логике, что обезличенная информация о долгах в МКД не является нарушением. </w:t>
      </w:r>
      <w:proofErr w:type="gramStart"/>
      <w:r w:rsidRPr="004205EE">
        <w:rPr>
          <w:rFonts w:ascii="Times New Roman" w:eastAsiaTheme="minorHAnsi" w:hAnsi="Times New Roman"/>
          <w:b/>
          <w:sz w:val="28"/>
          <w:szCs w:val="28"/>
        </w:rPr>
        <w:t>Например</w:t>
      </w:r>
      <w:proofErr w:type="gramEnd"/>
      <w:r w:rsidRPr="004205EE">
        <w:rPr>
          <w:rFonts w:ascii="Times New Roman" w:eastAsiaTheme="minorHAnsi" w:hAnsi="Times New Roman"/>
          <w:b/>
          <w:sz w:val="28"/>
          <w:szCs w:val="28"/>
        </w:rPr>
        <w:t>:</w:t>
      </w:r>
      <w:r w:rsidRPr="004205EE">
        <w:rPr>
          <w:rFonts w:ascii="Times New Roman" w:eastAsiaTheme="minorHAnsi" w:hAnsi="Times New Roman"/>
          <w:sz w:val="28"/>
          <w:szCs w:val="28"/>
        </w:rPr>
        <w:t xml:space="preserve">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Определение Первого кассационного суда общей юрисдикции от 18.11.2020 по делу № 88-26394/2020. Собственник квартиры в МКД подал иск к УО, которая расклеила на подъездах дома списки должников. В них были указаны номер дома, квартиры и сумма долга. Истец посчитал, что данная информация «служит темой для разговора соседей» и потребовала признать действия компании незаконными. Суд с собственником не согласился: по размещённой в листовках информации нельзя идентифицировать конкретное лицо. Персональными данными являются фамилия, имя, отчество должника, адрес проживания: на их опубликование действительно требуется согласие. - Апелляционное определение Санкт-Петербургского городского суда от 29.11.2017 по делу № 33-25475/2017. В этом споре собственник подал иск к ТСЖ, которое в списке должников указало его персональные данные: фамилию, имя, отчество, номер квартиры, сумму задолженности. Такие списки товарищество разместило на информационных стендах в подъездах МКД, но истец не давал на это согласия. Он указал, что подобные действия нарушали его право «на неприкосновенность частной жизни, личную и семейную тайну».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Суд согласился с позицией собственника и постановил удалить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истца со стендом и впредь без его согласия не распространять. При этом судья отметил, что такой запрет не действует в отношении обезличенных и общедоступных персональных данных.</w:t>
      </w:r>
    </w:p>
    <w:p w:rsidR="004205EE" w:rsidRPr="004205EE" w:rsidRDefault="004205EE" w:rsidP="004205EE">
      <w:pPr>
        <w:spacing w:line="259" w:lineRule="auto"/>
        <w:jc w:val="both"/>
        <w:rPr>
          <w:rFonts w:ascii="Times New Roman" w:eastAsiaTheme="minorHAnsi" w:hAnsi="Times New Roman"/>
          <w:b/>
          <w:color w:val="002060"/>
          <w:sz w:val="36"/>
          <w:szCs w:val="36"/>
          <w:u w:val="single"/>
        </w:rPr>
      </w:pPr>
      <w:r w:rsidRPr="004205EE">
        <w:rPr>
          <w:rFonts w:ascii="Times New Roman" w:eastAsiaTheme="minorHAnsi" w:hAnsi="Times New Roman"/>
          <w:b/>
          <w:color w:val="002060"/>
          <w:sz w:val="36"/>
          <w:szCs w:val="36"/>
          <w:u w:val="single"/>
        </w:rPr>
        <w:t>На заметку</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Как отметила глава Экспертного совета Ассоциации «Р1» Елена </w:t>
      </w:r>
      <w:proofErr w:type="spellStart"/>
      <w:r w:rsidRPr="004205EE">
        <w:rPr>
          <w:rFonts w:ascii="Times New Roman" w:eastAsiaTheme="minorHAnsi" w:hAnsi="Times New Roman"/>
          <w:sz w:val="28"/>
          <w:szCs w:val="28"/>
        </w:rPr>
        <w:t>Шерешовец</w:t>
      </w:r>
      <w:proofErr w:type="spellEnd"/>
      <w:r w:rsidRPr="004205EE">
        <w:rPr>
          <w:rFonts w:ascii="Times New Roman" w:eastAsiaTheme="minorHAnsi" w:hAnsi="Times New Roman"/>
          <w:sz w:val="28"/>
          <w:szCs w:val="28"/>
        </w:rPr>
        <w:t xml:space="preserve">, в законодательстве нет чёткого указания на то, относятся ли к персональным данным номер квартиры и сумма задолженности.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«В законе такое определение </w:t>
      </w:r>
      <w:proofErr w:type="spellStart"/>
      <w:r w:rsidRPr="004205EE">
        <w:rPr>
          <w:rFonts w:ascii="Times New Roman" w:eastAsiaTheme="minorHAnsi" w:hAnsi="Times New Roman"/>
          <w:sz w:val="28"/>
          <w:szCs w:val="28"/>
        </w:rPr>
        <w:t>ПДн</w:t>
      </w:r>
      <w:proofErr w:type="spellEnd"/>
      <w:r w:rsidRPr="004205EE">
        <w:rPr>
          <w:rFonts w:ascii="Times New Roman" w:eastAsiaTheme="minorHAnsi" w:hAnsi="Times New Roman"/>
          <w:sz w:val="28"/>
          <w:szCs w:val="28"/>
        </w:rPr>
        <w:t xml:space="preserve">, что при желании всё можно подтянуть под персональные данные. Если судья сильно захочет, то признает это нарушением. Такая практика тоже есть, хоть и немного», – подчеркнула эксперт.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При этом отметим, что право на публичное использование персональных данных должников есть у судебных приставов: например, в Магадане сотрудники УФССП разместили на улицах города баннеры с фотографиями должников. Такая практика законна в отношении должников, которые скрываются от приставов. Один из должников, увидев себя на </w:t>
      </w:r>
      <w:proofErr w:type="spellStart"/>
      <w:r w:rsidRPr="004205EE">
        <w:rPr>
          <w:rFonts w:ascii="Times New Roman" w:eastAsiaTheme="minorHAnsi" w:hAnsi="Times New Roman"/>
          <w:sz w:val="28"/>
          <w:szCs w:val="28"/>
        </w:rPr>
        <w:t>билборде</w:t>
      </w:r>
      <w:proofErr w:type="spellEnd"/>
      <w:r w:rsidRPr="004205EE">
        <w:rPr>
          <w:rFonts w:ascii="Times New Roman" w:eastAsiaTheme="minorHAnsi" w:hAnsi="Times New Roman"/>
          <w:sz w:val="28"/>
          <w:szCs w:val="28"/>
        </w:rPr>
        <w:t xml:space="preserve">, оплатил долг в 200 тысяч рублей. </w:t>
      </w:r>
    </w:p>
    <w:p w:rsidR="004205EE" w:rsidRPr="004205EE" w:rsidRDefault="004205EE" w:rsidP="004205EE">
      <w:pPr>
        <w:spacing w:line="259" w:lineRule="auto"/>
        <w:jc w:val="both"/>
        <w:rPr>
          <w:rFonts w:ascii="Times New Roman" w:eastAsiaTheme="minorHAnsi" w:hAnsi="Times New Roman"/>
          <w:sz w:val="28"/>
          <w:szCs w:val="28"/>
        </w:rPr>
      </w:pPr>
      <w:r w:rsidRPr="004205EE">
        <w:rPr>
          <w:rFonts w:ascii="Times New Roman" w:eastAsiaTheme="minorHAnsi" w:hAnsi="Times New Roman"/>
          <w:sz w:val="28"/>
          <w:szCs w:val="28"/>
        </w:rPr>
        <w:t xml:space="preserve">       УО и поставщикам ресурсов обнародовать данные о своих клиентах-должниках на </w:t>
      </w:r>
      <w:proofErr w:type="spellStart"/>
      <w:r w:rsidRPr="004205EE">
        <w:rPr>
          <w:rFonts w:ascii="Times New Roman" w:eastAsiaTheme="minorHAnsi" w:hAnsi="Times New Roman"/>
          <w:sz w:val="28"/>
          <w:szCs w:val="28"/>
        </w:rPr>
        <w:t>билбордах</w:t>
      </w:r>
      <w:proofErr w:type="spellEnd"/>
      <w:r w:rsidRPr="004205EE">
        <w:rPr>
          <w:rFonts w:ascii="Times New Roman" w:eastAsiaTheme="minorHAnsi" w:hAnsi="Times New Roman"/>
          <w:sz w:val="28"/>
          <w:szCs w:val="28"/>
        </w:rPr>
        <w:t xml:space="preserve"> не стоит, если они не хотят быть привлечены к ответственности за нарушение законодательства в сфере защиты персональных данных. Но у УО или ТСЖ есть выход: они могут разместить на щите сведения о ненастоящих должниках, несуществующих на самом деле людях. </w:t>
      </w:r>
    </w:p>
    <w:p w:rsidR="00852039" w:rsidRDefault="004205EE" w:rsidP="004205EE">
      <w:pPr>
        <w:rPr>
          <w:rFonts w:ascii="Times New Roman" w:eastAsiaTheme="minorHAnsi" w:hAnsi="Times New Roman"/>
          <w:b/>
          <w:color w:val="002060"/>
          <w:sz w:val="28"/>
          <w:szCs w:val="28"/>
          <w:u w:val="single"/>
        </w:rPr>
      </w:pPr>
      <w:r w:rsidRPr="004205EE">
        <w:rPr>
          <w:rFonts w:ascii="Times New Roman" w:eastAsiaTheme="minorHAnsi" w:hAnsi="Times New Roman"/>
          <w:b/>
          <w:color w:val="002060"/>
          <w:sz w:val="28"/>
          <w:szCs w:val="28"/>
          <w:u w:val="single"/>
        </w:rPr>
        <w:t>----------------------------------------------------------------------------------------------------------------</w:t>
      </w:r>
    </w:p>
    <w:p w:rsidR="00310117" w:rsidRPr="00310117" w:rsidRDefault="00310117" w:rsidP="00310117">
      <w:pPr>
        <w:pStyle w:val="a3"/>
        <w:numPr>
          <w:ilvl w:val="0"/>
          <w:numId w:val="11"/>
        </w:numPr>
        <w:spacing w:line="259" w:lineRule="auto"/>
        <w:rPr>
          <w:rFonts w:ascii="Times New Roman" w:eastAsiaTheme="minorHAnsi" w:hAnsi="Times New Roman"/>
          <w:b/>
          <w:color w:val="002060"/>
          <w:sz w:val="40"/>
          <w:szCs w:val="40"/>
          <w:u w:val="single"/>
        </w:rPr>
      </w:pPr>
      <w:hyperlink r:id="rId161" w:tgtFrame="_blank" w:history="1">
        <w:r w:rsidRPr="00310117">
          <w:rPr>
            <w:rFonts w:ascii="Times New Roman" w:eastAsiaTheme="minorHAnsi" w:hAnsi="Times New Roman"/>
            <w:b/>
            <w:color w:val="002060"/>
            <w:sz w:val="40"/>
            <w:szCs w:val="40"/>
            <w:u w:val="single"/>
            <w:shd w:val="clear" w:color="auto" w:fill="FFFFFF"/>
          </w:rPr>
          <w:t>Анализ изменений в НПА</w:t>
        </w:r>
      </w:hyperlink>
    </w:p>
    <w:p w:rsidR="00310117" w:rsidRPr="00310117" w:rsidRDefault="00310117" w:rsidP="00310117">
      <w:pPr>
        <w:keepNext/>
        <w:keepLines/>
        <w:shd w:val="clear" w:color="auto" w:fill="FFFFFF"/>
        <w:spacing w:before="480" w:after="180" w:line="259" w:lineRule="auto"/>
        <w:outlineLvl w:val="1"/>
        <w:rPr>
          <w:rFonts w:asciiTheme="majorHAnsi" w:eastAsiaTheme="majorEastAsia" w:hAnsiTheme="majorHAnsi" w:cstheme="majorBidi"/>
          <w:color w:val="002060"/>
          <w:sz w:val="26"/>
          <w:szCs w:val="26"/>
          <w:shd w:val="clear" w:color="auto" w:fill="FFFFFF"/>
        </w:rPr>
      </w:pPr>
      <w:r w:rsidRPr="00310117">
        <w:rPr>
          <w:rFonts w:ascii="Times New Roman" w:eastAsiaTheme="majorEastAsia" w:hAnsi="Times New Roman"/>
          <w:b/>
          <w:color w:val="002060"/>
          <w:sz w:val="28"/>
          <w:szCs w:val="28"/>
          <w:u w:val="single"/>
          <w:shd w:val="clear" w:color="auto" w:fill="FFFFFF"/>
        </w:rPr>
        <w:t xml:space="preserve">28 июля опубликован Федеральный закон с изменениями в статье ГК РФ об общем имуществе, а также утверждены Госдумой и </w:t>
      </w:r>
      <w:proofErr w:type="spellStart"/>
      <w:r w:rsidRPr="00310117">
        <w:rPr>
          <w:rFonts w:ascii="Times New Roman" w:eastAsiaTheme="majorEastAsia" w:hAnsi="Times New Roman"/>
          <w:b/>
          <w:color w:val="002060"/>
          <w:sz w:val="28"/>
          <w:szCs w:val="28"/>
          <w:u w:val="single"/>
          <w:shd w:val="clear" w:color="auto" w:fill="FFFFFF"/>
        </w:rPr>
        <w:t>Совфедом</w:t>
      </w:r>
      <w:proofErr w:type="spellEnd"/>
      <w:r w:rsidRPr="00310117">
        <w:rPr>
          <w:rFonts w:ascii="Times New Roman" w:eastAsiaTheme="majorEastAsia" w:hAnsi="Times New Roman"/>
          <w:b/>
          <w:color w:val="002060"/>
          <w:sz w:val="28"/>
          <w:szCs w:val="28"/>
          <w:u w:val="single"/>
          <w:shd w:val="clear" w:color="auto" w:fill="FFFFFF"/>
        </w:rPr>
        <w:t xml:space="preserve"> РФ законопроекты об ОСС и о запрете смены УО в первый год её работы. Узнайте, как эти нововведения повлияют на работу управляющих домами организаций.</w:t>
      </w:r>
      <w:r w:rsidRPr="00310117">
        <w:rPr>
          <w:rFonts w:asciiTheme="majorHAnsi" w:eastAsiaTheme="majorEastAsia" w:hAnsiTheme="majorHAnsi" w:cstheme="majorBidi"/>
          <w:color w:val="002060"/>
          <w:sz w:val="26"/>
          <w:szCs w:val="26"/>
          <w:shd w:val="clear" w:color="auto" w:fill="FFFFFF"/>
        </w:rPr>
        <w:t xml:space="preserve"> </w:t>
      </w:r>
    </w:p>
    <w:p w:rsidR="00310117" w:rsidRPr="00310117" w:rsidRDefault="00310117" w:rsidP="00310117">
      <w:pPr>
        <w:keepNext/>
        <w:keepLines/>
        <w:shd w:val="clear" w:color="auto" w:fill="FFFFFF"/>
        <w:spacing w:before="480" w:after="180" w:line="259" w:lineRule="auto"/>
        <w:outlineLvl w:val="1"/>
        <w:rPr>
          <w:rFonts w:ascii="Times New Roman" w:eastAsia="Times New Roman" w:hAnsi="Times New Roman"/>
          <w:b/>
          <w:bCs/>
          <w:color w:val="002060"/>
          <w:sz w:val="36"/>
          <w:szCs w:val="36"/>
          <w:u w:val="single"/>
          <w:lang w:eastAsia="ru-RU"/>
        </w:rPr>
      </w:pPr>
      <w:r w:rsidRPr="00310117">
        <w:rPr>
          <w:rFonts w:ascii="Times New Roman" w:eastAsia="Times New Roman" w:hAnsi="Times New Roman"/>
          <w:b/>
          <w:bCs/>
          <w:color w:val="002060"/>
          <w:sz w:val="36"/>
          <w:szCs w:val="36"/>
          <w:u w:val="single"/>
          <w:lang w:eastAsia="ru-RU"/>
        </w:rPr>
        <w:t>Собственники на ОСС вправе изменить правила распределения бремени содержания общего имущества</w:t>
      </w:r>
    </w:p>
    <w:p w:rsidR="00310117" w:rsidRPr="00310117" w:rsidRDefault="00310117" w:rsidP="00310117">
      <w:pPr>
        <w:shd w:val="clear" w:color="auto" w:fill="FFFFFF"/>
        <w:spacing w:after="0" w:line="240" w:lineRule="auto"/>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Эксперты </w:t>
      </w:r>
      <w:hyperlink r:id="rId162" w:tgtFrame="_blank" w:history="1">
        <w:r w:rsidRPr="00310117">
          <w:rPr>
            <w:rFonts w:ascii="Times New Roman" w:eastAsia="Times New Roman" w:hAnsi="Times New Roman"/>
            <w:b/>
            <w:color w:val="0168B9"/>
            <w:sz w:val="24"/>
            <w:szCs w:val="24"/>
            <w:u w:val="single"/>
            <w:lang w:eastAsia="ru-RU"/>
          </w:rPr>
          <w:t>Ассоциации «Р1»</w:t>
        </w:r>
      </w:hyperlink>
      <w:r w:rsidRPr="00310117">
        <w:rPr>
          <w:rFonts w:ascii="Times New Roman" w:eastAsia="Times New Roman" w:hAnsi="Times New Roman"/>
          <w:b/>
          <w:color w:val="262626"/>
          <w:sz w:val="24"/>
          <w:szCs w:val="24"/>
          <w:lang w:eastAsia="ru-RU"/>
        </w:rPr>
        <w:t> </w:t>
      </w:r>
      <w:proofErr w:type="spellStart"/>
      <w:r w:rsidRPr="00310117">
        <w:rPr>
          <w:rFonts w:ascii="Times New Roman" w:eastAsia="Times New Roman" w:hAnsi="Times New Roman"/>
          <w:b/>
          <w:color w:val="262626"/>
          <w:sz w:val="24"/>
          <w:szCs w:val="24"/>
          <w:lang w:eastAsia="ru-RU"/>
        </w:rPr>
        <w:t>Сусана</w:t>
      </w:r>
      <w:proofErr w:type="spellEnd"/>
      <w:r w:rsidRPr="00310117">
        <w:rPr>
          <w:rFonts w:ascii="Times New Roman" w:eastAsia="Times New Roman" w:hAnsi="Times New Roman"/>
          <w:b/>
          <w:color w:val="262626"/>
          <w:sz w:val="24"/>
          <w:szCs w:val="24"/>
          <w:lang w:eastAsia="ru-RU"/>
        </w:rPr>
        <w:t xml:space="preserve"> </w:t>
      </w:r>
      <w:proofErr w:type="spellStart"/>
      <w:r w:rsidRPr="00310117">
        <w:rPr>
          <w:rFonts w:ascii="Times New Roman" w:eastAsia="Times New Roman" w:hAnsi="Times New Roman"/>
          <w:b/>
          <w:color w:val="262626"/>
          <w:sz w:val="24"/>
          <w:szCs w:val="24"/>
          <w:lang w:eastAsia="ru-RU"/>
        </w:rPr>
        <w:t>Киракосян</w:t>
      </w:r>
      <w:proofErr w:type="spellEnd"/>
      <w:r w:rsidRPr="00310117">
        <w:rPr>
          <w:rFonts w:ascii="Times New Roman" w:eastAsia="Times New Roman" w:hAnsi="Times New Roman"/>
          <w:b/>
          <w:color w:val="262626"/>
          <w:sz w:val="24"/>
          <w:szCs w:val="24"/>
          <w:lang w:eastAsia="ru-RU"/>
        </w:rPr>
        <w:t xml:space="preserve"> и </w:t>
      </w:r>
      <w:proofErr w:type="spellStart"/>
      <w:r w:rsidRPr="00310117">
        <w:rPr>
          <w:rFonts w:ascii="Times New Roman" w:eastAsia="Times New Roman" w:hAnsi="Times New Roman"/>
          <w:b/>
          <w:color w:val="262626"/>
          <w:sz w:val="24"/>
          <w:szCs w:val="24"/>
          <w:lang w:eastAsia="ru-RU"/>
        </w:rPr>
        <w:t>Ирэн</w:t>
      </w:r>
      <w:proofErr w:type="spellEnd"/>
      <w:r w:rsidRPr="00310117">
        <w:rPr>
          <w:rFonts w:ascii="Times New Roman" w:eastAsia="Times New Roman" w:hAnsi="Times New Roman"/>
          <w:b/>
          <w:color w:val="262626"/>
          <w:sz w:val="24"/>
          <w:szCs w:val="24"/>
          <w:lang w:eastAsia="ru-RU"/>
        </w:rPr>
        <w:t xml:space="preserve"> </w:t>
      </w:r>
      <w:proofErr w:type="spellStart"/>
      <w:r w:rsidRPr="00310117">
        <w:rPr>
          <w:rFonts w:ascii="Times New Roman" w:eastAsia="Times New Roman" w:hAnsi="Times New Roman"/>
          <w:b/>
          <w:color w:val="262626"/>
          <w:sz w:val="24"/>
          <w:szCs w:val="24"/>
          <w:lang w:eastAsia="ru-RU"/>
        </w:rPr>
        <w:t>Парсамян</w:t>
      </w:r>
      <w:proofErr w:type="spellEnd"/>
      <w:r w:rsidRPr="00310117">
        <w:rPr>
          <w:rFonts w:ascii="Times New Roman" w:eastAsia="Times New Roman" w:hAnsi="Times New Roman"/>
          <w:b/>
          <w:color w:val="262626"/>
          <w:sz w:val="24"/>
          <w:szCs w:val="24"/>
          <w:lang w:eastAsia="ru-RU"/>
        </w:rPr>
        <w:t xml:space="preserve"> в </w:t>
      </w:r>
      <w:proofErr w:type="spellStart"/>
      <w:r w:rsidRPr="00310117">
        <w:rPr>
          <w:rFonts w:ascii="Times New Roman" w:eastAsia="Times New Roman" w:hAnsi="Times New Roman"/>
          <w:b/>
          <w:color w:val="262626"/>
          <w:sz w:val="24"/>
          <w:szCs w:val="24"/>
          <w:lang w:eastAsia="ru-RU"/>
        </w:rPr>
        <w:t>Телеграм</w:t>
      </w:r>
      <w:proofErr w:type="spellEnd"/>
      <w:r w:rsidRPr="00310117">
        <w:rPr>
          <w:rFonts w:ascii="Times New Roman" w:eastAsia="Times New Roman" w:hAnsi="Times New Roman"/>
          <w:b/>
          <w:color w:val="262626"/>
          <w:sz w:val="24"/>
          <w:szCs w:val="24"/>
          <w:lang w:eastAsia="ru-RU"/>
        </w:rPr>
        <w:t>-эфире обсудили плюсы и минусы изменений в законодательстве, которые утверждены в июле 2023 года:</w:t>
      </w:r>
    </w:p>
    <w:p w:rsidR="00310117" w:rsidRPr="00310117" w:rsidRDefault="00310117" w:rsidP="00310117">
      <w:pPr>
        <w:shd w:val="clear" w:color="auto" w:fill="FFFFFF"/>
        <w:spacing w:after="0" w:line="240" w:lineRule="auto"/>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Первое нововведение, которое проанализировали эксперты, – </w:t>
      </w:r>
      <w:hyperlink r:id="rId163" w:tgtFrame="_blank" w:history="1">
        <w:r w:rsidRPr="00310117">
          <w:rPr>
            <w:rFonts w:ascii="Times New Roman" w:eastAsia="Times New Roman" w:hAnsi="Times New Roman"/>
            <w:b/>
            <w:color w:val="0168B9"/>
            <w:sz w:val="24"/>
            <w:szCs w:val="24"/>
            <w:u w:val="single"/>
            <w:lang w:eastAsia="ru-RU"/>
          </w:rPr>
          <w:t>Федеральный закон от 24.07.2023 № 351-ФЗ</w:t>
        </w:r>
      </w:hyperlink>
      <w:r w:rsidRPr="00310117">
        <w:rPr>
          <w:rFonts w:ascii="Times New Roman" w:eastAsia="Times New Roman" w:hAnsi="Times New Roman"/>
          <w:b/>
          <w:color w:val="262626"/>
          <w:sz w:val="24"/>
          <w:szCs w:val="24"/>
          <w:lang w:eastAsia="ru-RU"/>
        </w:rPr>
        <w:t xml:space="preserve">. Он вступит в силу 1 октября 2023 года. </w:t>
      </w:r>
      <w:proofErr w:type="spellStart"/>
      <w:r w:rsidRPr="00310117">
        <w:rPr>
          <w:rFonts w:ascii="Times New Roman" w:eastAsia="Times New Roman" w:hAnsi="Times New Roman"/>
          <w:b/>
          <w:color w:val="262626"/>
          <w:sz w:val="24"/>
          <w:szCs w:val="24"/>
          <w:lang w:eastAsia="ru-RU"/>
        </w:rPr>
        <w:t>Сусана</w:t>
      </w:r>
      <w:proofErr w:type="spellEnd"/>
      <w:r w:rsidRPr="00310117">
        <w:rPr>
          <w:rFonts w:ascii="Times New Roman" w:eastAsia="Times New Roman" w:hAnsi="Times New Roman"/>
          <w:b/>
          <w:color w:val="262626"/>
          <w:sz w:val="24"/>
          <w:szCs w:val="24"/>
          <w:lang w:eastAsia="ru-RU"/>
        </w:rPr>
        <w:t xml:space="preserve"> </w:t>
      </w:r>
      <w:proofErr w:type="spellStart"/>
      <w:r w:rsidRPr="00310117">
        <w:rPr>
          <w:rFonts w:ascii="Times New Roman" w:eastAsia="Times New Roman" w:hAnsi="Times New Roman"/>
          <w:b/>
          <w:color w:val="262626"/>
          <w:sz w:val="24"/>
          <w:szCs w:val="24"/>
          <w:lang w:eastAsia="ru-RU"/>
        </w:rPr>
        <w:t>Киракосян</w:t>
      </w:r>
      <w:proofErr w:type="spellEnd"/>
      <w:r w:rsidRPr="00310117">
        <w:rPr>
          <w:rFonts w:ascii="Times New Roman" w:eastAsia="Times New Roman" w:hAnsi="Times New Roman"/>
          <w:b/>
          <w:color w:val="262626"/>
          <w:sz w:val="24"/>
          <w:szCs w:val="24"/>
          <w:lang w:eastAsia="ru-RU"/>
        </w:rPr>
        <w:t xml:space="preserve"> выделила четыре важных момента в законе:</w:t>
      </w:r>
    </w:p>
    <w:p w:rsidR="00310117" w:rsidRPr="003428E1" w:rsidRDefault="00310117" w:rsidP="003428E1">
      <w:pPr>
        <w:pStyle w:val="a3"/>
        <w:numPr>
          <w:ilvl w:val="0"/>
          <w:numId w:val="19"/>
        </w:numPr>
        <w:shd w:val="clear" w:color="auto" w:fill="FFFFFF"/>
        <w:spacing w:before="120" w:after="120" w:line="240" w:lineRule="auto"/>
        <w:rPr>
          <w:rFonts w:ascii="Times New Roman" w:eastAsia="Times New Roman" w:hAnsi="Times New Roman"/>
          <w:b/>
          <w:color w:val="262626"/>
          <w:sz w:val="24"/>
          <w:szCs w:val="24"/>
          <w:lang w:eastAsia="ru-RU"/>
        </w:rPr>
      </w:pPr>
      <w:r w:rsidRPr="003428E1">
        <w:rPr>
          <w:rFonts w:ascii="Times New Roman" w:eastAsia="Times New Roman" w:hAnsi="Times New Roman"/>
          <w:b/>
          <w:color w:val="262626"/>
          <w:sz w:val="24"/>
          <w:szCs w:val="24"/>
          <w:lang w:eastAsia="ru-RU"/>
        </w:rPr>
        <w:t>Понятие общего имущества конкретизировано – это то имущество, которое используется для общих потребностей.</w:t>
      </w:r>
    </w:p>
    <w:p w:rsidR="00310117" w:rsidRPr="003428E1" w:rsidRDefault="00310117" w:rsidP="003428E1">
      <w:pPr>
        <w:pStyle w:val="a3"/>
        <w:numPr>
          <w:ilvl w:val="0"/>
          <w:numId w:val="19"/>
        </w:numPr>
        <w:shd w:val="clear" w:color="auto" w:fill="FFFFFF"/>
        <w:spacing w:before="120" w:after="120" w:line="240" w:lineRule="auto"/>
        <w:rPr>
          <w:rFonts w:ascii="Times New Roman" w:eastAsia="Times New Roman" w:hAnsi="Times New Roman"/>
          <w:b/>
          <w:color w:val="262626"/>
          <w:sz w:val="24"/>
          <w:szCs w:val="24"/>
          <w:lang w:eastAsia="ru-RU"/>
        </w:rPr>
      </w:pPr>
      <w:r w:rsidRPr="003428E1">
        <w:rPr>
          <w:rFonts w:ascii="Times New Roman" w:eastAsia="Times New Roman" w:hAnsi="Times New Roman"/>
          <w:b/>
          <w:color w:val="262626"/>
          <w:sz w:val="24"/>
          <w:szCs w:val="24"/>
          <w:lang w:eastAsia="ru-RU"/>
        </w:rPr>
        <w:t>Запрещено выделять долю в таком имуществе в натуре – сделки считаются ничтожными.</w:t>
      </w:r>
    </w:p>
    <w:p w:rsidR="00310117" w:rsidRPr="003428E1" w:rsidRDefault="00310117" w:rsidP="003428E1">
      <w:pPr>
        <w:pStyle w:val="a3"/>
        <w:numPr>
          <w:ilvl w:val="0"/>
          <w:numId w:val="19"/>
        </w:numPr>
        <w:shd w:val="clear" w:color="auto" w:fill="FFFFFF"/>
        <w:spacing w:before="120" w:after="120" w:line="240" w:lineRule="auto"/>
        <w:rPr>
          <w:rFonts w:ascii="Times New Roman" w:eastAsia="Times New Roman" w:hAnsi="Times New Roman"/>
          <w:b/>
          <w:color w:val="262626"/>
          <w:sz w:val="24"/>
          <w:szCs w:val="24"/>
          <w:lang w:eastAsia="ru-RU"/>
        </w:rPr>
      </w:pPr>
      <w:r w:rsidRPr="003428E1">
        <w:rPr>
          <w:rFonts w:ascii="Times New Roman" w:eastAsia="Times New Roman" w:hAnsi="Times New Roman"/>
          <w:b/>
          <w:color w:val="262626"/>
          <w:sz w:val="24"/>
          <w:szCs w:val="24"/>
          <w:lang w:eastAsia="ru-RU"/>
        </w:rPr>
        <w:t>Передача его во владение или пользование третьим лицам происходит на основании решения ОСС, принятого не менее чем ⅔ от голосов всех собственников в доме. В № 351-ФЗ оговорено: сделки, связанные с долями, не должны противоречить интересам владельцев помещений.</w:t>
      </w:r>
    </w:p>
    <w:p w:rsidR="00310117" w:rsidRPr="003428E1" w:rsidRDefault="00310117" w:rsidP="003428E1">
      <w:pPr>
        <w:pStyle w:val="a3"/>
        <w:numPr>
          <w:ilvl w:val="0"/>
          <w:numId w:val="19"/>
        </w:numPr>
        <w:shd w:val="clear" w:color="auto" w:fill="FFFFFF"/>
        <w:spacing w:before="120" w:after="120" w:line="240" w:lineRule="auto"/>
        <w:rPr>
          <w:rFonts w:ascii="Times New Roman" w:eastAsia="Times New Roman" w:hAnsi="Times New Roman"/>
          <w:b/>
          <w:color w:val="262626"/>
          <w:sz w:val="24"/>
          <w:szCs w:val="24"/>
          <w:lang w:eastAsia="ru-RU"/>
        </w:rPr>
      </w:pPr>
      <w:r w:rsidRPr="003428E1">
        <w:rPr>
          <w:rFonts w:ascii="Times New Roman" w:eastAsia="Times New Roman" w:hAnsi="Times New Roman"/>
          <w:b/>
          <w:color w:val="262626"/>
          <w:sz w:val="24"/>
          <w:szCs w:val="24"/>
          <w:lang w:eastAsia="ru-RU"/>
        </w:rPr>
        <w:t>В новом НПА также определено правило о содержании общего имущества. Каждый собственник должен участвовать в расходах на сохранение и содержание своей доли. Это бремя они могут изменять единогласным решением.</w:t>
      </w:r>
    </w:p>
    <w:p w:rsidR="00310117" w:rsidRPr="00310117" w:rsidRDefault="00310117" w:rsidP="00310117">
      <w:pPr>
        <w:shd w:val="clear" w:color="auto" w:fill="FFFFFF"/>
        <w:spacing w:after="0" w:line="240" w:lineRule="auto"/>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Осенью законодатели вернутся к вопросу урегулирования в НПА </w:t>
      </w:r>
      <w:hyperlink r:id="rId164" w:tgtFrame="_blank" w:history="1">
        <w:r w:rsidRPr="00310117">
          <w:rPr>
            <w:rFonts w:ascii="Times New Roman" w:eastAsia="Times New Roman" w:hAnsi="Times New Roman"/>
            <w:b/>
            <w:color w:val="0168B9"/>
            <w:sz w:val="24"/>
            <w:szCs w:val="24"/>
            <w:u w:val="single"/>
            <w:lang w:eastAsia="ru-RU"/>
          </w:rPr>
          <w:t>правил содержания общего имущества в коттеджных посёлках</w:t>
        </w:r>
      </w:hyperlink>
      <w:r w:rsidRPr="00310117">
        <w:rPr>
          <w:rFonts w:ascii="Times New Roman" w:eastAsia="Times New Roman" w:hAnsi="Times New Roman"/>
          <w:b/>
          <w:color w:val="262626"/>
          <w:sz w:val="24"/>
          <w:szCs w:val="24"/>
          <w:lang w:eastAsia="ru-RU"/>
        </w:rPr>
        <w:t>, так как нет соответствующих НПА.</w:t>
      </w:r>
    </w:p>
    <w:p w:rsidR="00310117" w:rsidRPr="00310117" w:rsidRDefault="00310117" w:rsidP="00310117">
      <w:pPr>
        <w:keepNext/>
        <w:keepLines/>
        <w:shd w:val="clear" w:color="auto" w:fill="FFFFFF"/>
        <w:spacing w:before="480" w:after="180" w:line="259" w:lineRule="auto"/>
        <w:outlineLvl w:val="1"/>
        <w:rPr>
          <w:rFonts w:ascii="Times New Roman" w:eastAsia="Times New Roman" w:hAnsi="Times New Roman"/>
          <w:b/>
          <w:bCs/>
          <w:color w:val="002060"/>
          <w:sz w:val="36"/>
          <w:szCs w:val="36"/>
          <w:u w:val="single"/>
          <w:lang w:eastAsia="ru-RU"/>
        </w:rPr>
      </w:pPr>
      <w:r w:rsidRPr="00310117">
        <w:rPr>
          <w:rFonts w:ascii="Times New Roman" w:eastAsia="Times New Roman" w:hAnsi="Times New Roman"/>
          <w:b/>
          <w:bCs/>
          <w:color w:val="FFFFFF"/>
          <w:kern w:val="36"/>
          <w:sz w:val="24"/>
          <w:szCs w:val="24"/>
          <w:lang w:eastAsia="ru-RU"/>
        </w:rPr>
        <w:t>ж</w:t>
      </w:r>
      <w:r w:rsidRPr="00310117">
        <w:rPr>
          <w:rFonts w:ascii="Times New Roman" w:eastAsia="Times New Roman" w:hAnsi="Times New Roman"/>
          <w:b/>
          <w:bCs/>
          <w:color w:val="262626"/>
          <w:sz w:val="36"/>
          <w:szCs w:val="36"/>
          <w:lang w:eastAsia="ru-RU"/>
        </w:rPr>
        <w:t xml:space="preserve"> </w:t>
      </w:r>
      <w:r w:rsidRPr="00310117">
        <w:rPr>
          <w:rFonts w:ascii="Times New Roman" w:eastAsia="Times New Roman" w:hAnsi="Times New Roman"/>
          <w:b/>
          <w:bCs/>
          <w:color w:val="002060"/>
          <w:sz w:val="36"/>
          <w:szCs w:val="36"/>
          <w:u w:val="single"/>
          <w:lang w:eastAsia="ru-RU"/>
        </w:rPr>
        <w:t>Собственники не могут без причин отказаться от договора управления с УО в первый год её работы</w:t>
      </w:r>
    </w:p>
    <w:p w:rsidR="00310117" w:rsidRPr="00310117" w:rsidRDefault="00310117" w:rsidP="00310117">
      <w:pPr>
        <w:shd w:val="clear" w:color="auto" w:fill="FFFFFF"/>
        <w:spacing w:after="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Эксперты также обсудили </w:t>
      </w:r>
      <w:hyperlink r:id="rId165" w:anchor="bh_histras" w:tgtFrame="_blank" w:history="1">
        <w:r w:rsidRPr="00310117">
          <w:rPr>
            <w:rFonts w:ascii="Times New Roman" w:eastAsia="Times New Roman" w:hAnsi="Times New Roman"/>
            <w:b/>
            <w:color w:val="0168B9"/>
            <w:sz w:val="24"/>
            <w:szCs w:val="24"/>
            <w:u w:val="single"/>
            <w:lang w:eastAsia="ru-RU"/>
          </w:rPr>
          <w:t>законопроект № 201813-8</w:t>
        </w:r>
      </w:hyperlink>
      <w:r w:rsidRPr="00310117">
        <w:rPr>
          <w:rFonts w:ascii="Times New Roman" w:eastAsia="Times New Roman" w:hAnsi="Times New Roman"/>
          <w:b/>
          <w:color w:val="262626"/>
          <w:sz w:val="24"/>
          <w:szCs w:val="24"/>
          <w:lang w:eastAsia="ru-RU"/>
        </w:rPr>
        <w:t xml:space="preserve"> о том, что собственники не вправе без причины менять управляющую организацию в первый год её работы. Документ уже утверждён </w:t>
      </w:r>
      <w:proofErr w:type="spellStart"/>
      <w:r w:rsidRPr="00310117">
        <w:rPr>
          <w:rFonts w:ascii="Times New Roman" w:eastAsia="Times New Roman" w:hAnsi="Times New Roman"/>
          <w:b/>
          <w:color w:val="262626"/>
          <w:sz w:val="24"/>
          <w:szCs w:val="24"/>
          <w:lang w:eastAsia="ru-RU"/>
        </w:rPr>
        <w:t>Совфедом</w:t>
      </w:r>
      <w:proofErr w:type="spellEnd"/>
      <w:r w:rsidRPr="00310117">
        <w:rPr>
          <w:rFonts w:ascii="Times New Roman" w:eastAsia="Times New Roman" w:hAnsi="Times New Roman"/>
          <w:b/>
          <w:color w:val="262626"/>
          <w:sz w:val="24"/>
          <w:szCs w:val="24"/>
          <w:lang w:eastAsia="ru-RU"/>
        </w:rPr>
        <w:t xml:space="preserve"> РФ.</w:t>
      </w:r>
    </w:p>
    <w:p w:rsidR="00310117" w:rsidRPr="00310117" w:rsidRDefault="00310117" w:rsidP="00310117">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 xml:space="preserve">«Меня поразила до глубины души непродуманность закона. Очень несерьёзный и странный подход. На сегодняшний день я отношу себя к критикам данной законодательной инициативы», – поделилась своим впечатлением об изменениях </w:t>
      </w:r>
      <w:proofErr w:type="spellStart"/>
      <w:r w:rsidRPr="00310117">
        <w:rPr>
          <w:rFonts w:ascii="Times New Roman" w:eastAsia="Times New Roman" w:hAnsi="Times New Roman"/>
          <w:b/>
          <w:color w:val="262626"/>
          <w:sz w:val="24"/>
          <w:szCs w:val="24"/>
          <w:lang w:eastAsia="ru-RU"/>
        </w:rPr>
        <w:t>Сусана</w:t>
      </w:r>
      <w:proofErr w:type="spellEnd"/>
      <w:r w:rsidRPr="00310117">
        <w:rPr>
          <w:rFonts w:ascii="Times New Roman" w:eastAsia="Times New Roman" w:hAnsi="Times New Roman"/>
          <w:b/>
          <w:color w:val="262626"/>
          <w:sz w:val="24"/>
          <w:szCs w:val="24"/>
          <w:lang w:eastAsia="ru-RU"/>
        </w:rPr>
        <w:t xml:space="preserve"> </w:t>
      </w:r>
      <w:proofErr w:type="spellStart"/>
      <w:r w:rsidRPr="00310117">
        <w:rPr>
          <w:rFonts w:ascii="Times New Roman" w:eastAsia="Times New Roman" w:hAnsi="Times New Roman"/>
          <w:b/>
          <w:color w:val="262626"/>
          <w:sz w:val="24"/>
          <w:szCs w:val="24"/>
          <w:lang w:eastAsia="ru-RU"/>
        </w:rPr>
        <w:t>Киракосян</w:t>
      </w:r>
      <w:proofErr w:type="spellEnd"/>
      <w:r w:rsidRPr="00310117">
        <w:rPr>
          <w:rFonts w:ascii="Times New Roman" w:eastAsia="Times New Roman" w:hAnsi="Times New Roman"/>
          <w:b/>
          <w:color w:val="262626"/>
          <w:sz w:val="24"/>
          <w:szCs w:val="24"/>
          <w:lang w:eastAsia="ru-RU"/>
        </w:rPr>
        <w:t>.</w:t>
      </w:r>
    </w:p>
    <w:p w:rsidR="00310117" w:rsidRPr="00310117" w:rsidRDefault="00310117" w:rsidP="00310117">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Если сейчас при захвате дома рейдером вопрос решается проведением нового ОСС, то после вступления нового закона в силу жители будут вынуждены тратить месяцы на борьбу. Если дом незаконно перехватят, то оспорить поддельный протокол можно будет только в суде.</w:t>
      </w:r>
    </w:p>
    <w:p w:rsidR="00310117" w:rsidRPr="00310117" w:rsidRDefault="00310117" w:rsidP="00310117">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В законопроекте также прописано, что собственники вправе отказаться от УО в первый год её работы, но только при невыполнении условий договора управления. Но, как отметили эксперты, критерии оценки, на основе которых жители могут это сделать, законодатели не указали.</w:t>
      </w:r>
    </w:p>
    <w:p w:rsidR="00310117" w:rsidRPr="00310117" w:rsidRDefault="00310117" w:rsidP="00310117">
      <w:pPr>
        <w:shd w:val="clear" w:color="auto" w:fill="FFFFFF"/>
        <w:spacing w:after="0" w:line="240" w:lineRule="auto"/>
        <w:jc w:val="both"/>
        <w:rPr>
          <w:rFonts w:ascii="Times New Roman" w:eastAsia="Times New Roman" w:hAnsi="Times New Roman"/>
          <w:b/>
          <w:color w:val="262626"/>
          <w:sz w:val="24"/>
          <w:szCs w:val="24"/>
          <w:lang w:eastAsia="ru-RU"/>
        </w:rPr>
      </w:pPr>
      <w:proofErr w:type="spellStart"/>
      <w:r w:rsidRPr="00310117">
        <w:rPr>
          <w:rFonts w:ascii="Times New Roman" w:eastAsia="Times New Roman" w:hAnsi="Times New Roman"/>
          <w:b/>
          <w:color w:val="262626"/>
          <w:sz w:val="24"/>
          <w:szCs w:val="24"/>
          <w:lang w:eastAsia="ru-RU"/>
        </w:rPr>
        <w:lastRenderedPageBreak/>
        <w:t>Сусана</w:t>
      </w:r>
      <w:proofErr w:type="spellEnd"/>
      <w:r w:rsidRPr="00310117">
        <w:rPr>
          <w:rFonts w:ascii="Times New Roman" w:eastAsia="Times New Roman" w:hAnsi="Times New Roman"/>
          <w:b/>
          <w:color w:val="262626"/>
          <w:sz w:val="24"/>
          <w:szCs w:val="24"/>
          <w:lang w:eastAsia="ru-RU"/>
        </w:rPr>
        <w:t xml:space="preserve"> </w:t>
      </w:r>
      <w:proofErr w:type="spellStart"/>
      <w:r w:rsidRPr="00310117">
        <w:rPr>
          <w:rFonts w:ascii="Times New Roman" w:eastAsia="Times New Roman" w:hAnsi="Times New Roman"/>
          <w:b/>
          <w:color w:val="262626"/>
          <w:sz w:val="24"/>
          <w:szCs w:val="24"/>
          <w:lang w:eastAsia="ru-RU"/>
        </w:rPr>
        <w:t>Киракосян</w:t>
      </w:r>
      <w:proofErr w:type="spellEnd"/>
      <w:r w:rsidRPr="00310117">
        <w:rPr>
          <w:rFonts w:ascii="Times New Roman" w:eastAsia="Times New Roman" w:hAnsi="Times New Roman"/>
          <w:b/>
          <w:color w:val="262626"/>
          <w:sz w:val="24"/>
          <w:szCs w:val="24"/>
          <w:lang w:eastAsia="ru-RU"/>
        </w:rPr>
        <w:t xml:space="preserve"> посоветовала УО подстраховаться – вынести на ОСС вопрос об изменениях в договоре управления: прописать в нём критерии для оценки невыполнения его условий. «В противном случае всё будет решать судебная практика», – добавила эксперт. Подробнее о принятом законопроекте и его последствиях для работы УО и ТСЖ.</w:t>
      </w:r>
    </w:p>
    <w:p w:rsidR="00310117" w:rsidRPr="00310117" w:rsidRDefault="00310117" w:rsidP="00310117">
      <w:pPr>
        <w:keepNext/>
        <w:keepLines/>
        <w:shd w:val="clear" w:color="auto" w:fill="FFFFFF"/>
        <w:spacing w:before="480" w:after="180" w:line="259" w:lineRule="auto"/>
        <w:outlineLvl w:val="1"/>
        <w:rPr>
          <w:rFonts w:ascii="Times New Roman" w:eastAsia="Times New Roman" w:hAnsi="Times New Roman"/>
          <w:b/>
          <w:bCs/>
          <w:color w:val="002060"/>
          <w:sz w:val="36"/>
          <w:szCs w:val="36"/>
          <w:u w:val="single"/>
          <w:lang w:eastAsia="ru-RU"/>
        </w:rPr>
      </w:pPr>
      <w:r w:rsidRPr="00310117">
        <w:rPr>
          <w:rFonts w:ascii="Times New Roman" w:eastAsia="Times New Roman" w:hAnsi="Times New Roman"/>
          <w:b/>
          <w:bCs/>
          <w:color w:val="FFFFFF"/>
          <w:kern w:val="36"/>
          <w:sz w:val="24"/>
          <w:szCs w:val="24"/>
          <w:lang w:eastAsia="ru-RU"/>
        </w:rPr>
        <w:t> </w:t>
      </w:r>
      <w:r w:rsidRPr="00310117">
        <w:rPr>
          <w:rFonts w:ascii="Times New Roman" w:eastAsia="Times New Roman" w:hAnsi="Times New Roman"/>
          <w:b/>
          <w:bCs/>
          <w:color w:val="002060"/>
          <w:sz w:val="36"/>
          <w:szCs w:val="36"/>
          <w:u w:val="single"/>
          <w:lang w:eastAsia="ru-RU"/>
        </w:rPr>
        <w:t>Конкретизация данных об администраторе ОСС поможет в борьбе с подделкой результатов собраний</w:t>
      </w:r>
    </w:p>
    <w:p w:rsidR="00310117" w:rsidRPr="00310117" w:rsidRDefault="00310117" w:rsidP="00310117">
      <w:pPr>
        <w:shd w:val="clear" w:color="auto" w:fill="FFFFFF"/>
        <w:spacing w:after="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Ещё одно нововведение в НПА, о котором в эфире говорили эксперты, – </w:t>
      </w:r>
      <w:hyperlink r:id="rId166" w:tgtFrame="_blank" w:history="1">
        <w:r w:rsidRPr="00310117">
          <w:rPr>
            <w:rFonts w:ascii="Times New Roman" w:eastAsia="Times New Roman" w:hAnsi="Times New Roman"/>
            <w:b/>
            <w:color w:val="0168B9"/>
            <w:sz w:val="24"/>
            <w:szCs w:val="24"/>
            <w:u w:val="single"/>
            <w:lang w:eastAsia="ru-RU"/>
          </w:rPr>
          <w:t>законопроект № 285045-8</w:t>
        </w:r>
      </w:hyperlink>
      <w:r w:rsidRPr="00310117">
        <w:rPr>
          <w:rFonts w:ascii="Times New Roman" w:eastAsia="Times New Roman" w:hAnsi="Times New Roman"/>
          <w:b/>
          <w:color w:val="262626"/>
          <w:sz w:val="24"/>
          <w:szCs w:val="24"/>
          <w:lang w:eastAsia="ru-RU"/>
        </w:rPr>
        <w:t>. Он внесёт изменения в перечень лиц, которые могут быть администраторами ОСС: собственники, представители УО и в некоторых случаях – органы МСУ.</w:t>
      </w:r>
    </w:p>
    <w:p w:rsidR="00310117" w:rsidRPr="00310117" w:rsidRDefault="00310117" w:rsidP="00310117">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Для идентификации администратора нужно будет указывать его персональные данные:</w:t>
      </w:r>
    </w:p>
    <w:p w:rsidR="00310117" w:rsidRPr="00310117" w:rsidRDefault="00310117" w:rsidP="00310117">
      <w:pPr>
        <w:numPr>
          <w:ilvl w:val="0"/>
          <w:numId w:val="20"/>
        </w:numPr>
        <w:shd w:val="clear" w:color="auto" w:fill="FFFFFF"/>
        <w:spacing w:before="120" w:after="120" w:line="240" w:lineRule="auto"/>
        <w:ind w:left="0"/>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если это физическое лицо – фамилию, имя и отчество, паспортные данные, место постоянного проживания, контактный номер телефона и адрес электронной почты;</w:t>
      </w:r>
    </w:p>
    <w:p w:rsidR="00310117" w:rsidRPr="00310117" w:rsidRDefault="00310117" w:rsidP="00310117">
      <w:pPr>
        <w:numPr>
          <w:ilvl w:val="0"/>
          <w:numId w:val="20"/>
        </w:numPr>
        <w:shd w:val="clear" w:color="auto" w:fill="FFFFFF"/>
        <w:spacing w:before="120" w:after="120" w:line="240" w:lineRule="auto"/>
        <w:ind w:left="0"/>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 xml:space="preserve">если </w:t>
      </w:r>
      <w:proofErr w:type="spellStart"/>
      <w:r w:rsidRPr="00310117">
        <w:rPr>
          <w:rFonts w:ascii="Times New Roman" w:eastAsia="Times New Roman" w:hAnsi="Times New Roman"/>
          <w:b/>
          <w:color w:val="262626"/>
          <w:sz w:val="24"/>
          <w:szCs w:val="24"/>
          <w:lang w:eastAsia="ru-RU"/>
        </w:rPr>
        <w:t>юрлицо</w:t>
      </w:r>
      <w:proofErr w:type="spellEnd"/>
      <w:r w:rsidRPr="00310117">
        <w:rPr>
          <w:rFonts w:ascii="Times New Roman" w:eastAsia="Times New Roman" w:hAnsi="Times New Roman"/>
          <w:b/>
          <w:color w:val="262626"/>
          <w:sz w:val="24"/>
          <w:szCs w:val="24"/>
          <w:lang w:eastAsia="ru-RU"/>
        </w:rPr>
        <w:t xml:space="preserve"> – наименование компании, приказ о приёме на работу сотрудника, почтовый адрес, контактный телефон и адрес официального сайта.</w:t>
      </w:r>
    </w:p>
    <w:p w:rsidR="00310117" w:rsidRPr="00310117" w:rsidRDefault="00310117" w:rsidP="00310117">
      <w:pPr>
        <w:shd w:val="clear" w:color="auto" w:fill="FFFFFF"/>
        <w:spacing w:before="180" w:after="18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 xml:space="preserve">Эксперты </w:t>
      </w:r>
      <w:proofErr w:type="spellStart"/>
      <w:r w:rsidRPr="00310117">
        <w:rPr>
          <w:rFonts w:ascii="Times New Roman" w:eastAsia="Times New Roman" w:hAnsi="Times New Roman"/>
          <w:b/>
          <w:color w:val="262626"/>
          <w:sz w:val="24"/>
          <w:szCs w:val="24"/>
          <w:lang w:eastAsia="ru-RU"/>
        </w:rPr>
        <w:t>Сусана</w:t>
      </w:r>
      <w:proofErr w:type="spellEnd"/>
      <w:r w:rsidRPr="00310117">
        <w:rPr>
          <w:rFonts w:ascii="Times New Roman" w:eastAsia="Times New Roman" w:hAnsi="Times New Roman"/>
          <w:b/>
          <w:color w:val="262626"/>
          <w:sz w:val="24"/>
          <w:szCs w:val="24"/>
          <w:lang w:eastAsia="ru-RU"/>
        </w:rPr>
        <w:t xml:space="preserve"> </w:t>
      </w:r>
      <w:proofErr w:type="spellStart"/>
      <w:r w:rsidRPr="00310117">
        <w:rPr>
          <w:rFonts w:ascii="Times New Roman" w:eastAsia="Times New Roman" w:hAnsi="Times New Roman"/>
          <w:b/>
          <w:color w:val="262626"/>
          <w:sz w:val="24"/>
          <w:szCs w:val="24"/>
          <w:lang w:eastAsia="ru-RU"/>
        </w:rPr>
        <w:t>Киракосян</w:t>
      </w:r>
      <w:proofErr w:type="spellEnd"/>
      <w:r w:rsidRPr="00310117">
        <w:rPr>
          <w:rFonts w:ascii="Times New Roman" w:eastAsia="Times New Roman" w:hAnsi="Times New Roman"/>
          <w:b/>
          <w:color w:val="262626"/>
          <w:sz w:val="24"/>
          <w:szCs w:val="24"/>
          <w:lang w:eastAsia="ru-RU"/>
        </w:rPr>
        <w:t xml:space="preserve"> и </w:t>
      </w:r>
      <w:proofErr w:type="spellStart"/>
      <w:r w:rsidRPr="00310117">
        <w:rPr>
          <w:rFonts w:ascii="Times New Roman" w:eastAsia="Times New Roman" w:hAnsi="Times New Roman"/>
          <w:b/>
          <w:color w:val="262626"/>
          <w:sz w:val="24"/>
          <w:szCs w:val="24"/>
          <w:lang w:eastAsia="ru-RU"/>
        </w:rPr>
        <w:t>Ирэн</w:t>
      </w:r>
      <w:proofErr w:type="spellEnd"/>
      <w:r w:rsidRPr="00310117">
        <w:rPr>
          <w:rFonts w:ascii="Times New Roman" w:eastAsia="Times New Roman" w:hAnsi="Times New Roman"/>
          <w:b/>
          <w:color w:val="262626"/>
          <w:sz w:val="24"/>
          <w:szCs w:val="24"/>
          <w:lang w:eastAsia="ru-RU"/>
        </w:rPr>
        <w:t xml:space="preserve"> </w:t>
      </w:r>
      <w:proofErr w:type="spellStart"/>
      <w:r w:rsidRPr="00310117">
        <w:rPr>
          <w:rFonts w:ascii="Times New Roman" w:eastAsia="Times New Roman" w:hAnsi="Times New Roman"/>
          <w:b/>
          <w:color w:val="262626"/>
          <w:sz w:val="24"/>
          <w:szCs w:val="24"/>
          <w:lang w:eastAsia="ru-RU"/>
        </w:rPr>
        <w:t>Парсамян</w:t>
      </w:r>
      <w:proofErr w:type="spellEnd"/>
      <w:r w:rsidRPr="00310117">
        <w:rPr>
          <w:rFonts w:ascii="Times New Roman" w:eastAsia="Times New Roman" w:hAnsi="Times New Roman"/>
          <w:b/>
          <w:color w:val="262626"/>
          <w:sz w:val="24"/>
          <w:szCs w:val="24"/>
          <w:lang w:eastAsia="ru-RU"/>
        </w:rPr>
        <w:t xml:space="preserve"> считают, что эта мера скажется положительно на борьбе с подделкой решений и снизит возможность фальсификации результатов собраний собственников.</w:t>
      </w:r>
    </w:p>
    <w:p w:rsidR="00310117" w:rsidRPr="00310117" w:rsidRDefault="00310117" w:rsidP="00310117">
      <w:pPr>
        <w:shd w:val="clear" w:color="auto" w:fill="FFFFFF"/>
        <w:spacing w:after="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color w:val="262626"/>
          <w:sz w:val="24"/>
          <w:szCs w:val="24"/>
          <w:lang w:eastAsia="ru-RU"/>
        </w:rPr>
        <w:t>Подробный разбор новых НПА, в том числе нюансов работы администратора ОСС,  – </w:t>
      </w:r>
      <w:hyperlink r:id="rId167" w:tgtFrame="_blank" w:history="1">
        <w:r w:rsidRPr="00310117">
          <w:rPr>
            <w:rFonts w:ascii="Times New Roman" w:eastAsia="Times New Roman" w:hAnsi="Times New Roman"/>
            <w:b/>
            <w:color w:val="0168B9"/>
            <w:sz w:val="24"/>
            <w:szCs w:val="24"/>
            <w:u w:val="single"/>
            <w:lang w:eastAsia="ru-RU"/>
          </w:rPr>
          <w:t>в видеозаписи эфира</w:t>
        </w:r>
      </w:hyperlink>
      <w:r w:rsidRPr="00310117">
        <w:rPr>
          <w:rFonts w:ascii="Times New Roman" w:eastAsia="Times New Roman" w:hAnsi="Times New Roman"/>
          <w:b/>
          <w:color w:val="262626"/>
          <w:sz w:val="24"/>
          <w:szCs w:val="24"/>
          <w:lang w:eastAsia="ru-RU"/>
        </w:rPr>
        <w:t xml:space="preserve">. </w:t>
      </w:r>
    </w:p>
    <w:p w:rsidR="00310117" w:rsidRPr="00310117" w:rsidRDefault="00310117" w:rsidP="00310117">
      <w:pPr>
        <w:shd w:val="clear" w:color="auto" w:fill="FFFFFF"/>
        <w:spacing w:after="0" w:line="240" w:lineRule="auto"/>
        <w:jc w:val="both"/>
        <w:rPr>
          <w:rFonts w:ascii="Times New Roman" w:eastAsia="Times New Roman" w:hAnsi="Times New Roman"/>
          <w:b/>
          <w:color w:val="262626"/>
          <w:sz w:val="24"/>
          <w:szCs w:val="24"/>
          <w:lang w:eastAsia="ru-RU"/>
        </w:rPr>
      </w:pPr>
      <w:r w:rsidRPr="00310117">
        <w:rPr>
          <w:rFonts w:ascii="Times New Roman" w:eastAsia="Times New Roman" w:hAnsi="Times New Roman"/>
          <w:b/>
          <w:bCs/>
          <w:color w:val="FFFFFF"/>
          <w:kern w:val="36"/>
          <w:sz w:val="24"/>
          <w:szCs w:val="24"/>
          <w:lang w:eastAsia="ru-RU"/>
        </w:rPr>
        <w:t>их влиянии на работу УО</w:t>
      </w:r>
    </w:p>
    <w:p w:rsidR="00310117" w:rsidRPr="00310117" w:rsidRDefault="00310117" w:rsidP="00310117">
      <w:pPr>
        <w:spacing w:line="240" w:lineRule="auto"/>
        <w:rPr>
          <w:rFonts w:ascii="Times New Roman" w:eastAsiaTheme="minorHAnsi" w:hAnsi="Times New Roman"/>
          <w:b/>
          <w:color w:val="002060"/>
          <w:sz w:val="40"/>
          <w:szCs w:val="40"/>
          <w:u w:val="single"/>
        </w:rPr>
      </w:pPr>
      <w:r w:rsidRPr="00310117">
        <w:rPr>
          <w:rFonts w:ascii="Times New Roman" w:eastAsiaTheme="minorHAnsi" w:hAnsi="Times New Roman"/>
          <w:b/>
          <w:color w:val="002060"/>
          <w:sz w:val="40"/>
          <w:szCs w:val="40"/>
          <w:u w:val="single"/>
        </w:rPr>
        <w:t>------------------------------------------------------------------------------</w:t>
      </w:r>
    </w:p>
    <w:p w:rsidR="002600B3" w:rsidRPr="002600B3" w:rsidRDefault="002600B3" w:rsidP="002600B3">
      <w:pPr>
        <w:pStyle w:val="a3"/>
        <w:numPr>
          <w:ilvl w:val="1"/>
          <w:numId w:val="15"/>
        </w:numPr>
        <w:spacing w:line="259" w:lineRule="auto"/>
        <w:jc w:val="both"/>
        <w:rPr>
          <w:rFonts w:ascii="Times New Roman" w:eastAsiaTheme="minorHAnsi" w:hAnsi="Times New Roman"/>
          <w:b/>
          <w:color w:val="002060"/>
          <w:sz w:val="40"/>
          <w:szCs w:val="40"/>
          <w:u w:val="single"/>
        </w:rPr>
      </w:pPr>
      <w:r w:rsidRPr="002600B3">
        <w:rPr>
          <w:rFonts w:ascii="Times New Roman" w:eastAsiaTheme="minorHAnsi" w:hAnsi="Times New Roman"/>
          <w:b/>
          <w:color w:val="002060"/>
          <w:sz w:val="40"/>
          <w:szCs w:val="40"/>
          <w:u w:val="single"/>
        </w:rPr>
        <w:t>Пять ситуаций из практики управления МКД: разбирают эксперты</w:t>
      </w:r>
    </w:p>
    <w:p w:rsidR="002600B3" w:rsidRPr="002600B3" w:rsidRDefault="002600B3" w:rsidP="002600B3">
      <w:pPr>
        <w:spacing w:line="259" w:lineRule="auto"/>
        <w:jc w:val="both"/>
        <w:rPr>
          <w:rFonts w:ascii="Times New Roman" w:eastAsiaTheme="minorHAnsi" w:hAnsi="Times New Roman"/>
          <w:b/>
          <w:color w:val="002060"/>
        </w:rPr>
      </w:pPr>
      <w:r w:rsidRPr="002600B3">
        <w:rPr>
          <w:rFonts w:ascii="Times New Roman" w:eastAsiaTheme="minorHAnsi" w:hAnsi="Times New Roman"/>
          <w:b/>
          <w:color w:val="002060"/>
        </w:rPr>
        <w:t>В мае эксперты Ассоциации «Р1» ответили на десятки вопросов управляющих организаций и ТСЖ, в том числе рассказали, как делать перерасчёт за капремонт и неработающий лифт, кто обязан вывозить мусор после ремонта и можно ли брать с собственников дополнительную плату за обслуживание домофона.</w:t>
      </w:r>
    </w:p>
    <w:p w:rsidR="002600B3" w:rsidRPr="002600B3" w:rsidRDefault="002600B3" w:rsidP="002600B3">
      <w:pPr>
        <w:spacing w:line="259" w:lineRule="auto"/>
        <w:jc w:val="both"/>
        <w:rPr>
          <w:rFonts w:ascii="Times New Roman" w:eastAsiaTheme="minorHAnsi" w:hAnsi="Times New Roman"/>
          <w:color w:val="002060"/>
          <w:sz w:val="32"/>
          <w:szCs w:val="32"/>
          <w:u w:val="single"/>
        </w:rPr>
      </w:pPr>
      <w:r w:rsidRPr="002600B3">
        <w:rPr>
          <w:rFonts w:ascii="Times New Roman" w:eastAsiaTheme="minorHAnsi" w:hAnsi="Times New Roman"/>
          <w:b/>
          <w:color w:val="002060"/>
          <w:sz w:val="32"/>
          <w:szCs w:val="32"/>
          <w:u w:val="single"/>
        </w:rPr>
        <w:t>Должна ли УО сделать перерасчёт по взносам на капремонт по заявлению жителя муниципальной квартиры</w:t>
      </w:r>
      <w:r w:rsidRPr="002600B3">
        <w:rPr>
          <w:rFonts w:ascii="Times New Roman" w:eastAsiaTheme="minorHAnsi" w:hAnsi="Times New Roman"/>
          <w:color w:val="002060"/>
          <w:sz w:val="32"/>
          <w:szCs w:val="32"/>
          <w:u w:val="single"/>
        </w:rPr>
        <w:t xml:space="preserve"> </w:t>
      </w:r>
    </w:p>
    <w:p w:rsidR="002600B3" w:rsidRPr="002600B3" w:rsidRDefault="002600B3" w:rsidP="002600B3">
      <w:pPr>
        <w:spacing w:line="259" w:lineRule="auto"/>
        <w:jc w:val="both"/>
        <w:rPr>
          <w:rFonts w:ascii="Times New Roman" w:eastAsiaTheme="minorHAnsi" w:hAnsi="Times New Roman"/>
          <w:b/>
          <w:color w:val="002060"/>
          <w:sz w:val="24"/>
          <w:szCs w:val="24"/>
          <w:u w:val="single"/>
        </w:rPr>
      </w:pPr>
      <w:r w:rsidRPr="002600B3">
        <w:rPr>
          <w:rFonts w:ascii="Times New Roman" w:eastAsiaTheme="minorHAnsi" w:hAnsi="Times New Roman"/>
          <w:b/>
          <w:color w:val="002060"/>
        </w:rPr>
        <w:t xml:space="preserve">       </w:t>
      </w:r>
      <w:r w:rsidRPr="002600B3">
        <w:rPr>
          <w:rFonts w:ascii="Times New Roman" w:eastAsiaTheme="minorHAnsi" w:hAnsi="Times New Roman"/>
          <w:b/>
          <w:color w:val="002060"/>
          <w:sz w:val="24"/>
          <w:szCs w:val="24"/>
          <w:u w:val="single"/>
        </w:rPr>
        <w:t xml:space="preserve">Должна ли УО сделать перерасчёт по взносам на капремонт по заявлению жителя квартиры, если оказалось, что помещение является не частной, а муниципальной собственностью? Если да, то за какой период и применяется ли в этом случае статья ГК РФ о сроке исковой давности?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rPr>
        <w:t xml:space="preserve">       </w:t>
      </w:r>
      <w:r w:rsidRPr="002600B3">
        <w:rPr>
          <w:rFonts w:ascii="Times New Roman" w:eastAsiaTheme="minorHAnsi" w:hAnsi="Times New Roman"/>
          <w:b/>
          <w:sz w:val="24"/>
          <w:szCs w:val="24"/>
        </w:rPr>
        <w:t xml:space="preserve">Согласно ч. 3 ст. 158 ЖК РФ, обязанность по оплате расходов на капитальный ремонт общего имущества в МКД распространяется на всех собственников. При смене владельца квартиры обязательство предыдущего собственника по оплате взносов на капремонт переходит к новому. Исключение – если за капремонт не платили РФ, субъект РФ или муниципалитет.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Поскольку собственником жилья является муниципальное образование, соответственно, бремя расходов на капремонт, в силу прямого указания закона, возложено на администрацию. Управляющей организации необходимо произвести нанимателю перерасчёт и </w:t>
      </w:r>
      <w:proofErr w:type="spellStart"/>
      <w:r w:rsidRPr="002600B3">
        <w:rPr>
          <w:rFonts w:ascii="Times New Roman" w:eastAsiaTheme="minorHAnsi" w:hAnsi="Times New Roman"/>
          <w:b/>
          <w:sz w:val="24"/>
          <w:szCs w:val="24"/>
        </w:rPr>
        <w:t>перевыставить</w:t>
      </w:r>
      <w:proofErr w:type="spellEnd"/>
      <w:r w:rsidRPr="002600B3">
        <w:rPr>
          <w:rFonts w:ascii="Times New Roman" w:eastAsiaTheme="minorHAnsi" w:hAnsi="Times New Roman"/>
          <w:b/>
          <w:sz w:val="24"/>
          <w:szCs w:val="24"/>
        </w:rPr>
        <w:t xml:space="preserve"> счёт за весь период органу местного самоуправления. Также можно предложить нанимателю </w:t>
      </w:r>
      <w:r w:rsidRPr="002600B3">
        <w:rPr>
          <w:rFonts w:ascii="Times New Roman" w:eastAsiaTheme="minorHAnsi" w:hAnsi="Times New Roman"/>
          <w:b/>
          <w:sz w:val="24"/>
          <w:szCs w:val="24"/>
        </w:rPr>
        <w:lastRenderedPageBreak/>
        <w:t>предъявить регрессом требование к администрации. К данному случаю возможно применить ст. 196 ГК РФ и произвести перерасчёт за три года.</w:t>
      </w:r>
    </w:p>
    <w:p w:rsidR="002600B3" w:rsidRPr="002600B3" w:rsidRDefault="002600B3" w:rsidP="002600B3">
      <w:pPr>
        <w:spacing w:line="259" w:lineRule="auto"/>
        <w:jc w:val="both"/>
        <w:rPr>
          <w:rFonts w:ascii="Times New Roman" w:eastAsiaTheme="minorHAnsi" w:hAnsi="Times New Roman"/>
          <w:b/>
          <w:color w:val="002060"/>
          <w:sz w:val="32"/>
          <w:szCs w:val="32"/>
          <w:u w:val="single"/>
        </w:rPr>
      </w:pPr>
      <w:r w:rsidRPr="002600B3">
        <w:rPr>
          <w:rFonts w:ascii="Times New Roman" w:eastAsiaTheme="minorHAnsi" w:hAnsi="Times New Roman"/>
          <w:b/>
          <w:color w:val="002060"/>
          <w:sz w:val="32"/>
          <w:szCs w:val="32"/>
          <w:u w:val="single"/>
        </w:rPr>
        <w:t xml:space="preserve">Кто должен убрать мусор, оставшийся у дома после ремонта муниципальной квартиры </w:t>
      </w:r>
    </w:p>
    <w:p w:rsidR="002600B3" w:rsidRPr="002600B3" w:rsidRDefault="002600B3" w:rsidP="002600B3">
      <w:pPr>
        <w:spacing w:line="259" w:lineRule="auto"/>
        <w:jc w:val="both"/>
        <w:rPr>
          <w:rFonts w:ascii="Times New Roman" w:eastAsiaTheme="minorHAnsi" w:hAnsi="Times New Roman"/>
          <w:b/>
          <w:color w:val="002060"/>
          <w:u w:val="single"/>
        </w:rPr>
      </w:pPr>
      <w:r w:rsidRPr="002600B3">
        <w:rPr>
          <w:rFonts w:ascii="Times New Roman" w:eastAsiaTheme="minorHAnsi" w:hAnsi="Times New Roman"/>
          <w:b/>
          <w:color w:val="002060"/>
          <w:u w:val="single"/>
        </w:rPr>
        <w:t>Кто должен вывозить мусор, который остаётся после ремонта жилых и нежилых помещений в домах, в том числе в квартирах муниципального жилфонда? Собственники складируют такие отходы прямо у МКД.</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Согласно ч. 4 ст. 30 ЖК РФ, собственник обязан поддерживать своё помещение в надлежащем состоянии, не допуская бесхозяйственного обращения с ним, а также соблюдать: права и законные интересы соседей, порядок пользования жилыми помещениями, правила содержания общего имущества в МКД. В соответствии с п. 9 разд. 2 ПП РФ № 1156, потребители складируют ТКО в местах накопления отходов, которые определяются договором на оказание услуг в соответствии со схемой обращения с отходами.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В соответствии с п. 11 разд. 2 ПП РФ № 1156, крупногабаритные отходы складируются на контейнерных площадках: в бункеры, на специальных площадках для КГО. Вывоз КГО обеспечивает региональный оператор, в том числе по заявкам потребителей, или самостоятельно жителями дома (п. 12 разд. 2 ПП РФ № 1156). При несанкционированном складировании ТКО и крупногабаритного мусора устранить его должен владелец помещения, в том числе муниципалитет, если квартира находится в его собственности.</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Может ли УО брать с собственников дополнительную плату за обслуживание домофона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При каких условиях УО вправе взимать с собственников помещений плату за обслуживание домофонов, установленных в многоквартирном доме?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Собственник квартиры несёт бремя содержания общего имущества, в состав которого включаются, в частности, домофоны как часть единой системы автоматического запирающего устройства дверей подъездов МКД. Это соответствует нормам ч. 3 ст. 30, п. 3 ч. 1 ст. 36 ЖК РФ, п. 7 Правил № 491, определению Второго кассационного суда общей юрисдикции от 20.04.2021 по делу № 88-10489/2021. Установку, эксплуатацию и ремонт домофонов должны оплачивать собственники помещений в МКД.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Если АЗУ предусмотрен проектно-сметной документацией на дом, то плата взимается не за установку, а за обслуживание домофона (апелляционное определение Московского городского суда от 04.09.2018 по делу № 33-34070/2018).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Если обслуживание домофона предусмотрено договором управления МКД, то данный вид работ оплачивается за счёт платы на содержание и ремонт жилого помещения. Если же договором управления МКД такое обслуживание не предусмотрено, то для начисления соответствующей платы необходимо решение ОСС и заключение договора с подрядчиком.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При этом тариф на обслуживание домофона, а также порядок внесения платы за него устанавливается в договоре с обслуживающей организацией (п. 1 ч. 2 ст. 154, п. 2 ч. 3 ст. 162 ЖК РФ, письмо Минстроя РФ от 11.04.2016 № 10686-АТ/04).</w:t>
      </w:r>
    </w:p>
    <w:p w:rsidR="002600B3" w:rsidRPr="002600B3" w:rsidRDefault="002600B3" w:rsidP="002600B3">
      <w:pPr>
        <w:spacing w:line="259" w:lineRule="auto"/>
        <w:jc w:val="both"/>
        <w:rPr>
          <w:rFonts w:ascii="Times New Roman" w:eastAsiaTheme="minorHAnsi" w:hAnsi="Times New Roman"/>
          <w:color w:val="002060"/>
          <w:sz w:val="32"/>
          <w:szCs w:val="32"/>
        </w:rPr>
      </w:pPr>
      <w:r w:rsidRPr="002600B3">
        <w:rPr>
          <w:rFonts w:ascii="Times New Roman" w:eastAsiaTheme="minorHAnsi" w:hAnsi="Times New Roman"/>
          <w:b/>
          <w:color w:val="002060"/>
          <w:sz w:val="32"/>
          <w:szCs w:val="32"/>
          <w:u w:val="single"/>
        </w:rPr>
        <w:t>Какой установлен порядок расторжения договора управления, заключённого по итогам открытого конкурса</w:t>
      </w:r>
      <w:r w:rsidRPr="002600B3">
        <w:rPr>
          <w:rFonts w:ascii="Times New Roman" w:eastAsiaTheme="minorHAnsi" w:hAnsi="Times New Roman"/>
          <w:color w:val="002060"/>
          <w:sz w:val="32"/>
          <w:szCs w:val="32"/>
        </w:rPr>
        <w:t xml:space="preserve"> </w:t>
      </w:r>
    </w:p>
    <w:p w:rsidR="002600B3" w:rsidRPr="002600B3" w:rsidRDefault="002600B3" w:rsidP="002600B3">
      <w:pPr>
        <w:spacing w:line="259" w:lineRule="auto"/>
        <w:jc w:val="both"/>
        <w:rPr>
          <w:rFonts w:ascii="Times New Roman" w:eastAsiaTheme="minorHAnsi" w:hAnsi="Times New Roman"/>
          <w:b/>
          <w:color w:val="002060"/>
          <w:sz w:val="24"/>
          <w:szCs w:val="24"/>
          <w:u w:val="single"/>
        </w:rPr>
      </w:pPr>
      <w:r w:rsidRPr="002600B3">
        <w:rPr>
          <w:rFonts w:ascii="Times New Roman" w:eastAsiaTheme="minorHAnsi" w:hAnsi="Times New Roman"/>
          <w:b/>
          <w:color w:val="002060"/>
        </w:rPr>
        <w:t xml:space="preserve">       </w:t>
      </w:r>
      <w:r w:rsidRPr="002600B3">
        <w:rPr>
          <w:rFonts w:ascii="Times New Roman" w:eastAsiaTheme="minorHAnsi" w:hAnsi="Times New Roman"/>
          <w:b/>
          <w:color w:val="002060"/>
          <w:sz w:val="24"/>
          <w:szCs w:val="24"/>
          <w:u w:val="single"/>
        </w:rPr>
        <w:t xml:space="preserve">Есть ли особенные условия для расторжения договора управления, заключённого по итогам открытого конкурса, если в документе прописано условие его пролонгации на тот же срок?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lastRenderedPageBreak/>
        <w:t xml:space="preserve">       Действующее жилищное законодательство не выделяет особенностей для расторжения УО договора управления многоквартирным домом, заключённого по результатам открытого муниципального конкурса. К нему применимы общие нормы, предусмотренные ЖК РФ. Согласно п. 2 ст. 450 ГК РФ, по требованию одной из сторон договор может быть изменен или расторгнут по решению суда только: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при существенном нарушении договора другой стороной;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в иных случаях, предусмотренных ГК РФ, другими законами.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УО может вынести вопрос о расторжении договора управления на обсуждение на общем собрании собственников (ч. 3 ст. 161 ЖК РФ). В случае положительного решения, принятого в порядке, предусмотренном ст. 46 ЖК РФ, он будет расторгнут. Однако в данном случае речь идёт о согласованном решении. Также договор может быть прекращён по окончании срока его действия при наличии заявления одной из сторон, что следует из ч. 6 ст. 162 ЖК РФ.</w:t>
      </w:r>
    </w:p>
    <w:p w:rsidR="002600B3" w:rsidRPr="002600B3" w:rsidRDefault="002600B3" w:rsidP="002600B3">
      <w:pPr>
        <w:spacing w:line="259" w:lineRule="auto"/>
        <w:jc w:val="both"/>
        <w:rPr>
          <w:rFonts w:ascii="Times New Roman" w:eastAsiaTheme="minorHAnsi" w:hAnsi="Times New Roman"/>
          <w:b/>
          <w:color w:val="002060"/>
          <w:sz w:val="32"/>
          <w:szCs w:val="32"/>
          <w:u w:val="single"/>
        </w:rPr>
      </w:pPr>
      <w:r w:rsidRPr="002600B3">
        <w:rPr>
          <w:rFonts w:ascii="Times New Roman" w:eastAsiaTheme="minorHAnsi" w:hAnsi="Times New Roman"/>
          <w:b/>
          <w:color w:val="002060"/>
          <w:sz w:val="32"/>
          <w:szCs w:val="32"/>
          <w:u w:val="single"/>
        </w:rPr>
        <w:t xml:space="preserve">Обязана ли РСО списать долг банкрота в доме, где УО – исполнитель коммунальных услуг </w:t>
      </w:r>
    </w:p>
    <w:p w:rsidR="002600B3" w:rsidRPr="002600B3" w:rsidRDefault="002600B3" w:rsidP="002600B3">
      <w:pPr>
        <w:spacing w:line="259" w:lineRule="auto"/>
        <w:jc w:val="both"/>
        <w:rPr>
          <w:rFonts w:ascii="Times New Roman" w:eastAsiaTheme="minorHAnsi" w:hAnsi="Times New Roman"/>
        </w:rPr>
      </w:pPr>
      <w:r w:rsidRPr="002600B3">
        <w:rPr>
          <w:rFonts w:ascii="Times New Roman" w:eastAsiaTheme="minorHAnsi" w:hAnsi="Times New Roman"/>
          <w:b/>
          <w:color w:val="002060"/>
          <w:sz w:val="24"/>
          <w:szCs w:val="24"/>
          <w:u w:val="single"/>
        </w:rPr>
        <w:t xml:space="preserve">       Управляющая организация – исполнитель коммунальных услуг списала долги гражданину-банкроту. Влияет ли такая ситуация на её отношения с РСО и обязан ли поставщик ресурсов также списать долги банкрота?</w:t>
      </w:r>
      <w:r w:rsidRPr="002600B3">
        <w:rPr>
          <w:rFonts w:ascii="Times New Roman" w:eastAsiaTheme="minorHAnsi" w:hAnsi="Times New Roman"/>
        </w:rPr>
        <w:t xml:space="preserve"> </w:t>
      </w:r>
    </w:p>
    <w:p w:rsidR="002600B3" w:rsidRPr="002600B3" w:rsidRDefault="002600B3" w:rsidP="002600B3">
      <w:pPr>
        <w:spacing w:line="259" w:lineRule="auto"/>
        <w:jc w:val="both"/>
        <w:rPr>
          <w:rFonts w:ascii="Times New Roman" w:eastAsiaTheme="minorHAnsi" w:hAnsi="Times New Roman"/>
          <w:b/>
          <w:sz w:val="24"/>
          <w:szCs w:val="24"/>
        </w:rPr>
      </w:pPr>
      <w:r w:rsidRPr="002600B3">
        <w:rPr>
          <w:rFonts w:ascii="Times New Roman" w:eastAsiaTheme="minorHAnsi" w:hAnsi="Times New Roman"/>
          <w:b/>
          <w:sz w:val="24"/>
          <w:szCs w:val="24"/>
        </w:rPr>
        <w:t xml:space="preserve">       Банкротство – процедура, предусмотренная Федеральным законом от 26.10.2002 № 127-ФЗ. Она предполагает освобождение лица от исполнения обязательств перед кредитором: например, жителя дома – перед управляющей организацией, ТСЖ или кооперативом. Гражданин вправе подать заявление о банкротстве в арбитражный суд при условии, что его долг составляет не менее 500 тысяч рублей и он не платил по нему в течение трёх месяцев (ст. 213.3 № 127-ФЗ). С даты признания арбитражным судом гражданина банкротом задолженность перед кредитором признаётся безнадёжной (п. 5 ст. 213.25, п. п. 1, 2 ст. 223.6 № 127-ФЗ). Гражданин освобождается от дальнейшего исполнения требований кредиторов, указанных в заявлении. Однако, если УО – исполнитель коммунальной услуги, то перед РСО гражданин-банкрот обязательств не несёт. Поставщик ресурсов не обязан снижать сумму долга компании по договору на размер списанной банкроту задолженности. Можно попробовать обратиться в РСО за прощением долга в порядке ст. 415 ГК РФ, сославшись на банкротство собственника. Хотите оперативно получать квалифицированные консультации экспертов и юристов в сфере ЖКХ? Вступайте в Ассоциацию «Р1» и пользуйтесь всеми преимуществами членов объединения.</w:t>
      </w:r>
    </w:p>
    <w:p w:rsidR="002600B3" w:rsidRPr="002600B3" w:rsidRDefault="002600B3" w:rsidP="002600B3">
      <w:pPr>
        <w:spacing w:line="259" w:lineRule="auto"/>
        <w:jc w:val="both"/>
        <w:rPr>
          <w:rFonts w:ascii="Times New Roman" w:eastAsiaTheme="minorHAnsi" w:hAnsi="Times New Roman"/>
          <w:b/>
          <w:color w:val="002060"/>
          <w:sz w:val="24"/>
          <w:szCs w:val="24"/>
          <w:u w:val="single"/>
        </w:rPr>
      </w:pPr>
      <w:r w:rsidRPr="002600B3">
        <w:rPr>
          <w:rFonts w:ascii="Times New Roman" w:eastAsiaTheme="minorHAnsi" w:hAnsi="Times New Roman"/>
          <w:b/>
          <w:color w:val="002060"/>
          <w:sz w:val="24"/>
          <w:szCs w:val="24"/>
          <w:u w:val="single"/>
        </w:rPr>
        <w:t>----------------------------------------------------------------------------------------------------------------------------------</w:t>
      </w:r>
    </w:p>
    <w:p w:rsidR="009304E2" w:rsidRPr="009304E2" w:rsidRDefault="009304E2" w:rsidP="009304E2">
      <w:pPr>
        <w:spacing w:line="259" w:lineRule="auto"/>
        <w:jc w:val="both"/>
        <w:rPr>
          <w:rFonts w:ascii="Times New Roman" w:eastAsiaTheme="minorHAnsi" w:hAnsi="Times New Roman"/>
          <w:b/>
          <w:color w:val="002060"/>
          <w:sz w:val="40"/>
          <w:szCs w:val="40"/>
          <w:u w:val="single"/>
        </w:rPr>
      </w:pPr>
      <w:r w:rsidRPr="009304E2">
        <w:rPr>
          <w:rFonts w:ascii="Times New Roman" w:eastAsiaTheme="minorHAnsi" w:hAnsi="Times New Roman"/>
          <w:b/>
          <w:color w:val="002060"/>
          <w:sz w:val="40"/>
          <w:szCs w:val="40"/>
          <w:u w:val="single"/>
        </w:rPr>
        <w:t>На какие изменения в НПА о воинском учёте УО обратить внимание</w:t>
      </w:r>
    </w:p>
    <w:p w:rsidR="009304E2" w:rsidRPr="009304E2" w:rsidRDefault="009304E2" w:rsidP="009304E2">
      <w:pPr>
        <w:spacing w:line="259" w:lineRule="auto"/>
        <w:jc w:val="both"/>
        <w:rPr>
          <w:rFonts w:ascii="Times New Roman" w:eastAsiaTheme="minorHAnsi" w:hAnsi="Times New Roman"/>
          <w:b/>
          <w:color w:val="002060"/>
          <w:sz w:val="24"/>
          <w:szCs w:val="24"/>
        </w:rPr>
      </w:pPr>
      <w:r w:rsidRPr="009304E2">
        <w:rPr>
          <w:rFonts w:ascii="Times New Roman" w:eastAsiaTheme="minorHAnsi" w:hAnsi="Times New Roman"/>
          <w:b/>
          <w:color w:val="002060"/>
          <w:sz w:val="24"/>
          <w:szCs w:val="24"/>
        </w:rPr>
        <w:t>Продолжаем тему деятельности УО и ТСЖ как работодателей. Сегодня разбираемся в новых нормативно-правовых актах в сфере воинского учёта и призыва граждан на службу. Читайте, какие произойдут изменения и коснутся ли они индивидуальных предпринимателей.</w:t>
      </w:r>
    </w:p>
    <w:p w:rsidR="009304E2" w:rsidRPr="009304E2" w:rsidRDefault="009304E2" w:rsidP="009304E2">
      <w:pPr>
        <w:spacing w:line="259" w:lineRule="auto"/>
        <w:jc w:val="both"/>
        <w:rPr>
          <w:rFonts w:ascii="Times New Roman" w:eastAsiaTheme="minorHAnsi" w:hAnsi="Times New Roman"/>
          <w:b/>
          <w:color w:val="002060"/>
          <w:sz w:val="32"/>
          <w:szCs w:val="32"/>
          <w:u w:val="single"/>
        </w:rPr>
      </w:pPr>
      <w:r w:rsidRPr="009304E2">
        <w:rPr>
          <w:rFonts w:ascii="Times New Roman" w:eastAsiaTheme="minorHAnsi" w:hAnsi="Times New Roman"/>
          <w:b/>
          <w:color w:val="002060"/>
          <w:sz w:val="32"/>
          <w:szCs w:val="32"/>
          <w:u w:val="single"/>
        </w:rPr>
        <w:t xml:space="preserve">       Оформление трудовых отношений с сотрудниками, отбывшими в зону СВО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В сентябре 2022 года в России прошла частичная мобилизация граждан (Указ Президента РФ от 21.09.2022 № 647). На военную службу были призваны годные к службе мужчины в возрасте до 55 лет, как правило, работающие по трудовым договорам.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lastRenderedPageBreak/>
        <w:t xml:space="preserve">       Также появилась группа граждан, которые добровольно вступили в ВС РФ или заключили контракт на военную службу. Частичная мобилизация вызвала десятки вопросов у работодателей, в том числе – как оформить отбытие в армию сотрудника по ТК РФ. Госдума России оперативно приняла поправки в этот кодекс, которые стали Федеральным законом от 07.10.2022 № 376-ФЗ. В ТК РФ была введена новая ст. 351(7) ТК РФ, которая стала основной для регулирования трудовых отношений с военными, отбывшими в зону СВО.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Мы подробно разобрали вопросы оформления мобилизованных и добровольцев в зависимости от группы: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призванные на военную службу по мобилизации;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заключившие контракт в соответствии с ч. 7 ст. 38 Федерального закона от 28.03.1998 № 53-ФЗ «О воинской обязанности и военной службе»;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подписавшие контракт о добровольном содействии в выполнении задач, возложенных на Вооруженные Силы РФ.</w:t>
      </w:r>
    </w:p>
    <w:p w:rsidR="009304E2" w:rsidRPr="009304E2" w:rsidRDefault="009304E2" w:rsidP="009304E2">
      <w:pPr>
        <w:spacing w:line="259" w:lineRule="auto"/>
        <w:jc w:val="both"/>
        <w:rPr>
          <w:rFonts w:ascii="Times New Roman" w:eastAsiaTheme="minorHAnsi" w:hAnsi="Times New Roman"/>
          <w:b/>
          <w:color w:val="002060"/>
          <w:sz w:val="24"/>
          <w:szCs w:val="24"/>
        </w:rPr>
      </w:pPr>
      <w:r w:rsidRPr="009304E2">
        <w:rPr>
          <w:rFonts w:ascii="Times New Roman" w:eastAsiaTheme="minorHAnsi" w:hAnsi="Times New Roman"/>
          <w:b/>
          <w:color w:val="002060"/>
          <w:sz w:val="32"/>
          <w:szCs w:val="32"/>
          <w:u w:val="single"/>
        </w:rPr>
        <w:t>Повышение призывного возраста и штрафов за нарушения НПА о воинской обязанности и призыве</w:t>
      </w:r>
      <w:r w:rsidRPr="009304E2">
        <w:rPr>
          <w:rFonts w:ascii="Times New Roman" w:eastAsiaTheme="minorHAnsi" w:hAnsi="Times New Roman"/>
          <w:b/>
          <w:color w:val="002060"/>
          <w:sz w:val="24"/>
          <w:szCs w:val="24"/>
        </w:rPr>
        <w:t xml:space="preserve">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color w:val="002060"/>
          <w:sz w:val="24"/>
          <w:szCs w:val="24"/>
        </w:rPr>
        <w:t xml:space="preserve">       </w:t>
      </w:r>
      <w:r w:rsidRPr="009304E2">
        <w:rPr>
          <w:rFonts w:ascii="Times New Roman" w:eastAsiaTheme="minorHAnsi" w:hAnsi="Times New Roman"/>
          <w:b/>
          <w:sz w:val="24"/>
          <w:szCs w:val="24"/>
        </w:rPr>
        <w:t xml:space="preserve">Полтора года СВО и частичная мобилизация выявили правовые пробелы в законодательстве о воинском учёте и призыве, и депутаты Госдумы РФ активизировали работу по принятию инициатив в этой сфере, в том числе внесённых ещё в 2019 году. Одним из итогов этой работы стали новые Федеральные законы в сфере воинского учёта и призыва, опубликованные в конце июля – в начале августа 2023 года.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color w:val="002060"/>
          <w:sz w:val="28"/>
          <w:szCs w:val="28"/>
        </w:rPr>
        <w:t>Возраст</w:t>
      </w:r>
      <w:r w:rsidRPr="009304E2">
        <w:rPr>
          <w:rFonts w:ascii="Times New Roman" w:eastAsiaTheme="minorHAnsi" w:hAnsi="Times New Roman"/>
          <w:b/>
          <w:sz w:val="24"/>
          <w:szCs w:val="24"/>
        </w:rPr>
        <w:t xml:space="preserve">. Главное изменение, которое в НПА введёт Федеральный закон от 04.08.2023 № 439-ФЗ, – продление призывного возраста. С 1 января 2024 года верхняя граница для призыва – 30 лет вместо 27.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color w:val="002060"/>
          <w:sz w:val="28"/>
          <w:szCs w:val="28"/>
        </w:rPr>
        <w:t>Штрафы.</w:t>
      </w:r>
      <w:r w:rsidRPr="009304E2">
        <w:rPr>
          <w:rFonts w:ascii="Times New Roman" w:eastAsiaTheme="minorHAnsi" w:hAnsi="Times New Roman"/>
          <w:b/>
          <w:sz w:val="24"/>
          <w:szCs w:val="24"/>
        </w:rPr>
        <w:t xml:space="preserve"> Федеральный закон от 31.07.2023 № 404-ФЗ вводит новые или повышает установленные штрафы за нарушения в сфере военного учёта и призыва.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С 1 октября 2023 года: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За неявку в военкомат штраф составит 30 тысяч рублей. Сейчас уклонисту грозит всего 3 тысячи рублей.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За </w:t>
      </w:r>
      <w:proofErr w:type="spellStart"/>
      <w:r w:rsidRPr="009304E2">
        <w:rPr>
          <w:rFonts w:ascii="Times New Roman" w:eastAsiaTheme="minorHAnsi" w:hAnsi="Times New Roman"/>
          <w:b/>
          <w:sz w:val="24"/>
          <w:szCs w:val="24"/>
        </w:rPr>
        <w:t>неуведомление</w:t>
      </w:r>
      <w:proofErr w:type="spellEnd"/>
      <w:r w:rsidRPr="009304E2">
        <w:rPr>
          <w:rFonts w:ascii="Times New Roman" w:eastAsiaTheme="minorHAnsi" w:hAnsi="Times New Roman"/>
          <w:b/>
          <w:sz w:val="24"/>
          <w:szCs w:val="24"/>
        </w:rPr>
        <w:t xml:space="preserve"> военкомата об изменении семейного положения, образования, работы, должности или места пребывания – 10–20 тысяч рублей. Изменятся и санкции по отношению к должностным и юридическим лицам – работодателям, сотрудники которых являются военнообязанными и, или подлежащими призыву при мобилизации. Так, должностных лиц накажут штрафами в 60–80 тысяч рублей, </w:t>
      </w:r>
      <w:proofErr w:type="spellStart"/>
      <w:r w:rsidRPr="009304E2">
        <w:rPr>
          <w:rFonts w:ascii="Times New Roman" w:eastAsiaTheme="minorHAnsi" w:hAnsi="Times New Roman"/>
          <w:b/>
          <w:sz w:val="24"/>
          <w:szCs w:val="24"/>
        </w:rPr>
        <w:t>юрлиц</w:t>
      </w:r>
      <w:proofErr w:type="spellEnd"/>
      <w:r w:rsidRPr="009304E2">
        <w:rPr>
          <w:rFonts w:ascii="Times New Roman" w:eastAsiaTheme="minorHAnsi" w:hAnsi="Times New Roman"/>
          <w:b/>
          <w:sz w:val="24"/>
          <w:szCs w:val="24"/>
        </w:rPr>
        <w:t xml:space="preserve"> – 400–500 тысяч рублей, если они не выполнят обязанности по оповещению и явке граждан, подлежащих призыву на военную службу по мобилизации.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Согласно ст. 21.1 КоАП РФ, за </w:t>
      </w:r>
      <w:proofErr w:type="spellStart"/>
      <w:r w:rsidRPr="009304E2">
        <w:rPr>
          <w:rFonts w:ascii="Times New Roman" w:eastAsiaTheme="minorHAnsi" w:hAnsi="Times New Roman"/>
          <w:b/>
          <w:sz w:val="24"/>
          <w:szCs w:val="24"/>
        </w:rPr>
        <w:t>непредоставление</w:t>
      </w:r>
      <w:proofErr w:type="spellEnd"/>
      <w:r w:rsidRPr="009304E2">
        <w:rPr>
          <w:rFonts w:ascii="Times New Roman" w:eastAsiaTheme="minorHAnsi" w:hAnsi="Times New Roman"/>
          <w:b/>
          <w:sz w:val="24"/>
          <w:szCs w:val="24"/>
        </w:rPr>
        <w:t xml:space="preserve"> в военкомат списков граждан, которые подлежат первоначальной постановке на воинский учёт, должностные лица заплатят штраф в 40–50 тысяч рублей, а </w:t>
      </w:r>
      <w:proofErr w:type="spellStart"/>
      <w:r w:rsidRPr="009304E2">
        <w:rPr>
          <w:rFonts w:ascii="Times New Roman" w:eastAsiaTheme="minorHAnsi" w:hAnsi="Times New Roman"/>
          <w:b/>
          <w:sz w:val="24"/>
          <w:szCs w:val="24"/>
        </w:rPr>
        <w:t>юрлица</w:t>
      </w:r>
      <w:proofErr w:type="spellEnd"/>
      <w:r w:rsidRPr="009304E2">
        <w:rPr>
          <w:rFonts w:ascii="Times New Roman" w:eastAsiaTheme="minorHAnsi" w:hAnsi="Times New Roman"/>
          <w:b/>
          <w:sz w:val="24"/>
          <w:szCs w:val="24"/>
        </w:rPr>
        <w:t xml:space="preserve"> – 350–400 тысяч рублей. Сейчас за такое нарушение штрафуют всего на 1–3 тысячи рублей. Такие же суммы прописаны в ст. 21.2 КоАП РФ – за </w:t>
      </w:r>
      <w:proofErr w:type="spellStart"/>
      <w:r w:rsidRPr="009304E2">
        <w:rPr>
          <w:rFonts w:ascii="Times New Roman" w:eastAsiaTheme="minorHAnsi" w:hAnsi="Times New Roman"/>
          <w:b/>
          <w:sz w:val="24"/>
          <w:szCs w:val="24"/>
        </w:rPr>
        <w:t>неоповещение</w:t>
      </w:r>
      <w:proofErr w:type="spellEnd"/>
      <w:r w:rsidRPr="009304E2">
        <w:rPr>
          <w:rFonts w:ascii="Times New Roman" w:eastAsiaTheme="minorHAnsi" w:hAnsi="Times New Roman"/>
          <w:b/>
          <w:sz w:val="24"/>
          <w:szCs w:val="24"/>
        </w:rPr>
        <w:t xml:space="preserve"> граждан о повестке и их неявку в военкоматы.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Изменения коснутся: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ст. 21.4 КоАП РФ – несообщение сведений о гражданах, состоящих на воинском учёте: штраф составит 40–50 тысяч рублей.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lastRenderedPageBreak/>
        <w:t xml:space="preserve">- ст. 21.7 КоАП РФ – за умышленную порчу или утрату документов воинского учёта: штраф теперь 3–5 тысяч рублей.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Пребывание в запасе. В данной сфере изменения внесены Федеральным законом от 24.07.2023 № 326-ФЗ. Увеличены сроки пребывания в запасе, а также введены различные ограничения для призывников.</w:t>
      </w:r>
      <w:r w:rsidRPr="009304E2">
        <w:rPr>
          <w:rFonts w:ascii="Times New Roman" w:eastAsiaTheme="minorHAnsi" w:hAnsi="Times New Roman"/>
          <w:sz w:val="24"/>
          <w:szCs w:val="24"/>
        </w:rPr>
        <w:t xml:space="preserve"> </w:t>
      </w:r>
      <w:r w:rsidRPr="009304E2">
        <w:rPr>
          <w:rFonts w:ascii="Times New Roman" w:eastAsiaTheme="minorHAnsi" w:hAnsi="Times New Roman"/>
          <w:b/>
          <w:sz w:val="24"/>
          <w:szCs w:val="24"/>
        </w:rPr>
        <w:t>Эти нововведения мы с членами Ассоциации «Р1» обсудили в закрытом чате. Вступайте в наше объединение – и получите доступ ко всем материалам и дискуссиям.</w:t>
      </w:r>
    </w:p>
    <w:p w:rsidR="009304E2" w:rsidRPr="009304E2" w:rsidRDefault="009304E2" w:rsidP="009304E2">
      <w:pPr>
        <w:spacing w:line="259" w:lineRule="auto"/>
        <w:jc w:val="both"/>
        <w:rPr>
          <w:rFonts w:ascii="Times New Roman" w:eastAsiaTheme="minorHAnsi" w:hAnsi="Times New Roman"/>
          <w:b/>
          <w:color w:val="002060"/>
          <w:sz w:val="32"/>
          <w:szCs w:val="32"/>
          <w:u w:val="single"/>
        </w:rPr>
      </w:pPr>
      <w:r w:rsidRPr="009304E2">
        <w:rPr>
          <w:rFonts w:ascii="Times New Roman" w:eastAsiaTheme="minorHAnsi" w:hAnsi="Times New Roman"/>
          <w:b/>
          <w:color w:val="002060"/>
          <w:sz w:val="32"/>
          <w:szCs w:val="32"/>
          <w:u w:val="single"/>
        </w:rPr>
        <w:t xml:space="preserve">Обязанность уведомлять военкоматы о приёме призывника на работу и индивидуальные предприниматели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В силу изменений по воинскому учёту и ужесточению в этой сфере административной ответственности для юридических лиц, возник вопрос: должны ли отчитываться о призывниках и военнообязанных гражданах индивидуальные предприниматели (ИП).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Обсуждая его с кадровой службой </w:t>
      </w:r>
      <w:proofErr w:type="spellStart"/>
      <w:r w:rsidRPr="009304E2">
        <w:rPr>
          <w:rFonts w:ascii="Times New Roman" w:eastAsiaTheme="minorHAnsi" w:hAnsi="Times New Roman"/>
          <w:b/>
          <w:sz w:val="24"/>
          <w:szCs w:val="24"/>
        </w:rPr>
        <w:t>РосКвартала</w:t>
      </w:r>
      <w:proofErr w:type="spellEnd"/>
      <w:r w:rsidRPr="009304E2">
        <w:rPr>
          <w:rFonts w:ascii="Times New Roman" w:eastAsiaTheme="minorHAnsi" w:hAnsi="Times New Roman"/>
          <w:b/>
          <w:sz w:val="24"/>
          <w:szCs w:val="24"/>
        </w:rPr>
        <w:t xml:space="preserve">, мы пришли к следующему: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Индивидуальные предприниматели не являются </w:t>
      </w:r>
      <w:proofErr w:type="spellStart"/>
      <w:r w:rsidRPr="009304E2">
        <w:rPr>
          <w:rFonts w:ascii="Times New Roman" w:eastAsiaTheme="minorHAnsi" w:hAnsi="Times New Roman"/>
          <w:b/>
          <w:sz w:val="24"/>
          <w:szCs w:val="24"/>
        </w:rPr>
        <w:t>юрлицами</w:t>
      </w:r>
      <w:proofErr w:type="spellEnd"/>
      <w:r w:rsidRPr="009304E2">
        <w:rPr>
          <w:rFonts w:ascii="Times New Roman" w:eastAsiaTheme="minorHAnsi" w:hAnsi="Times New Roman"/>
          <w:b/>
          <w:sz w:val="24"/>
          <w:szCs w:val="24"/>
        </w:rPr>
        <w:t xml:space="preserve">. Эта правовая форма даже иногда именуется «предприниматель без образования юридического лица».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Административная ответственность по ведению воинского учёта и уведомлению военкомата о приёме и увольнении военнообязанных лиц лежит только на должностных лицах </w:t>
      </w:r>
      <w:proofErr w:type="spellStart"/>
      <w:r w:rsidRPr="009304E2">
        <w:rPr>
          <w:rFonts w:ascii="Times New Roman" w:eastAsiaTheme="minorHAnsi" w:hAnsi="Times New Roman"/>
          <w:b/>
          <w:sz w:val="24"/>
          <w:szCs w:val="24"/>
        </w:rPr>
        <w:t>юрлиц</w:t>
      </w:r>
      <w:proofErr w:type="spellEnd"/>
      <w:r w:rsidRPr="009304E2">
        <w:rPr>
          <w:rFonts w:ascii="Times New Roman" w:eastAsiaTheme="minorHAnsi" w:hAnsi="Times New Roman"/>
          <w:b/>
          <w:sz w:val="24"/>
          <w:szCs w:val="24"/>
        </w:rPr>
        <w:t xml:space="preserve"> и самих юридических лицах. </w:t>
      </w:r>
    </w:p>
    <w:p w:rsidR="009304E2" w:rsidRPr="009304E2" w:rsidRDefault="009304E2" w:rsidP="009304E2">
      <w:pP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Получается, предоставление таких сведений – это право ИП, а не обязанность. Но в регионах военкоматы требуют от предпринимателей вести уведомительную работу. </w:t>
      </w:r>
    </w:p>
    <w:p w:rsidR="009304E2" w:rsidRPr="009304E2" w:rsidRDefault="009304E2" w:rsidP="009304E2">
      <w:pPr>
        <w:pBdr>
          <w:bottom w:val="single" w:sz="6" w:space="1" w:color="auto"/>
        </w:pBdr>
        <w:spacing w:line="259" w:lineRule="auto"/>
        <w:jc w:val="both"/>
        <w:rPr>
          <w:rFonts w:ascii="Times New Roman" w:eastAsiaTheme="minorHAnsi" w:hAnsi="Times New Roman"/>
          <w:b/>
          <w:sz w:val="24"/>
          <w:szCs w:val="24"/>
        </w:rPr>
      </w:pPr>
      <w:r w:rsidRPr="009304E2">
        <w:rPr>
          <w:rFonts w:ascii="Times New Roman" w:eastAsiaTheme="minorHAnsi" w:hAnsi="Times New Roman"/>
          <w:b/>
          <w:sz w:val="24"/>
          <w:szCs w:val="24"/>
        </w:rPr>
        <w:t xml:space="preserve">       В судебной практике есть примеры, подтверждающие позицию, что индивидуальные предприниматели не обязаны уведомлять военные комиссариаты в соответствии с Федеральным законом от 28.03.1998 № 53-ФЗ, например, постановление Президиума ВАС РФ от 28.04.2009 № 13798/08. ИП обратился в суд, чтобы оспорить привлечение к ответственности по ч. 3 ст. 21.4 КоАП РФ. Он не предоставил в военный комиссариат сведения о заключении трудового договора с лицом, состоящим на воинском учёте. Суды всех инстанций встали на сторону предпринимателя: субъектами такого административного правонарушения являются должностные лица организаций, к которым истец не относится. Ещё одно дело из практики нашли наши коллеги из компании «МКДЭКСПЕРТ» – постановление Третьего ААС от 10.07.2008 по делу № А33-4142/2008. Инстанции также указали, что закон не обязывает индивидуального предпринимателя сообщать в военный комиссариат сведения о принятых на работу гражданах. Поэтому ИП могут смело оспариваем протоколы, если прокуратура или военкомат попытается привлечь их к ответственности за такое правонарушение.</w:t>
      </w:r>
    </w:p>
    <w:p w:rsidR="009A55C1" w:rsidRPr="00383653" w:rsidRDefault="009A55C1" w:rsidP="009A55C1">
      <w:pPr>
        <w:spacing w:line="276" w:lineRule="auto"/>
        <w:rPr>
          <w:rFonts w:ascii="Times New Roman" w:eastAsia="Times New Roman" w:hAnsi="Times New Roman"/>
          <w:b/>
          <w:color w:val="C00000"/>
          <w:sz w:val="24"/>
          <w:szCs w:val="24"/>
          <w:u w:val="single"/>
          <w:lang w:eastAsia="ru-RU"/>
        </w:rPr>
      </w:pPr>
      <w:r w:rsidRPr="00383653">
        <w:rPr>
          <w:rFonts w:ascii="Times New Roman" w:eastAsia="Times New Roman" w:hAnsi="Times New Roman"/>
          <w:b/>
          <w:color w:val="C00000"/>
          <w:sz w:val="24"/>
          <w:szCs w:val="24"/>
          <w:u w:val="single"/>
          <w:lang w:eastAsia="ru-RU"/>
        </w:rPr>
        <w:t>--------------------------------------------------------------------------------------------------</w:t>
      </w:r>
      <w:r>
        <w:rPr>
          <w:rFonts w:ascii="Times New Roman" w:eastAsia="Times New Roman" w:hAnsi="Times New Roman"/>
          <w:b/>
          <w:color w:val="C00000"/>
          <w:sz w:val="24"/>
          <w:szCs w:val="24"/>
          <w:u w:val="single"/>
          <w:lang w:eastAsia="ru-RU"/>
        </w:rPr>
        <w:t>-----------------</w:t>
      </w:r>
    </w:p>
    <w:p w:rsidR="009A55C1" w:rsidRPr="00383653" w:rsidRDefault="009A55C1" w:rsidP="009A55C1">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9A55C1" w:rsidRPr="00383653" w:rsidRDefault="009A55C1" w:rsidP="009A55C1">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9A55C1" w:rsidRPr="00383653" w:rsidRDefault="009A55C1" w:rsidP="009A55C1">
      <w:pPr>
        <w:autoSpaceDE w:val="0"/>
        <w:autoSpaceDN w:val="0"/>
        <w:adjustRightInd w:val="0"/>
        <w:spacing w:line="240" w:lineRule="auto"/>
        <w:ind w:firstLine="540"/>
        <w:jc w:val="center"/>
        <w:rPr>
          <w:rFonts w:ascii="Times New Roman" w:eastAsia="Times New Roman" w:hAnsi="Times New Roman"/>
          <w:b/>
          <w:bCs/>
          <w:color w:val="C00000"/>
          <w:sz w:val="24"/>
          <w:szCs w:val="24"/>
          <w:u w:val="single"/>
        </w:rPr>
      </w:pPr>
      <w:r w:rsidRPr="00383653">
        <w:rPr>
          <w:rFonts w:ascii="Times New Roman" w:eastAsia="Times New Roman" w:hAnsi="Times New Roman"/>
          <w:b/>
          <w:bCs/>
          <w:color w:val="C00000"/>
          <w:sz w:val="24"/>
          <w:szCs w:val="24"/>
          <w:u w:val="single"/>
        </w:rPr>
        <w:t>и электронного журнала «Рос-Квартал» или Р-1.</w:t>
      </w:r>
    </w:p>
    <w:p w:rsidR="009A55C1" w:rsidRPr="00383653" w:rsidRDefault="009A55C1" w:rsidP="009A55C1">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383653">
        <w:rPr>
          <w:rFonts w:ascii="Times New Roman" w:eastAsia="Times New Roman" w:hAnsi="Times New Roman"/>
          <w:b/>
          <w:color w:val="C00000"/>
          <w:sz w:val="24"/>
          <w:szCs w:val="24"/>
        </w:rPr>
        <w:t>г. Орёл</w:t>
      </w:r>
    </w:p>
    <w:p w:rsidR="009A55C1" w:rsidRPr="00383653" w:rsidRDefault="009A55C1" w:rsidP="009A55C1">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август</w:t>
      </w:r>
      <w:bookmarkStart w:id="0" w:name="_GoBack"/>
      <w:bookmarkEnd w:id="0"/>
      <w:r w:rsidRPr="00383653">
        <w:rPr>
          <w:rFonts w:ascii="Times New Roman" w:eastAsia="Times New Roman" w:hAnsi="Times New Roman"/>
          <w:b/>
          <w:color w:val="C00000"/>
          <w:sz w:val="24"/>
          <w:szCs w:val="24"/>
        </w:rPr>
        <w:t xml:space="preserve"> 2023 г.</w:t>
      </w:r>
    </w:p>
    <w:p w:rsidR="009A55C1" w:rsidRDefault="009A55C1" w:rsidP="009304E2"/>
    <w:sectPr w:rsidR="009A55C1" w:rsidSect="000835B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265"/>
    <w:multiLevelType w:val="multilevel"/>
    <w:tmpl w:val="E65AB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346AB"/>
    <w:multiLevelType w:val="multilevel"/>
    <w:tmpl w:val="BC1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D0EC7"/>
    <w:multiLevelType w:val="hybridMultilevel"/>
    <w:tmpl w:val="6EB6C03A"/>
    <w:lvl w:ilvl="0" w:tplc="EB92F022">
      <w:start w:val="1"/>
      <w:numFmt w:val="decimal"/>
      <w:lvlText w:val="%1."/>
      <w:lvlJc w:val="left"/>
      <w:pPr>
        <w:ind w:left="785" w:hanging="360"/>
      </w:pPr>
      <w:rPr>
        <w:sz w:val="40"/>
        <w:szCs w:val="4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15:restartNumberingAfterBreak="0">
    <w:nsid w:val="2BF470E8"/>
    <w:multiLevelType w:val="hybridMultilevel"/>
    <w:tmpl w:val="6AD4CF10"/>
    <w:lvl w:ilvl="0" w:tplc="4F62D178">
      <w:start w:val="4"/>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2C3A65EF"/>
    <w:multiLevelType w:val="multilevel"/>
    <w:tmpl w:val="D8421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00403"/>
    <w:multiLevelType w:val="multilevel"/>
    <w:tmpl w:val="156A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4487D"/>
    <w:multiLevelType w:val="multilevel"/>
    <w:tmpl w:val="5EE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91CA0"/>
    <w:multiLevelType w:val="multilevel"/>
    <w:tmpl w:val="A96C0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D1AE5"/>
    <w:multiLevelType w:val="multilevel"/>
    <w:tmpl w:val="F8EC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6166B"/>
    <w:multiLevelType w:val="multilevel"/>
    <w:tmpl w:val="53CAC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73D2E"/>
    <w:multiLevelType w:val="multilevel"/>
    <w:tmpl w:val="7A2A0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C110E"/>
    <w:multiLevelType w:val="multilevel"/>
    <w:tmpl w:val="7A16194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100CC3"/>
    <w:multiLevelType w:val="multilevel"/>
    <w:tmpl w:val="6A908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4370F"/>
    <w:multiLevelType w:val="multilevel"/>
    <w:tmpl w:val="095C5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029F0"/>
    <w:multiLevelType w:val="multilevel"/>
    <w:tmpl w:val="23CA8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B2403"/>
    <w:multiLevelType w:val="multilevel"/>
    <w:tmpl w:val="9570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061B4"/>
    <w:multiLevelType w:val="multilevel"/>
    <w:tmpl w:val="FAF42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57C15"/>
    <w:multiLevelType w:val="hybridMultilevel"/>
    <w:tmpl w:val="8E70F3FA"/>
    <w:lvl w:ilvl="0" w:tplc="D20EF6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FB18E1"/>
    <w:multiLevelType w:val="multilevel"/>
    <w:tmpl w:val="2C702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72021"/>
    <w:multiLevelType w:val="multilevel"/>
    <w:tmpl w:val="81BA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0"/>
  </w:num>
  <w:num w:numId="4">
    <w:abstractNumId w:val="9"/>
  </w:num>
  <w:num w:numId="5">
    <w:abstractNumId w:val="13"/>
  </w:num>
  <w:num w:numId="6">
    <w:abstractNumId w:val="15"/>
  </w:num>
  <w:num w:numId="7">
    <w:abstractNumId w:val="16"/>
  </w:num>
  <w:num w:numId="8">
    <w:abstractNumId w:val="5"/>
  </w:num>
  <w:num w:numId="9">
    <w:abstractNumId w:val="18"/>
  </w:num>
  <w:num w:numId="10">
    <w:abstractNumId w:val="14"/>
  </w:num>
  <w:num w:numId="11">
    <w:abstractNumId w:val="3"/>
  </w:num>
  <w:num w:numId="12">
    <w:abstractNumId w:val="6"/>
  </w:num>
  <w:num w:numId="13">
    <w:abstractNumId w:val="17"/>
  </w:num>
  <w:num w:numId="14">
    <w:abstractNumId w:val="8"/>
  </w:num>
  <w:num w:numId="15">
    <w:abstractNumId w:val="11"/>
  </w:num>
  <w:num w:numId="16">
    <w:abstractNumId w:val="12"/>
  </w:num>
  <w:num w:numId="17">
    <w:abstractNumId w:val="10"/>
  </w:num>
  <w:num w:numId="18">
    <w:abstractNumId w:val="19"/>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BE"/>
    <w:rsid w:val="000835BA"/>
    <w:rsid w:val="002600B3"/>
    <w:rsid w:val="00310117"/>
    <w:rsid w:val="003428E1"/>
    <w:rsid w:val="003A5167"/>
    <w:rsid w:val="004205EE"/>
    <w:rsid w:val="00467ABE"/>
    <w:rsid w:val="00560DF4"/>
    <w:rsid w:val="00852039"/>
    <w:rsid w:val="009304E2"/>
    <w:rsid w:val="009A3A1C"/>
    <w:rsid w:val="009A55C1"/>
    <w:rsid w:val="009F7D53"/>
    <w:rsid w:val="00F1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5334"/>
  <w15:chartTrackingRefBased/>
  <w15:docId w15:val="{14B805C1-7A37-4816-9769-E6082CAA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B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umd.ru/" TargetMode="External"/><Relationship Id="rId21" Type="http://schemas.openxmlformats.org/officeDocument/2006/relationships/hyperlink" Target="https://mini.1umd.ru/" TargetMode="External"/><Relationship Id="rId42" Type="http://schemas.openxmlformats.org/officeDocument/2006/relationships/hyperlink" Target="https://mini.1umd.ru/" TargetMode="External"/><Relationship Id="rId63" Type="http://schemas.openxmlformats.org/officeDocument/2006/relationships/hyperlink" Target="https://mini.1umd.ru/" TargetMode="External"/><Relationship Id="rId84" Type="http://schemas.openxmlformats.org/officeDocument/2006/relationships/hyperlink" Target="https://mini.1umd.ru/" TargetMode="External"/><Relationship Id="rId138" Type="http://schemas.openxmlformats.org/officeDocument/2006/relationships/hyperlink" Target="https://mini.1umd.ru/" TargetMode="External"/><Relationship Id="rId159" Type="http://schemas.openxmlformats.org/officeDocument/2006/relationships/hyperlink" Target="https://roskvartal.ru/deyatelnost-uk/11538-kak-uo-povysit-platyezhnuyu-disciplinu-v-usloviyah-obschey-samoizolyacii" TargetMode="External"/><Relationship Id="rId107" Type="http://schemas.openxmlformats.org/officeDocument/2006/relationships/hyperlink" Target="https://mini.1umd.ru/" TargetMode="External"/><Relationship Id="rId11" Type="http://schemas.openxmlformats.org/officeDocument/2006/relationships/hyperlink" Target="https://mini.1umd.ru/" TargetMode="External"/><Relationship Id="rId32" Type="http://schemas.openxmlformats.org/officeDocument/2006/relationships/hyperlink" Target="https://mini.1umd.ru/" TargetMode="External"/><Relationship Id="rId53" Type="http://schemas.openxmlformats.org/officeDocument/2006/relationships/hyperlink" Target="https://mini.1umd.ru/" TargetMode="External"/><Relationship Id="rId74" Type="http://schemas.openxmlformats.org/officeDocument/2006/relationships/hyperlink" Target="https://mini.1umd.ru/" TargetMode="External"/><Relationship Id="rId128" Type="http://schemas.openxmlformats.org/officeDocument/2006/relationships/image" Target="https://mini.1umd.ru/system/content/image/71/1/-17008130/" TargetMode="External"/><Relationship Id="rId149" Type="http://schemas.openxmlformats.org/officeDocument/2006/relationships/hyperlink" Target="https://roskvartal.ru/vzyskanie-dolgov/14968-kak-uskorit-rabotu-po-vzyskaniyu-dolgov-i-povysit-eye-effektivnost" TargetMode="External"/><Relationship Id="rId5" Type="http://schemas.openxmlformats.org/officeDocument/2006/relationships/image" Target="media/image1.jpeg"/><Relationship Id="rId95" Type="http://schemas.openxmlformats.org/officeDocument/2006/relationships/hyperlink" Target="https://mini.1umd.ru/" TargetMode="External"/><Relationship Id="rId160" Type="http://schemas.openxmlformats.org/officeDocument/2006/relationships/hyperlink" Target="https://roskvartal.ru/tehnologii-v-zhkh/11507-zachem-uo-organizovyvat-onlayn-kommunikaciyu-s-zhitelyami" TargetMode="External"/><Relationship Id="rId22" Type="http://schemas.openxmlformats.org/officeDocument/2006/relationships/image" Target="https://mini.1umd.ru/system/content/image/71/1/-22340609/" TargetMode="External"/><Relationship Id="rId43" Type="http://schemas.openxmlformats.org/officeDocument/2006/relationships/hyperlink" Target="https://mini.1umd.ru/" TargetMode="External"/><Relationship Id="rId64" Type="http://schemas.openxmlformats.org/officeDocument/2006/relationships/hyperlink" Target="https://mini.1umd.ru/" TargetMode="External"/><Relationship Id="rId118" Type="http://schemas.openxmlformats.org/officeDocument/2006/relationships/hyperlink" Target="https://mini.1umd.ru/" TargetMode="External"/><Relationship Id="rId139" Type="http://schemas.openxmlformats.org/officeDocument/2006/relationships/hyperlink" Target="https://mini.1umd.ru/" TargetMode="External"/><Relationship Id="rId85" Type="http://schemas.openxmlformats.org/officeDocument/2006/relationships/hyperlink" Target="https://mini.1umd.ru/" TargetMode="External"/><Relationship Id="rId150" Type="http://schemas.openxmlformats.org/officeDocument/2006/relationships/hyperlink" Target="https://roskvartal.ru/vzyskanie-dolgov/10916-kak-uo-postroit-i-vesti-effektivnuyu-rabotu-po-sboru-zadolzhennosti" TargetMode="External"/><Relationship Id="rId12" Type="http://schemas.openxmlformats.org/officeDocument/2006/relationships/hyperlink" Target="https://mini.1umd.ru/" TargetMode="External"/><Relationship Id="rId33" Type="http://schemas.openxmlformats.org/officeDocument/2006/relationships/hyperlink" Target="https://mini.1umd.ru/" TargetMode="External"/><Relationship Id="rId108" Type="http://schemas.openxmlformats.org/officeDocument/2006/relationships/hyperlink" Target="https://mini.1umd.ru/" TargetMode="External"/><Relationship Id="rId129" Type="http://schemas.openxmlformats.org/officeDocument/2006/relationships/hyperlink" Target="https://mini.1umd.ru/" TargetMode="External"/><Relationship Id="rId54"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40" Type="http://schemas.openxmlformats.org/officeDocument/2006/relationships/hyperlink" Target="https://mini.1umd.ru/" TargetMode="External"/><Relationship Id="rId145" Type="http://schemas.openxmlformats.org/officeDocument/2006/relationships/image" Target="https://mini.1umd.ru/system/content/image/71/1/-16801168/" TargetMode="External"/><Relationship Id="rId161" Type="http://schemas.openxmlformats.org/officeDocument/2006/relationships/hyperlink" Target="https://roskvartal.ru/provedenie-oss/15241/o-prinyatyh-v-iyule-izmeneniyah-v-zhilischnyh-npa-i-ih-vliyanii-na-rabotu-uo?utm_source=email&amp;email=ass.ogkh@mail.ru&amp;utm_medium=email&amp;key=Qnj7BSETT4TLACwTseSx&amp;utm_campaign=2023_08_09_14_portal_for_ossusers&amp;utm_term=ass.ogkh@mail.ru" TargetMode="External"/><Relationship Id="rId166" Type="http://schemas.openxmlformats.org/officeDocument/2006/relationships/hyperlink" Target="https://sozd.duma.gov.ru/bill/285045-8" TargetMode="External"/><Relationship Id="rId1" Type="http://schemas.openxmlformats.org/officeDocument/2006/relationships/numbering" Target="numbering.xml"/><Relationship Id="rId6" Type="http://schemas.openxmlformats.org/officeDocument/2006/relationships/hyperlink" Target="https://roskvartal.ru/vzyskanie-dolgov/15244-rabota-s-zabluzhdeniyami-kak-metod-profilaktiki-dolgov-za-zhku-primery?utm_source=email&amp;email=ass.ogkh@mail.ru&amp;utm_medium=email&amp;key=Qnj7BSETT4TLACwTseSx&amp;utm_campaign=2023_08_09_14_portal_for_ossusers&amp;utm_term=ass.ogkh@mail.ru" TargetMode="External"/><Relationship Id="rId23" Type="http://schemas.openxmlformats.org/officeDocument/2006/relationships/image" Target="media/image2.png"/><Relationship Id="rId28" Type="http://schemas.openxmlformats.org/officeDocument/2006/relationships/hyperlink" Target="https://mini.1umd.ru/" TargetMode="External"/><Relationship Id="rId49" Type="http://schemas.openxmlformats.org/officeDocument/2006/relationships/hyperlink" Target="https://mini.1umd.ru/" TargetMode="External"/><Relationship Id="rId114" Type="http://schemas.openxmlformats.org/officeDocument/2006/relationships/hyperlink" Target="https://mini.1umd.ru/" TargetMode="External"/><Relationship Id="rId119" Type="http://schemas.openxmlformats.org/officeDocument/2006/relationships/hyperlink" Target="https://mini.1umd.ru/" TargetMode="External"/><Relationship Id="rId44" Type="http://schemas.openxmlformats.org/officeDocument/2006/relationships/hyperlink" Target="https://mini.1umd.ru/" TargetMode="External"/><Relationship Id="rId60" Type="http://schemas.openxmlformats.org/officeDocument/2006/relationships/hyperlink" Target="https://mini.1umd.ru/" TargetMode="External"/><Relationship Id="rId65"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130" Type="http://schemas.openxmlformats.org/officeDocument/2006/relationships/hyperlink" Target="https://mini.1umd.ru/" TargetMode="External"/><Relationship Id="rId135" Type="http://schemas.openxmlformats.org/officeDocument/2006/relationships/hyperlink" Target="https://mini.1umd.ru/" TargetMode="External"/><Relationship Id="rId151" Type="http://schemas.openxmlformats.org/officeDocument/2006/relationships/hyperlink" Target="https://r1-gkh.ru/" TargetMode="External"/><Relationship Id="rId156" Type="http://schemas.openxmlformats.org/officeDocument/2006/relationships/hyperlink" Target="http://pravo.gov.ru/proxy/ips/?docbody=&amp;nd=102090645" TargetMode="External"/><Relationship Id="rId13" Type="http://schemas.openxmlformats.org/officeDocument/2006/relationships/hyperlink" Target="https://mini.1umd.ru/" TargetMode="External"/><Relationship Id="rId18" Type="http://schemas.openxmlformats.org/officeDocument/2006/relationships/hyperlink" Target="https://mini.1umd.ru/" TargetMode="External"/><Relationship Id="rId39" Type="http://schemas.openxmlformats.org/officeDocument/2006/relationships/hyperlink" Target="https://mini.1umd.ru/"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hyperlink" Target="https://mini.1umd.ru/" TargetMode="External"/><Relationship Id="rId55" Type="http://schemas.openxmlformats.org/officeDocument/2006/relationships/hyperlink" Target="https://mini.1umd.ru/" TargetMode="External"/><Relationship Id="rId76" Type="http://schemas.openxmlformats.org/officeDocument/2006/relationships/hyperlink" Target="https://mini.1umd.ru/"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120" Type="http://schemas.openxmlformats.org/officeDocument/2006/relationships/hyperlink" Target="https://mini.1umd.ru/" TargetMode="External"/><Relationship Id="rId125" Type="http://schemas.openxmlformats.org/officeDocument/2006/relationships/hyperlink" Target="https://mini.1umd.ru/#/document/118/70062/" TargetMode="External"/><Relationship Id="rId141" Type="http://schemas.openxmlformats.org/officeDocument/2006/relationships/hyperlink" Target="https://mini.1umd.ru/" TargetMode="External"/><Relationship Id="rId146" Type="http://schemas.openxmlformats.org/officeDocument/2006/relationships/hyperlink" Target="https://mini.1umd.ru/" TargetMode="External"/><Relationship Id="rId167" Type="http://schemas.openxmlformats.org/officeDocument/2006/relationships/hyperlink" Target="https://vk.com/video-189307695_456239082" TargetMode="External"/><Relationship Id="rId7" Type="http://schemas.openxmlformats.org/officeDocument/2006/relationships/hyperlink" Target="https://sozd.duma.gov.ru/bill/253077-8" TargetMode="External"/><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162" Type="http://schemas.openxmlformats.org/officeDocument/2006/relationships/hyperlink" Target="https://r1-gkh.ru/" TargetMode="External"/><Relationship Id="rId2" Type="http://schemas.openxmlformats.org/officeDocument/2006/relationships/styles" Target="styles.xml"/><Relationship Id="rId29" Type="http://schemas.openxmlformats.org/officeDocument/2006/relationships/hyperlink" Target="https://mini.1umd.ru/" TargetMode="External"/><Relationship Id="rId24" Type="http://schemas.openxmlformats.org/officeDocument/2006/relationships/image" Target="https://mini.1umd.ru/system/content/image/71/1/-22340610/"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hyperlink" Target="https://mini.1umd.ru/" TargetMode="External"/><Relationship Id="rId131" Type="http://schemas.openxmlformats.org/officeDocument/2006/relationships/hyperlink" Target="https://mini.1umd.ru/" TargetMode="External"/><Relationship Id="rId136" Type="http://schemas.openxmlformats.org/officeDocument/2006/relationships/hyperlink" Target="https://mini.1umd.ru/" TargetMode="External"/><Relationship Id="rId157" Type="http://schemas.openxmlformats.org/officeDocument/2006/relationships/hyperlink" Target="https://roskvartal.ru/provedenie-oss/14721-kakim-kolichestvom-golosov-na-oss-utverzhdaetsya-razmer-platy-po-du" TargetMode="External"/><Relationship Id="rId61" Type="http://schemas.openxmlformats.org/officeDocument/2006/relationships/hyperlink" Target="https://mini.1umd.ru/" TargetMode="External"/><Relationship Id="rId82" Type="http://schemas.openxmlformats.org/officeDocument/2006/relationships/hyperlink" Target="https://mini.1umd.ru/" TargetMode="External"/><Relationship Id="rId152" Type="http://schemas.openxmlformats.org/officeDocument/2006/relationships/hyperlink" Target="https://roskvartal.ru/deyatelnost-uk/11538-kak-uo-povysit-platyezhnuyu-disciplinu-v-usloviyah-obschey-samoizolyacii" TargetMode="External"/><Relationship Id="rId19" Type="http://schemas.openxmlformats.org/officeDocument/2006/relationships/hyperlink" Target="https://mini.1umd.ru/" TargetMode="External"/><Relationship Id="rId14" Type="http://schemas.openxmlformats.org/officeDocument/2006/relationships/hyperlink" Target="https://mini.1umd.ru/" TargetMode="External"/><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26" Type="http://schemas.openxmlformats.org/officeDocument/2006/relationships/image" Target="https://mini.1umd.ru/system/content/image/71/1/-17008157/" TargetMode="External"/><Relationship Id="rId147" Type="http://schemas.openxmlformats.org/officeDocument/2006/relationships/hyperlink" Target="https://roskvartal.ru/vzyskanie-dolgov/15244-rabota-s-zabluzhdeniyami-kak-metod-profilaktiki-dolgov-za-zhku-primery?utm_source=email&amp;email=ass.ogkh@mail.ru&amp;utm_medium=email&amp;key=Qnj7BSETT4TLACwTseSx&amp;utm_campaign=2023_08_09_14_portal_for_ossusers&amp;utm_term=ass.ogkh@mail.ru" TargetMode="External"/><Relationship Id="rId168" Type="http://schemas.openxmlformats.org/officeDocument/2006/relationships/fontTable" Target="fontTable.xml"/><Relationship Id="rId8" Type="http://schemas.openxmlformats.org/officeDocument/2006/relationships/hyperlink" Target="http://publication.pravo.gov.ru/document/0001202307240023?index=1" TargetMode="External"/><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121" Type="http://schemas.openxmlformats.org/officeDocument/2006/relationships/hyperlink" Target="https://mini.1umd.ru/" TargetMode="External"/><Relationship Id="rId142" Type="http://schemas.openxmlformats.org/officeDocument/2006/relationships/hyperlink" Target="https://mini.1umd.ru/" TargetMode="External"/><Relationship Id="rId163" Type="http://schemas.openxmlformats.org/officeDocument/2006/relationships/hyperlink" Target="http://publication.pravo.gov.ru/Document/View/0001202307240018?index=2" TargetMode="External"/><Relationship Id="rId3" Type="http://schemas.openxmlformats.org/officeDocument/2006/relationships/settings" Target="settings.xml"/><Relationship Id="rId25" Type="http://schemas.openxmlformats.org/officeDocument/2006/relationships/hyperlink" Target="https://mini.1umd.ru/" TargetMode="External"/><Relationship Id="rId46" Type="http://schemas.openxmlformats.org/officeDocument/2006/relationships/hyperlink" Target="https://mini.1umd.ru/" TargetMode="External"/><Relationship Id="rId67" Type="http://schemas.openxmlformats.org/officeDocument/2006/relationships/hyperlink" Target="https://mini.1umd.ru/" TargetMode="External"/><Relationship Id="rId116" Type="http://schemas.openxmlformats.org/officeDocument/2006/relationships/hyperlink" Target="https://mini.1umd.ru/" TargetMode="External"/><Relationship Id="rId137" Type="http://schemas.openxmlformats.org/officeDocument/2006/relationships/hyperlink" Target="https://mini.1umd.ru/" TargetMode="External"/><Relationship Id="rId158" Type="http://schemas.openxmlformats.org/officeDocument/2006/relationships/hyperlink" Target="http://pravo.gov.ru/proxy/ips/?docbody=&amp;nd=102090645" TargetMode="External"/><Relationship Id="rId20" Type="http://schemas.openxmlformats.org/officeDocument/2006/relationships/hyperlink" Target="https://mini.1umd.ru/" TargetMode="External"/><Relationship Id="rId41" Type="http://schemas.openxmlformats.org/officeDocument/2006/relationships/hyperlink" Target="https://mini.1umd.ru/" TargetMode="External"/><Relationship Id="rId62" Type="http://schemas.openxmlformats.org/officeDocument/2006/relationships/hyperlink" Target="https://mini.1umd.ru/"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111" Type="http://schemas.openxmlformats.org/officeDocument/2006/relationships/hyperlink" Target="https://mini.1umd.ru/" TargetMode="External"/><Relationship Id="rId132" Type="http://schemas.openxmlformats.org/officeDocument/2006/relationships/hyperlink" Target="https://mini.1umd.ru/" TargetMode="External"/><Relationship Id="rId153" Type="http://schemas.openxmlformats.org/officeDocument/2006/relationships/hyperlink" Target="https://t.me/Lena_Shereshovec/1577" TargetMode="External"/><Relationship Id="rId15" Type="http://schemas.openxmlformats.org/officeDocument/2006/relationships/hyperlink" Target="https://mini.1umd.ru/" TargetMode="External"/><Relationship Id="rId36" Type="http://schemas.openxmlformats.org/officeDocument/2006/relationships/hyperlink" Target="https://mini.1umd.ru/"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27" Type="http://schemas.openxmlformats.org/officeDocument/2006/relationships/hyperlink" Target="https://mini.1umd.ru/#/document/118/66934/" TargetMode="External"/><Relationship Id="rId10" Type="http://schemas.openxmlformats.org/officeDocument/2006/relationships/hyperlink" Target="https://mini.1umd.ru/" TargetMode="External"/><Relationship Id="rId31" Type="http://schemas.openxmlformats.org/officeDocument/2006/relationships/hyperlink" Target="https://mini.1umd.ru/" TargetMode="External"/><Relationship Id="rId52"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122" Type="http://schemas.openxmlformats.org/officeDocument/2006/relationships/hyperlink" Target="https://mini.1umd.ru/" TargetMode="External"/><Relationship Id="rId143" Type="http://schemas.openxmlformats.org/officeDocument/2006/relationships/hyperlink" Target="https://mini.1umd.ru/" TargetMode="External"/><Relationship Id="rId148" Type="http://schemas.openxmlformats.org/officeDocument/2006/relationships/hyperlink" Target="https://roskvartal.ru/vzyskanie-dolgov" TargetMode="External"/><Relationship Id="rId164" Type="http://schemas.openxmlformats.org/officeDocument/2006/relationships/hyperlink" Target="https://roskvartal.ru/news/deyatelnost-uk/14389-zakonodatelstvo-v-zhkh-kottedzhnye-posyelki-tarify-i-obraschenie-s-tko"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406844860/" TargetMode="External"/><Relationship Id="rId26" Type="http://schemas.openxmlformats.org/officeDocument/2006/relationships/image" Target="media/image3.png"/><Relationship Id="rId47" Type="http://schemas.openxmlformats.org/officeDocument/2006/relationships/hyperlink" Target="https://mini.1umd.ru/" TargetMode="External"/><Relationship Id="rId68"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hyperlink" Target="https://mini.1umd.ru/" TargetMode="External"/><Relationship Id="rId133" Type="http://schemas.openxmlformats.org/officeDocument/2006/relationships/hyperlink" Target="https://mini.1umd.ru/" TargetMode="External"/><Relationship Id="rId154" Type="http://schemas.openxmlformats.org/officeDocument/2006/relationships/hyperlink" Target="https://sudact.ru/arbitral/doc/R7QUgg8EEyoJ/" TargetMode="External"/><Relationship Id="rId16" Type="http://schemas.openxmlformats.org/officeDocument/2006/relationships/hyperlink" Target="https://mini.1umd.ru/" TargetMode="External"/><Relationship Id="rId37" Type="http://schemas.openxmlformats.org/officeDocument/2006/relationships/hyperlink" Target="https://mini.1umd.ru/" TargetMode="External"/><Relationship Id="rId58"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123" Type="http://schemas.openxmlformats.org/officeDocument/2006/relationships/hyperlink" Target="https://mini.1umd.ru/" TargetMode="External"/><Relationship Id="rId144" Type="http://schemas.openxmlformats.org/officeDocument/2006/relationships/hyperlink" Target="https://mini.1umd.ru/" TargetMode="External"/><Relationship Id="rId90" Type="http://schemas.openxmlformats.org/officeDocument/2006/relationships/hyperlink" Target="https://mini.1umd.ru/" TargetMode="External"/><Relationship Id="rId165" Type="http://schemas.openxmlformats.org/officeDocument/2006/relationships/hyperlink" Target="https://sozd.duma.gov.ru/bill/201813-8" TargetMode="External"/><Relationship Id="rId27" Type="http://schemas.openxmlformats.org/officeDocument/2006/relationships/hyperlink" Target="https://mini.1umd.ru/" TargetMode="External"/><Relationship Id="rId48" Type="http://schemas.openxmlformats.org/officeDocument/2006/relationships/hyperlink" Target="https://mini.1umd.ru/" TargetMode="External"/><Relationship Id="rId69" Type="http://schemas.openxmlformats.org/officeDocument/2006/relationships/hyperlink" Target="https://mini.1umd.ru/" TargetMode="External"/><Relationship Id="rId113" Type="http://schemas.openxmlformats.org/officeDocument/2006/relationships/hyperlink" Target="https://mini.1umd.ru/" TargetMode="External"/><Relationship Id="rId134" Type="http://schemas.openxmlformats.org/officeDocument/2006/relationships/hyperlink" Target="https://mini.1umd.ru/" TargetMode="External"/><Relationship Id="rId80" Type="http://schemas.openxmlformats.org/officeDocument/2006/relationships/hyperlink" Target="https://mini.1umd.ru/" TargetMode="External"/><Relationship Id="rId155" Type="http://schemas.openxmlformats.org/officeDocument/2006/relationships/hyperlink" Target="https://buhpressa.ru/dlya-bukhgaltera/normativnye-dokumenty/53-sudebnaya-praktika/5532-opredelenie-vysshego-arbitrazhnogo-suda-rf-ot-21-iyunya-2013-g-vas-7345-13" TargetMode="External"/><Relationship Id="rId17" Type="http://schemas.openxmlformats.org/officeDocument/2006/relationships/hyperlink" Target="https://mini.1umd.ru/" TargetMode="External"/><Relationship Id="rId38" Type="http://schemas.openxmlformats.org/officeDocument/2006/relationships/hyperlink" Target="https://mini.1umd.ru/" TargetMode="External"/><Relationship Id="rId59" Type="http://schemas.openxmlformats.org/officeDocument/2006/relationships/hyperlink" Target="https://mini.1umd.ru/" TargetMode="External"/><Relationship Id="rId103" Type="http://schemas.openxmlformats.org/officeDocument/2006/relationships/hyperlink" Target="https://mini.1umd.ru/" TargetMode="External"/><Relationship Id="rId124" Type="http://schemas.openxmlformats.org/officeDocument/2006/relationships/image" Target="https://mini.1umd.ru/system/content/image/71/1/-17008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34</Pages>
  <Words>15656</Words>
  <Characters>89241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9</cp:revision>
  <dcterms:created xsi:type="dcterms:W3CDTF">2023-08-09T14:15:00Z</dcterms:created>
  <dcterms:modified xsi:type="dcterms:W3CDTF">2023-08-10T11:55:00Z</dcterms:modified>
</cp:coreProperties>
</file>